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7" w:rsidRPr="00B86E87" w:rsidRDefault="00957227" w:rsidP="005C7D3B">
      <w:pPr>
        <w:widowControl w:val="0"/>
        <w:spacing w:after="0" w:line="360" w:lineRule="auto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B86E87">
        <w:rPr>
          <w:rFonts w:ascii="Times New Roman" w:hAnsi="Times New Roman"/>
          <w:spacing w:val="10"/>
          <w:sz w:val="28"/>
          <w:szCs w:val="28"/>
          <w:lang w:eastAsia="ru-RU"/>
        </w:rPr>
        <w:t>Проект</w:t>
      </w:r>
    </w:p>
    <w:p w:rsidR="00957227" w:rsidRPr="00B86E87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B86E87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B86E87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r w:rsidRPr="00B86E87">
        <w:rPr>
          <w:rFonts w:ascii="Times New Roman" w:hAnsi="Times New Roman"/>
          <w:spacing w:val="10"/>
          <w:sz w:val="28"/>
          <w:szCs w:val="28"/>
          <w:lang w:eastAsia="ru-RU"/>
        </w:rPr>
        <w:t xml:space="preserve">ПРАВИТЕЛЬСТВО </w:t>
      </w:r>
      <w:r w:rsidR="003A16E0">
        <w:rPr>
          <w:rFonts w:ascii="Times New Roman" w:hAnsi="Times New Roman"/>
          <w:spacing w:val="10"/>
          <w:sz w:val="28"/>
          <w:szCs w:val="28"/>
          <w:lang w:eastAsia="ru-RU"/>
        </w:rPr>
        <w:t>РОССИЙСКОЙ ФЕДЕРАЦИИ</w:t>
      </w: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E87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227" w:rsidRPr="00B86E87" w:rsidRDefault="00957227" w:rsidP="009154EF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spacing w:after="0" w:line="360" w:lineRule="auto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r w:rsidRPr="00B86E87">
        <w:rPr>
          <w:rFonts w:ascii="Times New Roman" w:hAnsi="Times New Roman"/>
          <w:spacing w:val="10"/>
          <w:sz w:val="28"/>
          <w:szCs w:val="28"/>
          <w:lang w:eastAsia="ru-RU"/>
        </w:rPr>
        <w:t>от «____»_______________2016 г. № ____</w:t>
      </w: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E87">
        <w:rPr>
          <w:rFonts w:ascii="Times New Roman" w:hAnsi="Times New Roman"/>
          <w:color w:val="000000"/>
          <w:sz w:val="28"/>
          <w:szCs w:val="28"/>
          <w:lang w:eastAsia="ru-RU"/>
        </w:rPr>
        <w:t>МОСКВА</w:t>
      </w:r>
    </w:p>
    <w:p w:rsidR="00957227" w:rsidRPr="00B86E87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9A5080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7227" w:rsidRPr="00B86E87" w:rsidRDefault="00957227" w:rsidP="00915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E8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71618">
        <w:rPr>
          <w:rFonts w:ascii="Times New Roman" w:hAnsi="Times New Roman"/>
          <w:b/>
          <w:sz w:val="28"/>
          <w:szCs w:val="28"/>
        </w:rPr>
        <w:t>П</w:t>
      </w:r>
      <w:r w:rsidRPr="00B86E87">
        <w:rPr>
          <w:rFonts w:ascii="Times New Roman" w:hAnsi="Times New Roman"/>
          <w:b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</w:t>
      </w:r>
      <w:r w:rsidR="003A16E0">
        <w:rPr>
          <w:rFonts w:ascii="Times New Roman" w:hAnsi="Times New Roman"/>
          <w:b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b/>
          <w:sz w:val="28"/>
          <w:szCs w:val="28"/>
        </w:rPr>
        <w:t xml:space="preserve"> на реализацию мероприятий по благоустройству </w:t>
      </w:r>
      <w:r w:rsidR="00DD4B72" w:rsidRPr="00DD4B72">
        <w:rPr>
          <w:rFonts w:ascii="Times New Roman" w:hAnsi="Times New Roman"/>
          <w:b/>
          <w:sz w:val="28"/>
          <w:szCs w:val="28"/>
        </w:rPr>
        <w:t>мест массового отды</w:t>
      </w:r>
      <w:r w:rsidR="00DD4B72">
        <w:rPr>
          <w:rFonts w:ascii="Times New Roman" w:hAnsi="Times New Roman"/>
          <w:b/>
          <w:sz w:val="28"/>
          <w:szCs w:val="28"/>
        </w:rPr>
        <w:t>ха населения (парков</w:t>
      </w:r>
      <w:r w:rsidR="009E6CFE">
        <w:rPr>
          <w:rFonts w:ascii="Times New Roman" w:hAnsi="Times New Roman"/>
          <w:b/>
          <w:sz w:val="28"/>
          <w:szCs w:val="28"/>
        </w:rPr>
        <w:t>, скверов</w:t>
      </w:r>
      <w:r w:rsidR="00DD4B72">
        <w:rPr>
          <w:rFonts w:ascii="Times New Roman" w:hAnsi="Times New Roman"/>
          <w:b/>
          <w:sz w:val="28"/>
          <w:szCs w:val="28"/>
        </w:rPr>
        <w:t>)</w:t>
      </w:r>
    </w:p>
    <w:p w:rsidR="00957227" w:rsidRPr="009A5080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E53" w:rsidRPr="009A5080" w:rsidRDefault="004F7E53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B86E87" w:rsidRDefault="00957227" w:rsidP="00915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5C7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 xml:space="preserve">Правительство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sz w:val="28"/>
          <w:szCs w:val="28"/>
        </w:rPr>
        <w:t xml:space="preserve"> </w:t>
      </w:r>
      <w:r w:rsidRPr="00B86E87">
        <w:rPr>
          <w:rFonts w:ascii="Times New Roman" w:eastAsia="Arial Unicode MS" w:hAnsi="Times New Roman"/>
          <w:b/>
          <w:bCs/>
          <w:sz w:val="28"/>
          <w:szCs w:val="28"/>
        </w:rPr>
        <w:t>п о с т а н о в л я е т:</w:t>
      </w:r>
    </w:p>
    <w:p w:rsidR="009E6CFE" w:rsidRDefault="00EF7886" w:rsidP="009E6CFE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57227" w:rsidRPr="009A5080">
        <w:rPr>
          <w:rFonts w:ascii="Times New Roman" w:hAnsi="Times New Roman"/>
          <w:sz w:val="28"/>
          <w:szCs w:val="28"/>
        </w:rPr>
        <w:t>твердить прилагаемые</w:t>
      </w:r>
    </w:p>
    <w:p w:rsidR="00E223DB" w:rsidRDefault="00957227" w:rsidP="009E6CF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080">
        <w:rPr>
          <w:rFonts w:ascii="Times New Roman" w:hAnsi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</w:t>
      </w:r>
      <w:r w:rsidR="003A16E0" w:rsidRPr="009A5080">
        <w:rPr>
          <w:rFonts w:ascii="Times New Roman" w:hAnsi="Times New Roman"/>
          <w:sz w:val="28"/>
          <w:szCs w:val="28"/>
        </w:rPr>
        <w:t>Российской Федерации</w:t>
      </w:r>
      <w:r w:rsidRPr="009A5080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</w:t>
      </w:r>
      <w:r w:rsidR="00DD4B72">
        <w:rPr>
          <w:rFonts w:ascii="Times New Roman" w:hAnsi="Times New Roman"/>
          <w:color w:val="000000"/>
          <w:sz w:val="28"/>
        </w:rPr>
        <w:t>мест массового отдыха населения (парков</w:t>
      </w:r>
      <w:r w:rsidR="009E6CFE">
        <w:rPr>
          <w:rFonts w:ascii="Times New Roman" w:hAnsi="Times New Roman"/>
          <w:color w:val="000000"/>
          <w:sz w:val="28"/>
        </w:rPr>
        <w:t>, скверов</w:t>
      </w:r>
      <w:r w:rsidR="00DD4B72">
        <w:rPr>
          <w:rFonts w:ascii="Times New Roman" w:hAnsi="Times New Roman"/>
          <w:color w:val="000000"/>
          <w:sz w:val="28"/>
        </w:rPr>
        <w:t>)</w:t>
      </w:r>
      <w:r w:rsidR="009E6CFE">
        <w:rPr>
          <w:rFonts w:ascii="Times New Roman" w:hAnsi="Times New Roman"/>
          <w:sz w:val="28"/>
          <w:szCs w:val="28"/>
        </w:rPr>
        <w:t>;</w:t>
      </w:r>
    </w:p>
    <w:p w:rsidR="00B95B8B" w:rsidRDefault="009E6CFE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субсидий на реализацию мероприятий по благоустройству </w:t>
      </w:r>
      <w:r>
        <w:rPr>
          <w:rFonts w:ascii="Times New Roman" w:hAnsi="Times New Roman"/>
          <w:color w:val="000000"/>
          <w:sz w:val="28"/>
        </w:rPr>
        <w:t>мест массового отдыха населения (парков, скверов) между бюджетами</w:t>
      </w:r>
      <w:r w:rsidR="00DD4B72" w:rsidRPr="00DD4B72">
        <w:rPr>
          <w:rFonts w:ascii="Times New Roman" w:hAnsi="Times New Roman"/>
          <w:sz w:val="28"/>
          <w:szCs w:val="28"/>
        </w:rPr>
        <w:t xml:space="preserve"> субъектов Российской Федерации на 2017 год</w:t>
      </w:r>
      <w:r w:rsidR="00B95B8B">
        <w:rPr>
          <w:rFonts w:ascii="Times New Roman" w:hAnsi="Times New Roman"/>
          <w:sz w:val="28"/>
          <w:szCs w:val="28"/>
        </w:rPr>
        <w:t>.</w:t>
      </w:r>
    </w:p>
    <w:p w:rsidR="00957227" w:rsidRPr="00B86E87" w:rsidRDefault="00DD4B72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7886">
        <w:rPr>
          <w:rFonts w:ascii="Times New Roman" w:hAnsi="Times New Roman"/>
          <w:sz w:val="28"/>
          <w:szCs w:val="28"/>
        </w:rPr>
        <w:t xml:space="preserve">Установить, что разъяснения по применению Правил, утвержденных в соответствии с пунктом 1 настоящего постановления, дает </w:t>
      </w:r>
      <w:r w:rsidR="00EF7886" w:rsidRPr="00B86E87">
        <w:rPr>
          <w:rFonts w:ascii="Times New Roman" w:hAnsi="Times New Roman"/>
          <w:sz w:val="28"/>
          <w:szCs w:val="28"/>
        </w:rPr>
        <w:t xml:space="preserve">Министерство строительства и жилищно-коммунального хозяйства </w:t>
      </w:r>
      <w:r w:rsidR="00EF7886">
        <w:rPr>
          <w:rFonts w:ascii="Times New Roman" w:hAnsi="Times New Roman"/>
          <w:sz w:val="28"/>
          <w:szCs w:val="28"/>
        </w:rPr>
        <w:t>Российской Федерации.</w:t>
      </w: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57227" w:rsidRPr="00B86E87" w:rsidRDefault="00411393" w:rsidP="009154EF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7227" w:rsidRPr="00B86E87" w:rsidSect="00F773F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57227" w:rsidRPr="00B86E87">
        <w:rPr>
          <w:rFonts w:ascii="Times New Roman" w:hAnsi="Times New Roman"/>
          <w:sz w:val="28"/>
          <w:szCs w:val="28"/>
        </w:rPr>
        <w:t>Д. Медведев</w:t>
      </w:r>
    </w:p>
    <w:p w:rsidR="00957227" w:rsidRPr="00B86E87" w:rsidRDefault="00957227" w:rsidP="00915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57227" w:rsidRPr="00B86E87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7227" w:rsidRPr="00B86E87" w:rsidRDefault="003A16E0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957227" w:rsidRPr="00B86E87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от ____________. № _______</w:t>
      </w:r>
    </w:p>
    <w:p w:rsidR="00957227" w:rsidRPr="00B86E87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B86E87">
        <w:rPr>
          <w:rFonts w:ascii="Times New Roman" w:hAnsi="Times New Roman" w:cs="Times New Roman"/>
          <w:sz w:val="28"/>
          <w:szCs w:val="28"/>
        </w:rPr>
        <w:t>ПРАВИЛА</w:t>
      </w:r>
    </w:p>
    <w:p w:rsidR="00957227" w:rsidRPr="004B29A6" w:rsidRDefault="004B29A6" w:rsidP="004B29A6">
      <w:pPr>
        <w:pStyle w:val="ConsPlusNormal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29A6">
        <w:rPr>
          <w:rFonts w:ascii="Times New Roman" w:hAnsi="Times New Roman"/>
          <w:b/>
          <w:caps/>
          <w:sz w:val="28"/>
          <w:szCs w:val="28"/>
        </w:rPr>
        <w:t>предоставления и распределения субсидий из федерального бюджета бюджетам субъектов Российской Федерации на реализацию мероприятий по благоустройству мест массового отдыха населения (парков, скверов)</w:t>
      </w:r>
    </w:p>
    <w:p w:rsidR="004B29A6" w:rsidRPr="00B86E87" w:rsidRDefault="004B29A6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B8B" w:rsidRPr="005C3E26" w:rsidRDefault="00957227" w:rsidP="00B95B8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E0">
        <w:rPr>
          <w:rFonts w:ascii="Times New Roman" w:hAnsi="Times New Roman"/>
          <w:sz w:val="28"/>
          <w:szCs w:val="28"/>
        </w:rPr>
        <w:t>1.</w:t>
      </w:r>
      <w:r w:rsidRPr="00B86E87">
        <w:rPr>
          <w:rFonts w:ascii="Times New Roman" w:hAnsi="Times New Roman"/>
          <w:sz w:val="28"/>
          <w:szCs w:val="28"/>
        </w:rPr>
        <w:t> </w:t>
      </w:r>
      <w:r w:rsidRPr="003A16E0">
        <w:rPr>
          <w:rFonts w:ascii="Times New Roman" w:hAnsi="Times New Roman"/>
          <w:sz w:val="28"/>
          <w:szCs w:val="28"/>
        </w:rPr>
        <w:t>Настоящие Правила устанавливают порядок и условия предоставления и распределения</w:t>
      </w:r>
      <w:r w:rsidR="00694AFB">
        <w:rPr>
          <w:rFonts w:ascii="Times New Roman" w:hAnsi="Times New Roman"/>
          <w:sz w:val="28"/>
          <w:szCs w:val="28"/>
        </w:rPr>
        <w:t xml:space="preserve"> в 2017</w:t>
      </w:r>
      <w:r w:rsidRPr="003A16E0">
        <w:rPr>
          <w:rFonts w:ascii="Times New Roman" w:hAnsi="Times New Roman"/>
          <w:sz w:val="28"/>
          <w:szCs w:val="28"/>
        </w:rPr>
        <w:t xml:space="preserve"> субсидий из федерального бюджета </w:t>
      </w:r>
      <w:r w:rsidR="00450713" w:rsidRPr="00B95B8B">
        <w:rPr>
          <w:rFonts w:ascii="Times New Roman" w:hAnsi="Times New Roman"/>
          <w:sz w:val="28"/>
          <w:szCs w:val="28"/>
        </w:rPr>
        <w:t xml:space="preserve">между субъектами Российской Федерации, имеющими уровень расчетной </w:t>
      </w:r>
      <w:r w:rsidR="00450713" w:rsidRPr="00450713">
        <w:rPr>
          <w:rFonts w:ascii="Times New Roman" w:hAnsi="Times New Roman"/>
          <w:sz w:val="28"/>
          <w:szCs w:val="28"/>
        </w:rPr>
        <w:t>бюджетной обесп</w:t>
      </w:r>
      <w:r w:rsidR="00450713">
        <w:rPr>
          <w:rFonts w:ascii="Times New Roman" w:hAnsi="Times New Roman"/>
          <w:sz w:val="28"/>
          <w:szCs w:val="28"/>
        </w:rPr>
        <w:t xml:space="preserve">еченности </w:t>
      </w:r>
      <w:r w:rsidR="006F601E">
        <w:rPr>
          <w:rFonts w:ascii="Times New Roman" w:hAnsi="Times New Roman"/>
          <w:sz w:val="28"/>
          <w:szCs w:val="28"/>
        </w:rPr>
        <w:t>меньше или равный 1</w:t>
      </w:r>
      <w:r w:rsidR="00450713">
        <w:rPr>
          <w:rFonts w:ascii="Times New Roman" w:hAnsi="Times New Roman"/>
          <w:sz w:val="28"/>
          <w:szCs w:val="28"/>
        </w:rPr>
        <w:t>,</w:t>
      </w:r>
      <w:r w:rsidR="00730752" w:rsidRPr="00450713">
        <w:rPr>
          <w:rFonts w:ascii="Times New Roman" w:hAnsi="Times New Roman"/>
          <w:sz w:val="28"/>
          <w:szCs w:val="28"/>
        </w:rPr>
        <w:t xml:space="preserve"> </w:t>
      </w:r>
      <w:r w:rsidR="00C3358D" w:rsidRPr="003A16E0">
        <w:rPr>
          <w:rFonts w:ascii="Times New Roman" w:hAnsi="Times New Roman"/>
          <w:sz w:val="28"/>
          <w:szCs w:val="28"/>
        </w:rPr>
        <w:t>в целях</w:t>
      </w:r>
      <w:r w:rsidR="00C3358D" w:rsidRPr="00F35299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3358D" w:rsidRPr="00895C1E">
        <w:rPr>
          <w:rFonts w:ascii="Times New Roman" w:hAnsi="Times New Roman"/>
          <w:sz w:val="28"/>
          <w:szCs w:val="28"/>
        </w:rPr>
        <w:t>оказания финансовой поддержки</w:t>
      </w:r>
      <w:r w:rsidR="00C3358D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3358D" w:rsidRPr="00895C1E">
        <w:rPr>
          <w:rFonts w:ascii="Times New Roman" w:hAnsi="Times New Roman"/>
          <w:sz w:val="28"/>
          <w:szCs w:val="28"/>
        </w:rPr>
        <w:t>при</w:t>
      </w:r>
      <w:r w:rsidR="00C3358D" w:rsidRPr="003A16E0">
        <w:rPr>
          <w:rFonts w:ascii="Times New Roman" w:hAnsi="Times New Roman"/>
          <w:sz w:val="28"/>
          <w:szCs w:val="28"/>
        </w:rPr>
        <w:t xml:space="preserve"> </w:t>
      </w:r>
      <w:r w:rsidR="000E2F6D" w:rsidRPr="00F816E6">
        <w:rPr>
          <w:rFonts w:ascii="Times New Roman" w:hAnsi="Times New Roman"/>
          <w:sz w:val="28"/>
          <w:szCs w:val="28"/>
        </w:rPr>
        <w:t>предоставлени</w:t>
      </w:r>
      <w:r w:rsidR="00C3358D">
        <w:rPr>
          <w:rFonts w:ascii="Times New Roman" w:hAnsi="Times New Roman"/>
          <w:sz w:val="28"/>
          <w:szCs w:val="28"/>
        </w:rPr>
        <w:t>и</w:t>
      </w:r>
      <w:r w:rsidR="000E2F6D" w:rsidRPr="00F816E6">
        <w:rPr>
          <w:rFonts w:ascii="Times New Roman" w:hAnsi="Times New Roman"/>
          <w:sz w:val="28"/>
          <w:szCs w:val="28"/>
        </w:rPr>
        <w:t xml:space="preserve"> субсидий из бюджетов субъектов Российской Федерации местным бюджетам на софинансирование</w:t>
      </w:r>
      <w:r w:rsidR="007E5A65">
        <w:rPr>
          <w:rFonts w:ascii="Times New Roman" w:hAnsi="Times New Roman"/>
          <w:sz w:val="28"/>
          <w:szCs w:val="28"/>
        </w:rPr>
        <w:t xml:space="preserve"> </w:t>
      </w:r>
      <w:r w:rsidR="007E5A65" w:rsidRPr="007E22CD">
        <w:rPr>
          <w:rFonts w:ascii="Times New Roman" w:hAnsi="Times New Roman"/>
          <w:sz w:val="28"/>
          <w:szCs w:val="28"/>
        </w:rPr>
        <w:t>мероприятий</w:t>
      </w:r>
      <w:r w:rsidR="00D65DA8" w:rsidRPr="00E13477">
        <w:rPr>
          <w:rFonts w:ascii="Times New Roman" w:hAnsi="Times New Roman"/>
          <w:sz w:val="28"/>
          <w:szCs w:val="28"/>
        </w:rPr>
        <w:t xml:space="preserve"> </w:t>
      </w:r>
      <w:r w:rsidR="00D65DA8" w:rsidRPr="007E22CD">
        <w:rPr>
          <w:rFonts w:ascii="Times New Roman" w:hAnsi="Times New Roman"/>
          <w:sz w:val="28"/>
          <w:szCs w:val="28"/>
        </w:rPr>
        <w:t>по благоустройству</w:t>
      </w:r>
      <w:r w:rsidR="00A5419C">
        <w:rPr>
          <w:rFonts w:ascii="Times New Roman" w:hAnsi="Times New Roman"/>
          <w:sz w:val="28"/>
          <w:szCs w:val="28"/>
        </w:rPr>
        <w:t xml:space="preserve"> </w:t>
      </w:r>
      <w:r w:rsidR="009E6CFE" w:rsidRPr="009E6CFE">
        <w:rPr>
          <w:rFonts w:ascii="Times New Roman" w:hAnsi="Times New Roman"/>
          <w:sz w:val="28"/>
          <w:szCs w:val="28"/>
        </w:rPr>
        <w:t>мест массового отдыха населения (парков, скверов)</w:t>
      </w:r>
      <w:r w:rsidR="009E6CFE">
        <w:rPr>
          <w:rFonts w:ascii="Times New Roman" w:hAnsi="Times New Roman"/>
          <w:sz w:val="28"/>
          <w:szCs w:val="28"/>
        </w:rPr>
        <w:t xml:space="preserve">, расположенных </w:t>
      </w:r>
      <w:r w:rsidR="009E6CFE" w:rsidRPr="00790A70">
        <w:rPr>
          <w:rFonts w:ascii="Times New Roman" w:hAnsi="Times New Roman"/>
          <w:sz w:val="28"/>
          <w:szCs w:val="28"/>
        </w:rPr>
        <w:t xml:space="preserve">в городах </w:t>
      </w:r>
      <w:r w:rsidR="00F626BF" w:rsidRPr="00790A70">
        <w:rPr>
          <w:rFonts w:ascii="Times New Roman" w:hAnsi="Times New Roman"/>
          <w:sz w:val="28"/>
          <w:szCs w:val="28"/>
        </w:rPr>
        <w:t xml:space="preserve">с численностью </w:t>
      </w:r>
      <w:r w:rsidR="009E6CFE" w:rsidRPr="00790A70">
        <w:rPr>
          <w:rFonts w:ascii="Times New Roman" w:hAnsi="Times New Roman"/>
          <w:sz w:val="28"/>
          <w:szCs w:val="28"/>
        </w:rPr>
        <w:t xml:space="preserve">до 250 </w:t>
      </w:r>
      <w:r w:rsidR="00F626BF" w:rsidRPr="00790A70">
        <w:rPr>
          <w:rFonts w:ascii="Times New Roman" w:hAnsi="Times New Roman"/>
          <w:sz w:val="28"/>
          <w:szCs w:val="28"/>
        </w:rPr>
        <w:t xml:space="preserve">000 человек </w:t>
      </w:r>
      <w:r w:rsidRPr="00790A70">
        <w:rPr>
          <w:rFonts w:ascii="Times New Roman" w:hAnsi="Times New Roman"/>
          <w:sz w:val="28"/>
          <w:szCs w:val="28"/>
        </w:rPr>
        <w:t xml:space="preserve">(далее </w:t>
      </w:r>
      <w:r w:rsidR="00C37A1C" w:rsidRPr="00790A70">
        <w:rPr>
          <w:rFonts w:ascii="Times New Roman" w:hAnsi="Times New Roman"/>
          <w:sz w:val="28"/>
          <w:szCs w:val="28"/>
        </w:rPr>
        <w:t>–</w:t>
      </w:r>
      <w:r w:rsidRPr="00790A70">
        <w:rPr>
          <w:rFonts w:ascii="Times New Roman" w:hAnsi="Times New Roman"/>
          <w:sz w:val="28"/>
          <w:szCs w:val="28"/>
        </w:rPr>
        <w:t xml:space="preserve"> субсидии</w:t>
      </w:r>
      <w:r w:rsidR="000E2F6D" w:rsidRPr="00790A70">
        <w:rPr>
          <w:rFonts w:ascii="Times New Roman" w:hAnsi="Times New Roman"/>
          <w:sz w:val="28"/>
          <w:szCs w:val="28"/>
        </w:rPr>
        <w:t>, мероприятия по</w:t>
      </w:r>
      <w:r w:rsidR="000E2F6D">
        <w:rPr>
          <w:rFonts w:ascii="Times New Roman" w:hAnsi="Times New Roman"/>
          <w:sz w:val="28"/>
          <w:szCs w:val="28"/>
        </w:rPr>
        <w:t xml:space="preserve"> благоустройству</w:t>
      </w:r>
      <w:r w:rsidR="009E6CFE">
        <w:rPr>
          <w:rFonts w:ascii="Times New Roman" w:hAnsi="Times New Roman"/>
          <w:sz w:val="28"/>
          <w:szCs w:val="28"/>
        </w:rPr>
        <w:t xml:space="preserve"> парков</w:t>
      </w:r>
      <w:r w:rsidR="00D42C4D">
        <w:rPr>
          <w:rFonts w:ascii="Times New Roman" w:hAnsi="Times New Roman"/>
          <w:sz w:val="28"/>
          <w:szCs w:val="28"/>
        </w:rPr>
        <w:t xml:space="preserve"> (скверов)</w:t>
      </w:r>
      <w:r w:rsidRPr="00B86E87">
        <w:rPr>
          <w:rFonts w:ascii="Times New Roman" w:hAnsi="Times New Roman"/>
          <w:sz w:val="28"/>
          <w:szCs w:val="28"/>
        </w:rPr>
        <w:t>).</w:t>
      </w:r>
      <w:r w:rsidR="005C3E26" w:rsidRPr="005C3E26">
        <w:rPr>
          <w:rFonts w:ascii="Times New Roman" w:hAnsi="Times New Roman"/>
          <w:sz w:val="28"/>
          <w:szCs w:val="28"/>
        </w:rPr>
        <w:t xml:space="preserve"> </w:t>
      </w:r>
    </w:p>
    <w:p w:rsidR="005442D6" w:rsidRDefault="00957227" w:rsidP="005442D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2. </w:t>
      </w:r>
      <w:r w:rsidR="005442D6" w:rsidRPr="00602198">
        <w:rPr>
          <w:rFonts w:ascii="Times New Roman" w:hAnsi="Times New Roman"/>
          <w:sz w:val="28"/>
          <w:szCs w:val="28"/>
        </w:rPr>
        <w:t xml:space="preserve">В настоящих Правилах под </w:t>
      </w:r>
      <w:r w:rsidR="005442D6">
        <w:rPr>
          <w:rFonts w:ascii="Times New Roman" w:hAnsi="Times New Roman"/>
          <w:sz w:val="28"/>
          <w:szCs w:val="28"/>
        </w:rPr>
        <w:t xml:space="preserve">парком (сквером) понимается </w:t>
      </w:r>
      <w:r w:rsidR="005442D6" w:rsidRPr="00602198">
        <w:rPr>
          <w:rFonts w:ascii="Times New Roman" w:hAnsi="Times New Roman"/>
          <w:sz w:val="28"/>
          <w:szCs w:val="28"/>
        </w:rPr>
        <w:t>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5442D6">
        <w:rPr>
          <w:rFonts w:ascii="Times New Roman" w:hAnsi="Times New Roman"/>
          <w:sz w:val="28"/>
          <w:szCs w:val="28"/>
        </w:rPr>
        <w:t>.</w:t>
      </w:r>
    </w:p>
    <w:p w:rsidR="009B18FE" w:rsidRPr="00B95B8B" w:rsidRDefault="009B18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8B">
        <w:rPr>
          <w:rFonts w:ascii="Times New Roman" w:hAnsi="Times New Roman"/>
          <w:sz w:val="28"/>
          <w:szCs w:val="28"/>
        </w:rPr>
        <w:t>К городам для целей настоящих Правил относят населенные пункты, наделенные соответствующим статусом согласно законодательству субъек</w:t>
      </w:r>
      <w:r w:rsidR="00100522" w:rsidRPr="00B95B8B">
        <w:rPr>
          <w:rFonts w:ascii="Times New Roman" w:hAnsi="Times New Roman"/>
          <w:sz w:val="28"/>
          <w:szCs w:val="28"/>
        </w:rPr>
        <w:t>тов Российской Федерации, за исключением города</w:t>
      </w:r>
      <w:r w:rsidR="00252DB2" w:rsidRPr="00252DB2">
        <w:rPr>
          <w:rFonts w:ascii="Times New Roman" w:hAnsi="Times New Roman"/>
          <w:sz w:val="28"/>
          <w:szCs w:val="28"/>
        </w:rPr>
        <w:t xml:space="preserve"> федерального значения</w:t>
      </w:r>
      <w:r w:rsidR="00100522" w:rsidRPr="00B95B8B">
        <w:rPr>
          <w:rFonts w:ascii="Times New Roman" w:hAnsi="Times New Roman"/>
          <w:sz w:val="28"/>
          <w:szCs w:val="28"/>
        </w:rPr>
        <w:t xml:space="preserve"> Севастополя, для которого в качестве города принимается </w:t>
      </w:r>
      <w:r w:rsidR="0099698C" w:rsidRPr="00B95B8B">
        <w:rPr>
          <w:rFonts w:ascii="Times New Roman" w:hAnsi="Times New Roman"/>
          <w:sz w:val="28"/>
          <w:szCs w:val="28"/>
        </w:rPr>
        <w:t>район города Севастополя</w:t>
      </w:r>
      <w:r w:rsidR="00100522" w:rsidRPr="00B95B8B">
        <w:rPr>
          <w:rFonts w:ascii="Times New Roman" w:hAnsi="Times New Roman"/>
          <w:sz w:val="28"/>
          <w:szCs w:val="28"/>
        </w:rPr>
        <w:t>.</w:t>
      </w:r>
    </w:p>
    <w:p w:rsidR="00957227" w:rsidRPr="00B86E87" w:rsidRDefault="005442D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8B">
        <w:rPr>
          <w:rFonts w:ascii="Times New Roman" w:hAnsi="Times New Roman"/>
          <w:sz w:val="28"/>
          <w:szCs w:val="28"/>
        </w:rPr>
        <w:t>3. </w:t>
      </w:r>
      <w:r w:rsidR="00957227" w:rsidRPr="00B95B8B">
        <w:rPr>
          <w:rFonts w:ascii="Times New Roman" w:hAnsi="Times New Roman"/>
          <w:sz w:val="28"/>
          <w:szCs w:val="28"/>
        </w:rPr>
        <w:t>Субсидии предоставляются Министерством строительства и жилищно-</w:t>
      </w:r>
      <w:r w:rsidR="00957227" w:rsidRPr="00B86E87">
        <w:rPr>
          <w:rFonts w:ascii="Times New Roman" w:hAnsi="Times New Roman"/>
          <w:sz w:val="28"/>
          <w:szCs w:val="28"/>
        </w:rPr>
        <w:t xml:space="preserve">коммунального хозяйства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</w:t>
      </w:r>
      <w:r w:rsidR="009A5080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="00957227" w:rsidRPr="00B86E87">
        <w:rPr>
          <w:rFonts w:ascii="Times New Roman" w:hAnsi="Times New Roman"/>
          <w:sz w:val="28"/>
          <w:szCs w:val="28"/>
        </w:rPr>
        <w:t xml:space="preserve">бюджетам субъектов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</w:t>
      </w:r>
      <w:r w:rsidR="00143BA1">
        <w:rPr>
          <w:rFonts w:ascii="Times New Roman" w:hAnsi="Times New Roman"/>
          <w:sz w:val="28"/>
          <w:szCs w:val="28"/>
        </w:rPr>
        <w:t xml:space="preserve"> </w:t>
      </w:r>
      <w:r w:rsidR="00957227" w:rsidRPr="00B86E87">
        <w:rPr>
          <w:rFonts w:ascii="Times New Roman" w:hAnsi="Times New Roman"/>
          <w:sz w:val="28"/>
          <w:szCs w:val="28"/>
        </w:rPr>
        <w:t xml:space="preserve">на цели, указанные в </w:t>
      </w:r>
      <w:hyperlink r:id="rId9" w:anchor="/document/12182235/entry/440001" w:history="1">
        <w:r w:rsidR="00957227" w:rsidRPr="00B86E87">
          <w:rPr>
            <w:rFonts w:ascii="Times New Roman" w:hAnsi="Times New Roman"/>
            <w:sz w:val="28"/>
            <w:szCs w:val="28"/>
          </w:rPr>
          <w:t>пункте 1</w:t>
        </w:r>
      </w:hyperlink>
      <w:r w:rsidR="00957227" w:rsidRPr="00B86E8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F4346F" w:rsidRPr="009E6CFE" w:rsidRDefault="00A47474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lastRenderedPageBreak/>
        <w:t>4.</w:t>
      </w:r>
      <w:r w:rsidR="00013A19" w:rsidRPr="009E6CFE">
        <w:rPr>
          <w:rFonts w:ascii="Times New Roman" w:hAnsi="Times New Roman"/>
          <w:sz w:val="28"/>
          <w:szCs w:val="28"/>
        </w:rPr>
        <w:t xml:space="preserve"> </w:t>
      </w:r>
      <w:r w:rsidR="00F4346F" w:rsidRPr="009E6CFE">
        <w:rPr>
          <w:rFonts w:ascii="Times New Roman" w:hAnsi="Times New Roman"/>
          <w:sz w:val="28"/>
          <w:szCs w:val="28"/>
        </w:rPr>
        <w:t>Условиями предоставления и расходования субсидий являются:</w:t>
      </w:r>
    </w:p>
    <w:p w:rsidR="00C3358D" w:rsidRPr="00B712C1" w:rsidRDefault="00F4346F" w:rsidP="00C335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>а</w:t>
      </w:r>
      <w:r w:rsidR="004F47A1" w:rsidRPr="009E6CFE">
        <w:rPr>
          <w:rFonts w:ascii="Times New Roman" w:hAnsi="Times New Roman"/>
          <w:sz w:val="28"/>
          <w:szCs w:val="28"/>
        </w:rPr>
        <w:t xml:space="preserve">) </w:t>
      </w:r>
      <w:r w:rsidRPr="009E6CFE">
        <w:rPr>
          <w:rFonts w:ascii="Times New Roman" w:hAnsi="Times New Roman"/>
          <w:sz w:val="28"/>
          <w:szCs w:val="28"/>
        </w:rPr>
        <w:t xml:space="preserve">наличие </w:t>
      </w:r>
      <w:r w:rsidR="004F47A1" w:rsidRPr="009E6CFE">
        <w:rPr>
          <w:rFonts w:ascii="Times New Roman" w:hAnsi="Times New Roman"/>
          <w:sz w:val="28"/>
          <w:szCs w:val="28"/>
        </w:rPr>
        <w:t xml:space="preserve">в бюджете субъекта </w:t>
      </w:r>
      <w:r w:rsidR="003A16E0" w:rsidRPr="009E6CFE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9E6CFE">
        <w:rPr>
          <w:rFonts w:ascii="Times New Roman" w:hAnsi="Times New Roman"/>
          <w:sz w:val="28"/>
          <w:szCs w:val="28"/>
        </w:rPr>
        <w:t xml:space="preserve"> бюджетных</w:t>
      </w:r>
      <w:r w:rsidR="004F47A1" w:rsidRPr="00B86E87">
        <w:rPr>
          <w:rFonts w:ascii="Times New Roman" w:hAnsi="Times New Roman"/>
          <w:sz w:val="28"/>
          <w:szCs w:val="28"/>
        </w:rPr>
        <w:t xml:space="preserve"> ассигнований на исполнение расходного обязательства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B86E87">
        <w:rPr>
          <w:rFonts w:ascii="Times New Roman" w:hAnsi="Times New Roman"/>
          <w:sz w:val="28"/>
          <w:szCs w:val="28"/>
        </w:rPr>
        <w:t xml:space="preserve">, по </w:t>
      </w:r>
      <w:r w:rsidR="00D421F7">
        <w:rPr>
          <w:rFonts w:ascii="Times New Roman" w:hAnsi="Times New Roman"/>
          <w:sz w:val="28"/>
          <w:szCs w:val="28"/>
        </w:rPr>
        <w:t xml:space="preserve">софинансированию </w:t>
      </w:r>
      <w:r w:rsidR="000E2F6D">
        <w:rPr>
          <w:rFonts w:ascii="Times New Roman" w:hAnsi="Times New Roman"/>
          <w:sz w:val="28"/>
          <w:szCs w:val="28"/>
        </w:rPr>
        <w:t>мероприятий по благоустройству</w:t>
      </w:r>
      <w:r w:rsidR="006248BA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>парков (скверов)</w:t>
      </w:r>
      <w:r w:rsidR="00C3358D" w:rsidRPr="00C3358D">
        <w:rPr>
          <w:rFonts w:ascii="Times New Roman" w:hAnsi="Times New Roman" w:cs="Times New Roman"/>
          <w:sz w:val="28"/>
          <w:szCs w:val="28"/>
        </w:rPr>
        <w:t xml:space="preserve"> </w:t>
      </w:r>
      <w:r w:rsidR="00C3358D" w:rsidRPr="00B95B8B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C3358D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="00C3358D" w:rsidRPr="00B712C1">
        <w:rPr>
          <w:rFonts w:ascii="Times New Roman" w:hAnsi="Times New Roman"/>
          <w:sz w:val="28"/>
          <w:szCs w:val="28"/>
        </w:rPr>
        <w:t>обеспеч</w:t>
      </w:r>
      <w:r w:rsidR="00C3358D">
        <w:rPr>
          <w:rFonts w:ascii="Times New Roman" w:hAnsi="Times New Roman"/>
          <w:sz w:val="28"/>
          <w:szCs w:val="28"/>
        </w:rPr>
        <w:t>ения</w:t>
      </w:r>
      <w:r w:rsidR="00C3358D" w:rsidRPr="00B712C1">
        <w:rPr>
          <w:rFonts w:ascii="Times New Roman" w:hAnsi="Times New Roman"/>
          <w:sz w:val="28"/>
          <w:szCs w:val="28"/>
        </w:rPr>
        <w:t xml:space="preserve"> </w:t>
      </w:r>
      <w:r w:rsidR="00C3358D">
        <w:rPr>
          <w:rFonts w:ascii="Times New Roman" w:hAnsi="Times New Roman"/>
          <w:sz w:val="28"/>
          <w:szCs w:val="28"/>
        </w:rPr>
        <w:t xml:space="preserve">предельного </w:t>
      </w:r>
      <w:r w:rsidR="00C3358D" w:rsidRPr="00B712C1">
        <w:rPr>
          <w:rFonts w:ascii="Times New Roman" w:hAnsi="Times New Roman"/>
          <w:sz w:val="28"/>
          <w:szCs w:val="28"/>
        </w:rPr>
        <w:t>уров</w:t>
      </w:r>
      <w:r w:rsidR="00C3358D">
        <w:rPr>
          <w:rFonts w:ascii="Times New Roman" w:hAnsi="Times New Roman"/>
          <w:sz w:val="28"/>
          <w:szCs w:val="28"/>
        </w:rPr>
        <w:t>ня</w:t>
      </w:r>
      <w:r w:rsidR="00C3358D" w:rsidRPr="00B712C1">
        <w:rPr>
          <w:rFonts w:ascii="Times New Roman" w:hAnsi="Times New Roman"/>
          <w:sz w:val="28"/>
          <w:szCs w:val="28"/>
        </w:rPr>
        <w:t xml:space="preserve"> софинансирования такой государственной программы, установленн</w:t>
      </w:r>
      <w:r w:rsidR="00C3358D">
        <w:rPr>
          <w:rFonts w:ascii="Times New Roman" w:hAnsi="Times New Roman"/>
          <w:sz w:val="28"/>
          <w:szCs w:val="28"/>
        </w:rPr>
        <w:t>ого</w:t>
      </w:r>
      <w:r w:rsidR="00C3358D" w:rsidRPr="00B712C1">
        <w:rPr>
          <w:rFonts w:ascii="Times New Roman" w:hAnsi="Times New Roman"/>
          <w:sz w:val="28"/>
          <w:szCs w:val="28"/>
        </w:rPr>
        <w:t xml:space="preserve"> </w:t>
      </w:r>
      <w:r w:rsidR="00C3358D">
        <w:rPr>
          <w:rFonts w:ascii="Times New Roman" w:hAnsi="Times New Roman"/>
          <w:sz w:val="28"/>
          <w:szCs w:val="28"/>
        </w:rPr>
        <w:t xml:space="preserve">Приложением №1 к настоящим </w:t>
      </w:r>
      <w:r w:rsidR="00C3358D" w:rsidRPr="00B712C1">
        <w:rPr>
          <w:rFonts w:ascii="Times New Roman" w:hAnsi="Times New Roman"/>
          <w:sz w:val="28"/>
          <w:szCs w:val="28"/>
        </w:rPr>
        <w:t>Правил</w:t>
      </w:r>
      <w:r w:rsidR="00C3358D">
        <w:rPr>
          <w:rFonts w:ascii="Times New Roman" w:hAnsi="Times New Roman"/>
          <w:sz w:val="28"/>
          <w:szCs w:val="28"/>
        </w:rPr>
        <w:t>ам</w:t>
      </w:r>
      <w:r w:rsidR="00C3358D" w:rsidRPr="00B712C1">
        <w:rPr>
          <w:rFonts w:ascii="Times New Roman" w:hAnsi="Times New Roman"/>
          <w:sz w:val="28"/>
          <w:szCs w:val="28"/>
        </w:rPr>
        <w:t>;</w:t>
      </w:r>
    </w:p>
    <w:p w:rsidR="004F47A1" w:rsidRPr="00B86E87" w:rsidRDefault="00F4346F" w:rsidP="00C6379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F47A1" w:rsidRPr="00B86E87">
        <w:rPr>
          <w:rFonts w:ascii="Times New Roman" w:hAnsi="Times New Roman"/>
          <w:sz w:val="28"/>
          <w:szCs w:val="28"/>
        </w:rPr>
        <w:t xml:space="preserve">) возврат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B86E87">
        <w:rPr>
          <w:rFonts w:ascii="Times New Roman" w:hAnsi="Times New Roman"/>
          <w:sz w:val="28"/>
          <w:szCs w:val="28"/>
        </w:rPr>
        <w:t xml:space="preserve"> средств в федеральный бюджет в соответствии с </w:t>
      </w:r>
      <w:r w:rsidR="00EC6D5F">
        <w:rPr>
          <w:rFonts w:ascii="Times New Roman" w:hAnsi="Times New Roman"/>
          <w:sz w:val="28"/>
          <w:szCs w:val="28"/>
        </w:rPr>
        <w:t xml:space="preserve">пунктами </w:t>
      </w:r>
      <w:r w:rsidR="00F070BC">
        <w:rPr>
          <w:rFonts w:ascii="Times New Roman" w:hAnsi="Times New Roman"/>
          <w:sz w:val="28"/>
          <w:szCs w:val="28"/>
        </w:rPr>
        <w:t>1</w:t>
      </w:r>
      <w:hyperlink r:id="rId10" w:history="1">
        <w:r w:rsidR="00F070BC">
          <w:rPr>
            <w:rFonts w:ascii="Times New Roman" w:hAnsi="Times New Roman"/>
            <w:sz w:val="28"/>
            <w:szCs w:val="28"/>
          </w:rPr>
          <w:t>6</w:t>
        </w:r>
      </w:hyperlink>
      <w:r w:rsidR="00A22F16" w:rsidRPr="00B86E87">
        <w:rPr>
          <w:rFonts w:ascii="Times New Roman" w:hAnsi="Times New Roman"/>
          <w:sz w:val="28"/>
          <w:szCs w:val="28"/>
        </w:rPr>
        <w:t xml:space="preserve"> </w:t>
      </w:r>
      <w:r w:rsidR="004F47A1" w:rsidRPr="00B86E87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="00A22F16" w:rsidRPr="00B86E87">
          <w:rPr>
            <w:rFonts w:ascii="Times New Roman" w:hAnsi="Times New Roman"/>
            <w:sz w:val="28"/>
            <w:szCs w:val="28"/>
          </w:rPr>
          <w:t>1</w:t>
        </w:r>
      </w:hyperlink>
      <w:r w:rsidR="00883C2A">
        <w:rPr>
          <w:rFonts w:ascii="Times New Roman" w:hAnsi="Times New Roman"/>
          <w:sz w:val="28"/>
          <w:szCs w:val="28"/>
        </w:rPr>
        <w:t>8</w:t>
      </w:r>
      <w:r w:rsidR="00A22F16" w:rsidRPr="00B86E87">
        <w:rPr>
          <w:rFonts w:ascii="Times New Roman" w:hAnsi="Times New Roman"/>
          <w:sz w:val="28"/>
          <w:szCs w:val="28"/>
        </w:rPr>
        <w:t xml:space="preserve"> </w:t>
      </w:r>
      <w:r w:rsidR="004F47A1" w:rsidRPr="00B86E87">
        <w:rPr>
          <w:rFonts w:ascii="Times New Roman" w:hAnsi="Times New Roman"/>
          <w:sz w:val="28"/>
          <w:szCs w:val="28"/>
        </w:rPr>
        <w:t>Правил</w:t>
      </w:r>
      <w:r w:rsidR="004F47A1" w:rsidRPr="00B86E87">
        <w:rPr>
          <w:rFonts w:ascii="Times New Roman" w:eastAsiaTheme="minorHAnsi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</w:t>
      </w:r>
      <w:r w:rsidR="003A16E0">
        <w:rPr>
          <w:rFonts w:ascii="Times New Roman" w:eastAsiaTheme="minorHAnsi" w:hAnsi="Times New Roman"/>
          <w:sz w:val="28"/>
          <w:szCs w:val="28"/>
        </w:rPr>
        <w:t>Российской Федерации</w:t>
      </w:r>
      <w:r w:rsidR="004F47A1" w:rsidRPr="00B86E87">
        <w:rPr>
          <w:rFonts w:ascii="Times New Roman" w:eastAsiaTheme="minorHAnsi" w:hAnsi="Times New Roman"/>
          <w:sz w:val="28"/>
          <w:szCs w:val="28"/>
        </w:rPr>
        <w:t>, утвержденных п</w:t>
      </w:r>
      <w:r w:rsidR="004F47A1" w:rsidRPr="00B86E87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B86E87">
        <w:rPr>
          <w:rFonts w:ascii="Times New Roman" w:hAnsi="Times New Roman"/>
          <w:sz w:val="28"/>
          <w:szCs w:val="28"/>
        </w:rPr>
        <w:t xml:space="preserve"> от 30</w:t>
      </w:r>
      <w:r w:rsidR="009F39C4">
        <w:rPr>
          <w:rFonts w:ascii="Times New Roman" w:hAnsi="Times New Roman"/>
          <w:sz w:val="28"/>
          <w:szCs w:val="28"/>
        </w:rPr>
        <w:t> сентября </w:t>
      </w:r>
      <w:r w:rsidR="004F47A1" w:rsidRPr="00B86E87">
        <w:rPr>
          <w:rFonts w:ascii="Times New Roman" w:hAnsi="Times New Roman"/>
          <w:sz w:val="28"/>
          <w:szCs w:val="28"/>
        </w:rPr>
        <w:t>2014</w:t>
      </w:r>
      <w:r w:rsidR="009F39C4">
        <w:rPr>
          <w:rFonts w:ascii="Times New Roman" w:hAnsi="Times New Roman"/>
          <w:sz w:val="28"/>
          <w:szCs w:val="28"/>
        </w:rPr>
        <w:t> г.</w:t>
      </w:r>
      <w:r w:rsidR="004F47A1" w:rsidRPr="00B86E87">
        <w:rPr>
          <w:rFonts w:ascii="Times New Roman" w:hAnsi="Times New Roman"/>
          <w:sz w:val="28"/>
          <w:szCs w:val="28"/>
        </w:rPr>
        <w:t xml:space="preserve"> №</w:t>
      </w:r>
      <w:r w:rsidR="00D81349">
        <w:rPr>
          <w:rFonts w:ascii="Times New Roman" w:hAnsi="Times New Roman"/>
          <w:sz w:val="28"/>
          <w:szCs w:val="28"/>
          <w:lang w:val="en-US"/>
        </w:rPr>
        <w:t> </w:t>
      </w:r>
      <w:r w:rsidR="004F47A1" w:rsidRPr="00B86E87">
        <w:rPr>
          <w:rFonts w:ascii="Times New Roman" w:hAnsi="Times New Roman"/>
          <w:sz w:val="28"/>
          <w:szCs w:val="28"/>
        </w:rPr>
        <w:t xml:space="preserve">999 </w:t>
      </w:r>
      <w:r w:rsidR="00D765F6">
        <w:rPr>
          <w:rFonts w:ascii="Times New Roman" w:eastAsiaTheme="minorHAnsi" w:hAnsi="Times New Roman"/>
          <w:sz w:val="28"/>
          <w:szCs w:val="28"/>
        </w:rPr>
        <w:t>«</w:t>
      </w:r>
      <w:r w:rsidR="004F47A1" w:rsidRPr="00B86E87">
        <w:rPr>
          <w:rFonts w:ascii="Times New Roman" w:eastAsiaTheme="minorHAnsi" w:hAnsi="Times New Roman"/>
          <w:sz w:val="28"/>
          <w:szCs w:val="28"/>
        </w:rPr>
        <w:t xml:space="preserve">О формировании, предоставлении и распределении субсидий из федерального бюджета бюджетам субъектов </w:t>
      </w:r>
      <w:r w:rsidR="003A16E0">
        <w:rPr>
          <w:rFonts w:ascii="Times New Roman" w:eastAsiaTheme="minorHAnsi" w:hAnsi="Times New Roman"/>
          <w:sz w:val="28"/>
          <w:szCs w:val="28"/>
        </w:rPr>
        <w:t>Российской Федерации</w:t>
      </w:r>
      <w:r w:rsidR="00D765F6">
        <w:rPr>
          <w:rFonts w:ascii="Times New Roman" w:eastAsiaTheme="minorHAnsi" w:hAnsi="Times New Roman"/>
          <w:sz w:val="28"/>
          <w:szCs w:val="28"/>
        </w:rPr>
        <w:t>»</w:t>
      </w:r>
      <w:r w:rsidR="006630FA">
        <w:rPr>
          <w:rFonts w:ascii="Times New Roman" w:eastAsiaTheme="minorHAnsi" w:hAnsi="Times New Roman"/>
          <w:sz w:val="28"/>
          <w:szCs w:val="28"/>
        </w:rPr>
        <w:t>;</w:t>
      </w:r>
    </w:p>
    <w:p w:rsidR="00D421F7" w:rsidRDefault="00CD2664" w:rsidP="00880A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0FA">
        <w:rPr>
          <w:rFonts w:ascii="Times New Roman" w:hAnsi="Times New Roman"/>
          <w:sz w:val="28"/>
          <w:szCs w:val="28"/>
        </w:rPr>
        <w:t>в) наличие утвержденно</w:t>
      </w:r>
      <w:r w:rsidR="00F816E6">
        <w:rPr>
          <w:rFonts w:ascii="Times New Roman" w:hAnsi="Times New Roman"/>
          <w:sz w:val="28"/>
          <w:szCs w:val="28"/>
        </w:rPr>
        <w:t>го</w:t>
      </w:r>
      <w:r w:rsidRPr="006630FA">
        <w:rPr>
          <w:rFonts w:ascii="Times New Roman" w:hAnsi="Times New Roman"/>
          <w:sz w:val="28"/>
          <w:szCs w:val="28"/>
        </w:rPr>
        <w:t xml:space="preserve"> нормативным правовым актом субъекта Российской Федерации </w:t>
      </w:r>
      <w:r w:rsidR="00F816E6" w:rsidRPr="00F816E6">
        <w:rPr>
          <w:rFonts w:ascii="Times New Roman" w:hAnsi="Times New Roman"/>
          <w:sz w:val="28"/>
          <w:szCs w:val="28"/>
        </w:rPr>
        <w:t xml:space="preserve">перечня </w:t>
      </w:r>
      <w:r w:rsidR="00880A4E">
        <w:rPr>
          <w:rFonts w:ascii="Times New Roman" w:hAnsi="Times New Roman"/>
          <w:sz w:val="28"/>
          <w:szCs w:val="28"/>
        </w:rPr>
        <w:t xml:space="preserve">городов, которым </w:t>
      </w:r>
      <w:r w:rsidR="00880A4E" w:rsidRPr="00790A70">
        <w:rPr>
          <w:rFonts w:ascii="Times New Roman" w:hAnsi="Times New Roman"/>
          <w:sz w:val="28"/>
          <w:szCs w:val="28"/>
        </w:rPr>
        <w:t xml:space="preserve">субъект Российской Федерации предоставляет субсидию не позднее 1 </w:t>
      </w:r>
      <w:r w:rsidR="009F6543">
        <w:rPr>
          <w:rFonts w:ascii="Times New Roman" w:hAnsi="Times New Roman"/>
          <w:sz w:val="28"/>
          <w:szCs w:val="28"/>
        </w:rPr>
        <w:t>марта</w:t>
      </w:r>
      <w:r w:rsidR="00880A4E" w:rsidRPr="00790A70">
        <w:rPr>
          <w:rFonts w:ascii="Times New Roman" w:hAnsi="Times New Roman"/>
          <w:sz w:val="28"/>
          <w:szCs w:val="28"/>
        </w:rPr>
        <w:t xml:space="preserve"> 2017 года</w:t>
      </w:r>
      <w:r w:rsidR="00D421F7">
        <w:rPr>
          <w:rFonts w:ascii="Times New Roman" w:hAnsi="Times New Roman"/>
          <w:sz w:val="28"/>
          <w:szCs w:val="28"/>
        </w:rPr>
        <w:t>;</w:t>
      </w:r>
    </w:p>
    <w:p w:rsidR="00CE414F" w:rsidRDefault="00D421F7" w:rsidP="00CE414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20220">
        <w:rPr>
          <w:rFonts w:ascii="Times New Roman" w:hAnsi="Times New Roman"/>
          <w:sz w:val="28"/>
          <w:szCs w:val="28"/>
        </w:rPr>
        <w:t xml:space="preserve">наличие утвержденных </w:t>
      </w:r>
      <w:r w:rsidR="00E76E61" w:rsidRPr="00997C8E">
        <w:rPr>
          <w:rFonts w:ascii="Times New Roman" w:hAnsi="Times New Roman"/>
          <w:sz w:val="28"/>
          <w:szCs w:val="28"/>
        </w:rPr>
        <w:t xml:space="preserve">не позднее </w:t>
      </w:r>
      <w:r w:rsidR="00E76E61" w:rsidRPr="009F6543">
        <w:rPr>
          <w:rFonts w:ascii="Times New Roman" w:hAnsi="Times New Roman"/>
          <w:sz w:val="28"/>
          <w:szCs w:val="28"/>
        </w:rPr>
        <w:t xml:space="preserve">1 </w:t>
      </w:r>
      <w:r w:rsidR="009F6543">
        <w:rPr>
          <w:rFonts w:ascii="Times New Roman" w:hAnsi="Times New Roman"/>
          <w:sz w:val="28"/>
          <w:szCs w:val="28"/>
        </w:rPr>
        <w:t>апреля</w:t>
      </w:r>
      <w:r w:rsidR="00E76E61" w:rsidRPr="00997C8E">
        <w:rPr>
          <w:rFonts w:ascii="Times New Roman" w:hAnsi="Times New Roman"/>
          <w:sz w:val="28"/>
          <w:szCs w:val="28"/>
        </w:rPr>
        <w:t xml:space="preserve"> </w:t>
      </w:r>
      <w:r w:rsidR="00694AFB">
        <w:rPr>
          <w:rFonts w:ascii="Times New Roman" w:hAnsi="Times New Roman"/>
          <w:sz w:val="28"/>
          <w:szCs w:val="28"/>
        </w:rPr>
        <w:t xml:space="preserve">2017 </w:t>
      </w:r>
      <w:r w:rsidR="00E76E61" w:rsidRPr="00997C8E">
        <w:rPr>
          <w:rFonts w:ascii="Times New Roman" w:hAnsi="Times New Roman"/>
          <w:sz w:val="28"/>
          <w:szCs w:val="28"/>
        </w:rPr>
        <w:t xml:space="preserve">года </w:t>
      </w:r>
      <w:r w:rsidRPr="00997C8E">
        <w:rPr>
          <w:rFonts w:ascii="Times New Roman" w:hAnsi="Times New Roman"/>
          <w:sz w:val="28"/>
          <w:szCs w:val="28"/>
        </w:rPr>
        <w:t xml:space="preserve">нормативным правовым актом субъекта Российской Федерации правил предоставления </w:t>
      </w:r>
      <w:r w:rsidR="001B2901" w:rsidRPr="00997C8E">
        <w:rPr>
          <w:rFonts w:ascii="Times New Roman" w:hAnsi="Times New Roman"/>
          <w:sz w:val="28"/>
          <w:szCs w:val="28"/>
        </w:rPr>
        <w:t xml:space="preserve">и распределения </w:t>
      </w:r>
      <w:r w:rsidRPr="00997C8E">
        <w:rPr>
          <w:rFonts w:ascii="Times New Roman" w:hAnsi="Times New Roman"/>
          <w:sz w:val="28"/>
          <w:szCs w:val="28"/>
        </w:rPr>
        <w:t>субсидий местны</w:t>
      </w:r>
      <w:r w:rsidR="00E223DB" w:rsidRPr="00997C8E">
        <w:rPr>
          <w:rFonts w:ascii="Times New Roman" w:hAnsi="Times New Roman"/>
          <w:sz w:val="28"/>
          <w:szCs w:val="28"/>
        </w:rPr>
        <w:t>м</w:t>
      </w:r>
      <w:r w:rsidRPr="00997C8E">
        <w:rPr>
          <w:rFonts w:ascii="Times New Roman" w:hAnsi="Times New Roman"/>
          <w:sz w:val="28"/>
          <w:szCs w:val="28"/>
        </w:rPr>
        <w:t xml:space="preserve"> бюджетам в целях софинансирования </w:t>
      </w:r>
      <w:r w:rsidR="001429DD" w:rsidRPr="00997C8E">
        <w:rPr>
          <w:rFonts w:ascii="Times New Roman" w:hAnsi="Times New Roman"/>
          <w:sz w:val="28"/>
          <w:szCs w:val="28"/>
        </w:rPr>
        <w:t>мероприятий по благоустройству</w:t>
      </w:r>
      <w:r w:rsidR="006248BA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>парков (скверов)</w:t>
      </w:r>
      <w:r w:rsidR="001429DD" w:rsidRPr="00997C8E">
        <w:rPr>
          <w:rFonts w:ascii="Times New Roman" w:hAnsi="Times New Roman"/>
          <w:sz w:val="28"/>
          <w:szCs w:val="28"/>
        </w:rPr>
        <w:t xml:space="preserve">, </w:t>
      </w:r>
      <w:r w:rsidR="00406485">
        <w:rPr>
          <w:rFonts w:ascii="Times New Roman" w:hAnsi="Times New Roman"/>
          <w:sz w:val="28"/>
          <w:szCs w:val="28"/>
        </w:rPr>
        <w:t xml:space="preserve">соответствующих требованиям, установленным пунктом </w:t>
      </w:r>
      <w:r w:rsidR="00696C3B">
        <w:rPr>
          <w:rFonts w:ascii="Times New Roman" w:hAnsi="Times New Roman"/>
          <w:sz w:val="28"/>
          <w:szCs w:val="28"/>
        </w:rPr>
        <w:t>5</w:t>
      </w:r>
      <w:r w:rsidR="00406485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406485" w:rsidRDefault="00F4346F" w:rsidP="004064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0698" w:rsidRPr="00B86E87">
        <w:rPr>
          <w:rFonts w:ascii="Times New Roman" w:hAnsi="Times New Roman"/>
          <w:sz w:val="28"/>
          <w:szCs w:val="28"/>
        </w:rPr>
        <w:t xml:space="preserve">. </w:t>
      </w:r>
      <w:r w:rsidR="00696C3B">
        <w:rPr>
          <w:rFonts w:ascii="Times New Roman" w:hAnsi="Times New Roman"/>
          <w:sz w:val="28"/>
          <w:szCs w:val="28"/>
        </w:rPr>
        <w:t>П</w:t>
      </w:r>
      <w:r w:rsidR="00406485" w:rsidRPr="00997C8E">
        <w:rPr>
          <w:rFonts w:ascii="Times New Roman" w:hAnsi="Times New Roman"/>
          <w:sz w:val="28"/>
          <w:szCs w:val="28"/>
        </w:rPr>
        <w:t>равил</w:t>
      </w:r>
      <w:r w:rsidR="00696C3B">
        <w:rPr>
          <w:rFonts w:ascii="Times New Roman" w:hAnsi="Times New Roman"/>
          <w:sz w:val="28"/>
          <w:szCs w:val="28"/>
        </w:rPr>
        <w:t>а</w:t>
      </w:r>
      <w:r w:rsidR="00406485" w:rsidRPr="00997C8E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</w:t>
      </w:r>
      <w:r w:rsidR="00696C3B">
        <w:rPr>
          <w:rFonts w:ascii="Times New Roman" w:hAnsi="Times New Roman"/>
          <w:sz w:val="28"/>
          <w:szCs w:val="28"/>
        </w:rPr>
        <w:t xml:space="preserve"> из бюджетов субъектов Российской Федерации</w:t>
      </w:r>
      <w:r w:rsidR="00406485" w:rsidRPr="00997C8E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 мероприятий по благоустройству</w:t>
      </w:r>
      <w:r w:rsidR="00406485">
        <w:rPr>
          <w:rFonts w:ascii="Times New Roman" w:hAnsi="Times New Roman"/>
          <w:sz w:val="28"/>
          <w:szCs w:val="28"/>
        </w:rPr>
        <w:t xml:space="preserve"> парков (скверов)</w:t>
      </w:r>
      <w:r w:rsidR="00406485" w:rsidRPr="00997C8E">
        <w:rPr>
          <w:rFonts w:ascii="Times New Roman" w:hAnsi="Times New Roman"/>
          <w:sz w:val="28"/>
          <w:szCs w:val="28"/>
        </w:rPr>
        <w:t xml:space="preserve">, </w:t>
      </w:r>
      <w:r w:rsidR="00696C3B">
        <w:rPr>
          <w:rFonts w:ascii="Times New Roman" w:hAnsi="Times New Roman"/>
          <w:sz w:val="28"/>
          <w:szCs w:val="28"/>
        </w:rPr>
        <w:t>должны предусматривать:</w:t>
      </w:r>
    </w:p>
    <w:p w:rsidR="00406485" w:rsidRPr="00CE414F" w:rsidRDefault="00696C3B" w:rsidP="004064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06485" w:rsidRPr="00997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</w:t>
      </w:r>
      <w:r w:rsidR="00406485" w:rsidRPr="00997C8E">
        <w:rPr>
          <w:rFonts w:ascii="Times New Roman" w:hAnsi="Times New Roman"/>
          <w:sz w:val="28"/>
          <w:szCs w:val="28"/>
        </w:rPr>
        <w:t xml:space="preserve"> средств местным бюджетам</w:t>
      </w:r>
      <w:r>
        <w:rPr>
          <w:rFonts w:ascii="Times New Roman" w:hAnsi="Times New Roman"/>
          <w:sz w:val="28"/>
          <w:szCs w:val="28"/>
        </w:rPr>
        <w:t xml:space="preserve"> исходя из</w:t>
      </w:r>
      <w:r w:rsidR="00406485">
        <w:rPr>
          <w:rFonts w:ascii="Times New Roman" w:hAnsi="Times New Roman"/>
          <w:sz w:val="28"/>
          <w:szCs w:val="28"/>
        </w:rPr>
        <w:t xml:space="preserve"> </w:t>
      </w:r>
      <w:r w:rsidR="00406485" w:rsidRPr="00997C8E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 xml:space="preserve">ня </w:t>
      </w:r>
      <w:r w:rsidR="00406485">
        <w:rPr>
          <w:rFonts w:ascii="Times New Roman" w:hAnsi="Times New Roman"/>
          <w:sz w:val="28"/>
          <w:szCs w:val="28"/>
        </w:rPr>
        <w:t xml:space="preserve">расчетной </w:t>
      </w:r>
      <w:r w:rsidR="00406485" w:rsidRPr="00997C8E">
        <w:rPr>
          <w:rFonts w:ascii="Times New Roman" w:hAnsi="Times New Roman"/>
          <w:sz w:val="28"/>
          <w:szCs w:val="28"/>
        </w:rPr>
        <w:t xml:space="preserve">бюджетной обеспеченности соответствующего </w:t>
      </w:r>
      <w:r w:rsidR="00406485">
        <w:rPr>
          <w:rFonts w:ascii="Times New Roman" w:hAnsi="Times New Roman"/>
          <w:sz w:val="28"/>
          <w:szCs w:val="28"/>
        </w:rPr>
        <w:t xml:space="preserve">города и </w:t>
      </w:r>
      <w:r w:rsidR="00406485" w:rsidRPr="00CE414F">
        <w:rPr>
          <w:rFonts w:ascii="Times New Roman" w:hAnsi="Times New Roman" w:cs="Times New Roman"/>
          <w:sz w:val="28"/>
          <w:szCs w:val="28"/>
        </w:rPr>
        <w:t>количеств</w:t>
      </w:r>
      <w:r w:rsidR="00406485">
        <w:rPr>
          <w:rFonts w:ascii="Times New Roman" w:hAnsi="Times New Roman" w:cs="Times New Roman"/>
          <w:sz w:val="28"/>
          <w:szCs w:val="28"/>
        </w:rPr>
        <w:t>а</w:t>
      </w:r>
      <w:r w:rsidR="00406485" w:rsidRPr="00CE414F">
        <w:rPr>
          <w:rFonts w:ascii="Times New Roman" w:hAnsi="Times New Roman" w:cs="Times New Roman"/>
          <w:sz w:val="28"/>
          <w:szCs w:val="28"/>
        </w:rPr>
        <w:t xml:space="preserve"> населения, проживающего </w:t>
      </w:r>
      <w:r w:rsidR="00406485">
        <w:rPr>
          <w:rFonts w:ascii="Times New Roman" w:hAnsi="Times New Roman" w:cs="Times New Roman"/>
          <w:sz w:val="28"/>
          <w:szCs w:val="28"/>
        </w:rPr>
        <w:t>в нем;</w:t>
      </w:r>
    </w:p>
    <w:p w:rsidR="00862E51" w:rsidRDefault="00696C3B" w:rsidP="00862E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485" w:rsidRPr="00696C3B">
        <w:rPr>
          <w:rFonts w:ascii="Times New Roman" w:hAnsi="Times New Roman" w:cs="Times New Roman"/>
          <w:sz w:val="28"/>
          <w:szCs w:val="28"/>
        </w:rPr>
        <w:t xml:space="preserve"> </w:t>
      </w:r>
      <w:r w:rsidR="00862E51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муниципальных образований по усмотрению субъекта Российской Федерации перечисление в полном объеме </w:t>
      </w:r>
      <w:r w:rsidR="00862E51" w:rsidRPr="00463C65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862E51">
        <w:rPr>
          <w:rFonts w:ascii="Times New Roman" w:hAnsi="Times New Roman" w:cs="Times New Roman"/>
          <w:sz w:val="28"/>
          <w:szCs w:val="28"/>
        </w:rPr>
        <w:lastRenderedPageBreak/>
        <w:t>предназначенных для</w:t>
      </w:r>
      <w:r w:rsidR="00862E51" w:rsidRPr="00463C65">
        <w:rPr>
          <w:rFonts w:ascii="Times New Roman" w:hAnsi="Times New Roman" w:cs="Times New Roman"/>
          <w:sz w:val="28"/>
          <w:szCs w:val="28"/>
        </w:rPr>
        <w:t xml:space="preserve"> софинансировани</w:t>
      </w:r>
      <w:r w:rsidR="00862E51">
        <w:rPr>
          <w:rFonts w:ascii="Times New Roman" w:hAnsi="Times New Roman" w:cs="Times New Roman"/>
          <w:sz w:val="28"/>
          <w:szCs w:val="28"/>
        </w:rPr>
        <w:t>я</w:t>
      </w:r>
      <w:r w:rsidR="00862E51" w:rsidRPr="00463C65">
        <w:rPr>
          <w:rFonts w:ascii="Times New Roman" w:hAnsi="Times New Roman" w:cs="Times New Roman"/>
          <w:sz w:val="28"/>
          <w:szCs w:val="28"/>
        </w:rPr>
        <w:t xml:space="preserve"> </w:t>
      </w:r>
      <w:r w:rsidR="00862E51" w:rsidRPr="00475580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 на 2017 год</w:t>
      </w:r>
      <w:r w:rsidR="00862E51">
        <w:rPr>
          <w:rFonts w:ascii="Times New Roman" w:hAnsi="Times New Roman"/>
          <w:sz w:val="28"/>
          <w:szCs w:val="28"/>
        </w:rPr>
        <w:t xml:space="preserve">, не позднее 5 рабочих дней с момента заключения соглашения с органами местного самоуправления </w:t>
      </w:r>
      <w:r w:rsidR="00862E51" w:rsidRPr="00463C6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62E51">
        <w:rPr>
          <w:rFonts w:ascii="Times New Roman" w:hAnsi="Times New Roman" w:cs="Times New Roman"/>
          <w:sz w:val="28"/>
          <w:szCs w:val="28"/>
        </w:rPr>
        <w:t xml:space="preserve"> </w:t>
      </w:r>
      <w:r w:rsidR="00862E51" w:rsidRPr="00463C65">
        <w:rPr>
          <w:rFonts w:ascii="Times New Roman" w:hAnsi="Times New Roman" w:cs="Times New Roman"/>
          <w:sz w:val="28"/>
          <w:szCs w:val="28"/>
        </w:rPr>
        <w:t>-</w:t>
      </w:r>
      <w:r w:rsidR="00862E51">
        <w:rPr>
          <w:rFonts w:ascii="Times New Roman" w:hAnsi="Times New Roman" w:cs="Times New Roman"/>
          <w:sz w:val="28"/>
          <w:szCs w:val="28"/>
        </w:rPr>
        <w:t xml:space="preserve"> </w:t>
      </w:r>
      <w:r w:rsidR="00862E51" w:rsidRPr="00463C65">
        <w:rPr>
          <w:rFonts w:ascii="Times New Roman" w:hAnsi="Times New Roman" w:cs="Times New Roman"/>
          <w:sz w:val="28"/>
          <w:szCs w:val="28"/>
        </w:rPr>
        <w:t>получателей субсидий из бюджет</w:t>
      </w:r>
      <w:r w:rsidR="00862E51">
        <w:rPr>
          <w:rFonts w:ascii="Times New Roman" w:hAnsi="Times New Roman" w:cs="Times New Roman"/>
          <w:sz w:val="28"/>
          <w:szCs w:val="28"/>
        </w:rPr>
        <w:t>а субъекта Российской Федерации;</w:t>
      </w:r>
    </w:p>
    <w:p w:rsidR="00406485" w:rsidRPr="00406485" w:rsidRDefault="005C7151" w:rsidP="00696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06485" w:rsidRPr="00406485">
        <w:rPr>
          <w:rFonts w:ascii="Times New Roman" w:hAnsi="Times New Roman" w:cs="Times New Roman"/>
          <w:sz w:val="28"/>
          <w:szCs w:val="28"/>
        </w:rPr>
        <w:t xml:space="preserve">обязательства муниципальных образований-получателей субсидии из бюджета субъекта Российской Федерации на </w:t>
      </w:r>
      <w:r w:rsidR="00696C3B" w:rsidRPr="00997C8E">
        <w:rPr>
          <w:rFonts w:ascii="Times New Roman" w:hAnsi="Times New Roman"/>
          <w:sz w:val="28"/>
          <w:szCs w:val="28"/>
        </w:rPr>
        <w:t>благоустройств</w:t>
      </w:r>
      <w:r w:rsidR="00D10F79">
        <w:rPr>
          <w:rFonts w:ascii="Times New Roman" w:hAnsi="Times New Roman"/>
          <w:sz w:val="28"/>
          <w:szCs w:val="28"/>
        </w:rPr>
        <w:t>о</w:t>
      </w:r>
      <w:r w:rsidR="00696C3B">
        <w:rPr>
          <w:rFonts w:ascii="Times New Roman" w:hAnsi="Times New Roman"/>
          <w:sz w:val="28"/>
          <w:szCs w:val="28"/>
        </w:rPr>
        <w:t xml:space="preserve"> парков (скверов)</w:t>
      </w:r>
      <w:r w:rsidR="00406485" w:rsidRPr="00406485">
        <w:rPr>
          <w:rFonts w:ascii="Times New Roman" w:hAnsi="Times New Roman" w:cs="Times New Roman"/>
          <w:sz w:val="28"/>
          <w:szCs w:val="28"/>
        </w:rPr>
        <w:t>:</w:t>
      </w:r>
    </w:p>
    <w:p w:rsidR="00406485" w:rsidRPr="00406485" w:rsidRDefault="00406485" w:rsidP="00696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85">
        <w:rPr>
          <w:rFonts w:ascii="Times New Roman" w:hAnsi="Times New Roman" w:cs="Times New Roman"/>
          <w:sz w:val="28"/>
          <w:szCs w:val="28"/>
        </w:rPr>
        <w:t>при наличии единственного</w:t>
      </w:r>
      <w:r w:rsidR="00A37705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406485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696C3B">
        <w:rPr>
          <w:rFonts w:ascii="Times New Roman" w:hAnsi="Times New Roman" w:cs="Times New Roman"/>
          <w:sz w:val="28"/>
          <w:szCs w:val="28"/>
        </w:rPr>
        <w:t xml:space="preserve"> (сквера)</w:t>
      </w:r>
      <w:r w:rsidRPr="00406485">
        <w:rPr>
          <w:rFonts w:ascii="Times New Roman" w:hAnsi="Times New Roman" w:cs="Times New Roman"/>
          <w:sz w:val="28"/>
          <w:szCs w:val="28"/>
        </w:rPr>
        <w:t xml:space="preserve"> – осуществить </w:t>
      </w:r>
      <w:r w:rsidR="00696C3B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406485">
        <w:rPr>
          <w:rFonts w:ascii="Times New Roman" w:hAnsi="Times New Roman" w:cs="Times New Roman"/>
          <w:sz w:val="28"/>
          <w:szCs w:val="28"/>
        </w:rPr>
        <w:t xml:space="preserve"> </w:t>
      </w:r>
      <w:r w:rsidR="00696C3B">
        <w:rPr>
          <w:rFonts w:ascii="Times New Roman" w:hAnsi="Times New Roman" w:cs="Times New Roman"/>
          <w:sz w:val="28"/>
          <w:szCs w:val="28"/>
        </w:rPr>
        <w:t>такого</w:t>
      </w:r>
      <w:r w:rsidRPr="00406485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696C3B">
        <w:rPr>
          <w:rFonts w:ascii="Times New Roman" w:hAnsi="Times New Roman" w:cs="Times New Roman"/>
          <w:sz w:val="28"/>
          <w:szCs w:val="28"/>
        </w:rPr>
        <w:t xml:space="preserve"> (сквера)</w:t>
      </w:r>
      <w:r w:rsidRPr="00406485">
        <w:rPr>
          <w:rFonts w:ascii="Times New Roman" w:hAnsi="Times New Roman" w:cs="Times New Roman"/>
          <w:sz w:val="28"/>
          <w:szCs w:val="28"/>
        </w:rPr>
        <w:t xml:space="preserve">, обеспечив участие граждан в выборе мероприятий по </w:t>
      </w:r>
      <w:r w:rsidR="00696C3B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406485">
        <w:rPr>
          <w:rFonts w:ascii="Times New Roman" w:hAnsi="Times New Roman" w:cs="Times New Roman"/>
          <w:sz w:val="28"/>
          <w:szCs w:val="28"/>
        </w:rPr>
        <w:t xml:space="preserve"> </w:t>
      </w:r>
      <w:r w:rsidR="00C3358D">
        <w:rPr>
          <w:rFonts w:ascii="Times New Roman" w:hAnsi="Times New Roman" w:cs="Times New Roman"/>
          <w:sz w:val="28"/>
          <w:szCs w:val="28"/>
        </w:rPr>
        <w:t>путем проведения</w:t>
      </w:r>
      <w:r w:rsidR="00C3358D" w:rsidRPr="00406485">
        <w:rPr>
          <w:rFonts w:ascii="Times New Roman" w:hAnsi="Times New Roman" w:cs="Times New Roman"/>
          <w:sz w:val="28"/>
          <w:szCs w:val="28"/>
        </w:rPr>
        <w:t xml:space="preserve"> общественных обсуждений продолжительностью </w:t>
      </w:r>
      <w:r w:rsidR="00C3358D">
        <w:rPr>
          <w:rFonts w:ascii="Times New Roman" w:hAnsi="Times New Roman" w:cs="Times New Roman"/>
          <w:sz w:val="28"/>
          <w:szCs w:val="28"/>
        </w:rPr>
        <w:t>согласно абзацу третьему настоящего подпункта</w:t>
      </w:r>
      <w:r w:rsidRPr="00406485">
        <w:rPr>
          <w:rFonts w:ascii="Times New Roman" w:hAnsi="Times New Roman" w:cs="Times New Roman"/>
          <w:sz w:val="28"/>
          <w:szCs w:val="28"/>
        </w:rPr>
        <w:t>;</w:t>
      </w:r>
    </w:p>
    <w:p w:rsidR="00406485" w:rsidRPr="00406485" w:rsidRDefault="00D10F79" w:rsidP="00696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85">
        <w:rPr>
          <w:rFonts w:ascii="Times New Roman" w:hAnsi="Times New Roman" w:cs="Times New Roman"/>
          <w:sz w:val="28"/>
          <w:szCs w:val="28"/>
        </w:rPr>
        <w:t>обеспечить утверждение дизайн-проекта обустройства городского парка и перечня мероприятий по обустройству, подлежащих реализации в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648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485">
        <w:rPr>
          <w:rFonts w:ascii="Times New Roman" w:hAnsi="Times New Roman" w:cs="Times New Roman"/>
          <w:sz w:val="28"/>
          <w:szCs w:val="28"/>
        </w:rPr>
        <w:t xml:space="preserve"> </w:t>
      </w:r>
      <w:r w:rsidR="00406485" w:rsidRPr="00406485">
        <w:rPr>
          <w:rFonts w:ascii="Times New Roman" w:hAnsi="Times New Roman" w:cs="Times New Roman"/>
          <w:sz w:val="28"/>
          <w:szCs w:val="28"/>
        </w:rPr>
        <w:t>с учетом результатов общественных обсуждений продолжительностью не менее 30 дней со дня объявления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485" w:rsidRPr="00406485">
        <w:rPr>
          <w:rFonts w:ascii="Times New Roman" w:hAnsi="Times New Roman" w:cs="Times New Roman"/>
          <w:sz w:val="28"/>
          <w:szCs w:val="28"/>
        </w:rPr>
        <w:t xml:space="preserve"> но не позднее 1 мая 2017 г.;</w:t>
      </w:r>
    </w:p>
    <w:p w:rsidR="00406485" w:rsidRPr="00406485" w:rsidRDefault="00406485" w:rsidP="00696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85">
        <w:rPr>
          <w:rFonts w:ascii="Times New Roman" w:hAnsi="Times New Roman" w:cs="Times New Roman"/>
          <w:sz w:val="28"/>
          <w:szCs w:val="28"/>
        </w:rPr>
        <w:t xml:space="preserve">не позднее 20 июня 2017 г. отобрать подрядную организацию для реализации проекта по </w:t>
      </w:r>
      <w:r w:rsidR="00D10F79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406485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D10F79">
        <w:rPr>
          <w:rFonts w:ascii="Times New Roman" w:hAnsi="Times New Roman" w:cs="Times New Roman"/>
          <w:sz w:val="28"/>
          <w:szCs w:val="28"/>
        </w:rPr>
        <w:t xml:space="preserve"> (сквера)</w:t>
      </w:r>
      <w:r w:rsidRPr="00406485">
        <w:rPr>
          <w:rFonts w:ascii="Times New Roman" w:hAnsi="Times New Roman" w:cs="Times New Roman"/>
          <w:sz w:val="28"/>
          <w:szCs w:val="28"/>
        </w:rPr>
        <w:t>, заключить соответствующие контракты (договоры) и обеспечить завершение работ до начала отопительного периода 2017 – 2018 годов в муниципальном образовании</w:t>
      </w:r>
      <w:r w:rsidR="00D10F79">
        <w:rPr>
          <w:rFonts w:ascii="Times New Roman" w:hAnsi="Times New Roman" w:cs="Times New Roman"/>
          <w:sz w:val="28"/>
          <w:szCs w:val="28"/>
        </w:rPr>
        <w:t>.</w:t>
      </w:r>
    </w:p>
    <w:p w:rsidR="00F4346F" w:rsidRPr="00F4346F" w:rsidRDefault="00524457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346F" w:rsidRPr="00F4346F">
        <w:rPr>
          <w:rFonts w:ascii="Times New Roman" w:hAnsi="Times New Roman"/>
          <w:sz w:val="28"/>
          <w:szCs w:val="28"/>
        </w:rPr>
        <w:t>В целях определения размера и срока перечисления средств в рамках предусмотренной субъекту Российской Федерации субсидии</w:t>
      </w:r>
      <w:r w:rsidR="00DC70AD">
        <w:rPr>
          <w:rFonts w:ascii="Times New Roman" w:hAnsi="Times New Roman"/>
          <w:sz w:val="28"/>
          <w:szCs w:val="28"/>
        </w:rPr>
        <w:t xml:space="preserve"> в соответствии с настоящими Правилами</w:t>
      </w:r>
      <w:r w:rsidR="00F4346F" w:rsidRPr="00F4346F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sz w:val="28"/>
          <w:szCs w:val="28"/>
        </w:rPr>
        <w:t>высш</w:t>
      </w:r>
      <w:r w:rsidR="006630FA">
        <w:rPr>
          <w:rFonts w:ascii="Times New Roman" w:hAnsi="Times New Roman"/>
          <w:sz w:val="28"/>
          <w:szCs w:val="28"/>
        </w:rPr>
        <w:t>ее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должностно</w:t>
      </w:r>
      <w:r w:rsidR="006630FA">
        <w:rPr>
          <w:rFonts w:ascii="Times New Roman" w:hAnsi="Times New Roman"/>
          <w:iCs/>
          <w:sz w:val="28"/>
          <w:szCs w:val="28"/>
        </w:rPr>
        <w:t xml:space="preserve">е </w:t>
      </w:r>
      <w:r w:rsidR="006630FA" w:rsidRPr="006630FA">
        <w:rPr>
          <w:rFonts w:ascii="Times New Roman" w:hAnsi="Times New Roman"/>
          <w:iCs/>
          <w:sz w:val="28"/>
          <w:szCs w:val="28"/>
        </w:rPr>
        <w:t xml:space="preserve">лицо </w:t>
      </w:r>
      <w:r w:rsidR="006630FA" w:rsidRPr="006630FA">
        <w:rPr>
          <w:rFonts w:ascii="Times New Roman" w:hAnsi="Times New Roman"/>
          <w:sz w:val="28"/>
          <w:szCs w:val="28"/>
        </w:rPr>
        <w:t>субъекта Российской Федерации (руководител</w:t>
      </w:r>
      <w:r w:rsidR="006630FA">
        <w:rPr>
          <w:rFonts w:ascii="Times New Roman" w:hAnsi="Times New Roman"/>
          <w:sz w:val="28"/>
          <w:szCs w:val="28"/>
        </w:rPr>
        <w:t>ь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630FA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 субъекта Российской Федерации) </w:t>
      </w:r>
      <w:r w:rsidR="00F4346F" w:rsidRPr="00F4346F">
        <w:rPr>
          <w:rFonts w:ascii="Times New Roman" w:hAnsi="Times New Roman"/>
          <w:sz w:val="28"/>
          <w:szCs w:val="28"/>
        </w:rPr>
        <w:t>представляет в Министерство заявку о перечислении субсидии по форме и в срок, которые установлены Министерством.</w:t>
      </w:r>
    </w:p>
    <w:p w:rsidR="00771618" w:rsidRDefault="00F4346F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46F">
        <w:rPr>
          <w:rFonts w:ascii="Times New Roman" w:hAnsi="Times New Roman"/>
          <w:sz w:val="28"/>
          <w:szCs w:val="28"/>
        </w:rPr>
        <w:t>В заявке указываются</w:t>
      </w:r>
      <w:r w:rsidR="00771618">
        <w:rPr>
          <w:rFonts w:ascii="Times New Roman" w:hAnsi="Times New Roman"/>
          <w:sz w:val="28"/>
          <w:szCs w:val="28"/>
        </w:rPr>
        <w:t>:</w:t>
      </w:r>
    </w:p>
    <w:p w:rsidR="00771618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346F" w:rsidRPr="00F4346F">
        <w:rPr>
          <w:rFonts w:ascii="Times New Roman" w:hAnsi="Times New Roman"/>
          <w:sz w:val="28"/>
          <w:szCs w:val="28"/>
        </w:rPr>
        <w:t xml:space="preserve"> необходимый размер средств (в пределах предусмотренной </w:t>
      </w:r>
      <w:r>
        <w:rPr>
          <w:rFonts w:ascii="Times New Roman" w:hAnsi="Times New Roman"/>
          <w:sz w:val="28"/>
          <w:szCs w:val="28"/>
        </w:rPr>
        <w:t xml:space="preserve">субъекту Российской Федерации </w:t>
      </w:r>
      <w:r w:rsidR="00F4346F" w:rsidRPr="00F4346F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в соответствии с распределением, </w:t>
      </w:r>
      <w:r w:rsidR="00A37705">
        <w:rPr>
          <w:rFonts w:ascii="Times New Roman" w:hAnsi="Times New Roman"/>
          <w:sz w:val="28"/>
          <w:szCs w:val="28"/>
        </w:rPr>
        <w:t>установленным настоящим постановлением</w:t>
      </w:r>
      <w:r w:rsidR="00F4346F" w:rsidRPr="00F434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71618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346F" w:rsidRPr="00F4346F">
        <w:rPr>
          <w:rFonts w:ascii="Times New Roman" w:hAnsi="Times New Roman"/>
          <w:sz w:val="28"/>
          <w:szCs w:val="28"/>
        </w:rPr>
        <w:t xml:space="preserve"> расходное обязательство субъекта Российской Федерации, на осуществление которого предоставляется субсидия</w:t>
      </w:r>
      <w:r>
        <w:rPr>
          <w:rFonts w:ascii="Times New Roman" w:hAnsi="Times New Roman"/>
          <w:sz w:val="28"/>
          <w:szCs w:val="28"/>
        </w:rPr>
        <w:t>;</w:t>
      </w:r>
    </w:p>
    <w:p w:rsidR="001E35D6" w:rsidRPr="00F4346F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F4346F" w:rsidRPr="00F4346F">
        <w:rPr>
          <w:rFonts w:ascii="Times New Roman" w:hAnsi="Times New Roman"/>
          <w:sz w:val="28"/>
          <w:szCs w:val="28"/>
        </w:rPr>
        <w:t>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B95B8B" w:rsidRDefault="00446D56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5D6" w:rsidRPr="006630FA">
        <w:rPr>
          <w:rFonts w:ascii="Times New Roman" w:hAnsi="Times New Roman" w:cs="Times New Roman"/>
          <w:sz w:val="28"/>
          <w:szCs w:val="28"/>
        </w:rPr>
        <w:t xml:space="preserve">. </w:t>
      </w:r>
      <w:r w:rsidR="00F4346F" w:rsidRPr="001E35D6">
        <w:rPr>
          <w:rFonts w:ascii="Times New Roman" w:hAnsi="Times New Roman" w:cs="Times New Roman"/>
          <w:sz w:val="28"/>
          <w:szCs w:val="28"/>
        </w:rPr>
        <w:t>Одновременно</w:t>
      </w:r>
      <w:r w:rsidR="00F4346F" w:rsidRPr="00F4346F">
        <w:rPr>
          <w:rFonts w:ascii="Times New Roman" w:hAnsi="Times New Roman"/>
          <w:sz w:val="28"/>
          <w:szCs w:val="28"/>
        </w:rPr>
        <w:t xml:space="preserve"> с заявкой субъект Российской Федерации дополнительно представля</w:t>
      </w:r>
      <w:r w:rsidR="001E35D6">
        <w:rPr>
          <w:rFonts w:ascii="Times New Roman" w:hAnsi="Times New Roman"/>
          <w:sz w:val="28"/>
          <w:szCs w:val="28"/>
        </w:rPr>
        <w:t>е</w:t>
      </w:r>
      <w:r w:rsidR="00F4346F" w:rsidRPr="00F4346F">
        <w:rPr>
          <w:rFonts w:ascii="Times New Roman" w:hAnsi="Times New Roman"/>
          <w:sz w:val="28"/>
          <w:szCs w:val="28"/>
        </w:rPr>
        <w:t xml:space="preserve">т </w:t>
      </w:r>
      <w:r w:rsidR="001E35D6">
        <w:rPr>
          <w:rFonts w:ascii="Times New Roman" w:hAnsi="Times New Roman"/>
          <w:sz w:val="28"/>
          <w:szCs w:val="28"/>
        </w:rPr>
        <w:t>в Министерство</w:t>
      </w:r>
      <w:r w:rsidR="00B95B8B">
        <w:rPr>
          <w:rFonts w:ascii="Times New Roman" w:hAnsi="Times New Roman"/>
          <w:sz w:val="28"/>
          <w:szCs w:val="28"/>
        </w:rPr>
        <w:t>:</w:t>
      </w:r>
    </w:p>
    <w:p w:rsidR="003D6178" w:rsidRPr="00B712C1" w:rsidRDefault="00B95B8B" w:rsidP="003D617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8B">
        <w:rPr>
          <w:rFonts w:ascii="Times New Roman" w:hAnsi="Times New Roman" w:cs="Times New Roman"/>
          <w:sz w:val="28"/>
          <w:szCs w:val="28"/>
        </w:rPr>
        <w:t xml:space="preserve">а) выписку из закона субъекта Российской Федерации о бюджете субъекта Российской Федерации на 2017 год, предусматривающего выделение бюджетных ассигнований на софинансирование расходных обязательств органов местного самоуправления по 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Pr="00B95B8B">
        <w:rPr>
          <w:rFonts w:ascii="Times New Roman" w:hAnsi="Times New Roman" w:cs="Times New Roman"/>
          <w:sz w:val="28"/>
          <w:szCs w:val="28"/>
        </w:rPr>
        <w:t xml:space="preserve">устройству </w:t>
      </w:r>
      <w:r>
        <w:rPr>
          <w:rFonts w:ascii="Times New Roman" w:hAnsi="Times New Roman" w:cs="Times New Roman"/>
          <w:sz w:val="28"/>
          <w:szCs w:val="28"/>
        </w:rPr>
        <w:t>парков (скверов)</w:t>
      </w:r>
      <w:r w:rsidRPr="00B95B8B">
        <w:rPr>
          <w:rFonts w:ascii="Times New Roman" w:hAnsi="Times New Roman" w:cs="Times New Roman"/>
          <w:sz w:val="28"/>
          <w:szCs w:val="28"/>
        </w:rPr>
        <w:t xml:space="preserve"> в объеме, </w:t>
      </w:r>
      <w:r w:rsidR="003D6178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="003D6178" w:rsidRPr="00B712C1">
        <w:rPr>
          <w:rFonts w:ascii="Times New Roman" w:hAnsi="Times New Roman"/>
          <w:sz w:val="28"/>
          <w:szCs w:val="28"/>
        </w:rPr>
        <w:t>обеспеч</w:t>
      </w:r>
      <w:r w:rsidR="003D6178">
        <w:rPr>
          <w:rFonts w:ascii="Times New Roman" w:hAnsi="Times New Roman"/>
          <w:sz w:val="28"/>
          <w:szCs w:val="28"/>
        </w:rPr>
        <w:t>ения</w:t>
      </w:r>
      <w:r w:rsidR="003D6178" w:rsidRPr="00B712C1">
        <w:rPr>
          <w:rFonts w:ascii="Times New Roman" w:hAnsi="Times New Roman"/>
          <w:sz w:val="28"/>
          <w:szCs w:val="28"/>
        </w:rPr>
        <w:t xml:space="preserve"> </w:t>
      </w:r>
      <w:r w:rsidR="003D6178">
        <w:rPr>
          <w:rFonts w:ascii="Times New Roman" w:hAnsi="Times New Roman"/>
          <w:sz w:val="28"/>
          <w:szCs w:val="28"/>
        </w:rPr>
        <w:t xml:space="preserve">предельного </w:t>
      </w:r>
      <w:r w:rsidR="003D6178" w:rsidRPr="00B712C1">
        <w:rPr>
          <w:rFonts w:ascii="Times New Roman" w:hAnsi="Times New Roman"/>
          <w:sz w:val="28"/>
          <w:szCs w:val="28"/>
        </w:rPr>
        <w:t>уров</w:t>
      </w:r>
      <w:r w:rsidR="003D6178">
        <w:rPr>
          <w:rFonts w:ascii="Times New Roman" w:hAnsi="Times New Roman"/>
          <w:sz w:val="28"/>
          <w:szCs w:val="28"/>
        </w:rPr>
        <w:t>ня</w:t>
      </w:r>
      <w:r w:rsidR="003D6178" w:rsidRPr="00B712C1">
        <w:rPr>
          <w:rFonts w:ascii="Times New Roman" w:hAnsi="Times New Roman"/>
          <w:sz w:val="28"/>
          <w:szCs w:val="28"/>
        </w:rPr>
        <w:t xml:space="preserve"> софинансирования такой государственной программы, установленн</w:t>
      </w:r>
      <w:r w:rsidR="003D6178">
        <w:rPr>
          <w:rFonts w:ascii="Times New Roman" w:hAnsi="Times New Roman"/>
          <w:sz w:val="28"/>
          <w:szCs w:val="28"/>
        </w:rPr>
        <w:t>ого</w:t>
      </w:r>
      <w:r w:rsidR="003D6178" w:rsidRPr="00B712C1">
        <w:rPr>
          <w:rFonts w:ascii="Times New Roman" w:hAnsi="Times New Roman"/>
          <w:sz w:val="28"/>
          <w:szCs w:val="28"/>
        </w:rPr>
        <w:t xml:space="preserve"> </w:t>
      </w:r>
      <w:r w:rsidR="003D6178">
        <w:rPr>
          <w:rFonts w:ascii="Times New Roman" w:hAnsi="Times New Roman"/>
          <w:sz w:val="28"/>
          <w:szCs w:val="28"/>
        </w:rPr>
        <w:t xml:space="preserve">Приложением №1 к настоящим </w:t>
      </w:r>
      <w:r w:rsidR="003D6178" w:rsidRPr="00B712C1">
        <w:rPr>
          <w:rFonts w:ascii="Times New Roman" w:hAnsi="Times New Roman"/>
          <w:sz w:val="28"/>
          <w:szCs w:val="28"/>
        </w:rPr>
        <w:t>Правил</w:t>
      </w:r>
      <w:r w:rsidR="003D6178">
        <w:rPr>
          <w:rFonts w:ascii="Times New Roman" w:hAnsi="Times New Roman"/>
          <w:sz w:val="28"/>
          <w:szCs w:val="28"/>
        </w:rPr>
        <w:t>ам</w:t>
      </w:r>
      <w:r w:rsidR="003D6178" w:rsidRPr="00B712C1">
        <w:rPr>
          <w:rFonts w:ascii="Times New Roman" w:hAnsi="Times New Roman"/>
          <w:sz w:val="28"/>
          <w:szCs w:val="28"/>
        </w:rPr>
        <w:t>;</w:t>
      </w:r>
    </w:p>
    <w:p w:rsidR="00881134" w:rsidRDefault="00B95B8B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4346F">
        <w:rPr>
          <w:rFonts w:ascii="Times New Roman" w:hAnsi="Times New Roman"/>
          <w:sz w:val="28"/>
          <w:szCs w:val="28"/>
        </w:rPr>
        <w:t xml:space="preserve">письменное обязательство </w:t>
      </w:r>
      <w:r w:rsidR="006630FA" w:rsidRPr="006630FA">
        <w:rPr>
          <w:rFonts w:ascii="Times New Roman" w:hAnsi="Times New Roman"/>
          <w:sz w:val="28"/>
          <w:szCs w:val="28"/>
        </w:rPr>
        <w:t>высш</w:t>
      </w:r>
      <w:r w:rsidR="006630FA">
        <w:rPr>
          <w:rFonts w:ascii="Times New Roman" w:hAnsi="Times New Roman"/>
          <w:sz w:val="28"/>
          <w:szCs w:val="28"/>
        </w:rPr>
        <w:t>его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должностно</w:t>
      </w:r>
      <w:r w:rsidR="006630FA">
        <w:rPr>
          <w:rFonts w:ascii="Times New Roman" w:hAnsi="Times New Roman"/>
          <w:iCs/>
          <w:sz w:val="28"/>
          <w:szCs w:val="28"/>
        </w:rPr>
        <w:t>го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лиц</w:t>
      </w:r>
      <w:r w:rsidR="006630FA">
        <w:rPr>
          <w:rFonts w:ascii="Times New Roman" w:hAnsi="Times New Roman"/>
          <w:iCs/>
          <w:sz w:val="28"/>
          <w:szCs w:val="28"/>
        </w:rPr>
        <w:t>а</w:t>
      </w:r>
      <w:r w:rsidR="006630FA" w:rsidRPr="006630FA">
        <w:rPr>
          <w:rFonts w:ascii="Times New Roman" w:hAnsi="Times New Roman"/>
          <w:iCs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sz w:val="28"/>
          <w:szCs w:val="28"/>
        </w:rPr>
        <w:t>субъекта Российской Федерации (руководител</w:t>
      </w:r>
      <w:r w:rsidR="006630FA">
        <w:rPr>
          <w:rFonts w:ascii="Times New Roman" w:hAnsi="Times New Roman"/>
          <w:sz w:val="28"/>
          <w:szCs w:val="28"/>
        </w:rPr>
        <w:t>я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630FA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 субъекта Российской Федерации)</w:t>
      </w:r>
      <w:r w:rsidR="00881134">
        <w:rPr>
          <w:rFonts w:ascii="Times New Roman" w:hAnsi="Times New Roman"/>
          <w:sz w:val="28"/>
          <w:szCs w:val="28"/>
        </w:rPr>
        <w:t>, включающее:</w:t>
      </w:r>
    </w:p>
    <w:p w:rsidR="00F4346F" w:rsidRPr="00C962E3" w:rsidRDefault="00A37705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обязательство </w:t>
      </w:r>
      <w:r w:rsidR="007D5FA0">
        <w:rPr>
          <w:rFonts w:ascii="Times New Roman" w:hAnsi="Times New Roman"/>
          <w:sz w:val="28"/>
          <w:szCs w:val="28"/>
        </w:rPr>
        <w:t>об</w:t>
      </w:r>
      <w:r w:rsidR="00F4346F" w:rsidRPr="00C962E3">
        <w:rPr>
          <w:rFonts w:ascii="Times New Roman" w:hAnsi="Times New Roman"/>
          <w:sz w:val="28"/>
          <w:szCs w:val="28"/>
        </w:rPr>
        <w:t xml:space="preserve"> утвержден</w:t>
      </w:r>
      <w:r w:rsidR="007D5FA0">
        <w:rPr>
          <w:rFonts w:ascii="Times New Roman" w:hAnsi="Times New Roman"/>
          <w:sz w:val="28"/>
          <w:szCs w:val="28"/>
        </w:rPr>
        <w:t xml:space="preserve">ии и представлении в Министерство в срок до 1 </w:t>
      </w:r>
      <w:r w:rsidR="007915EC">
        <w:rPr>
          <w:rFonts w:ascii="Times New Roman" w:hAnsi="Times New Roman"/>
          <w:sz w:val="28"/>
          <w:szCs w:val="28"/>
        </w:rPr>
        <w:t>марта</w:t>
      </w:r>
      <w:r w:rsidR="00CD2664">
        <w:rPr>
          <w:rFonts w:ascii="Times New Roman" w:hAnsi="Times New Roman"/>
          <w:sz w:val="28"/>
          <w:szCs w:val="28"/>
        </w:rPr>
        <w:t xml:space="preserve"> </w:t>
      </w:r>
      <w:r w:rsidR="00507289">
        <w:rPr>
          <w:rFonts w:ascii="Times New Roman" w:hAnsi="Times New Roman"/>
          <w:sz w:val="28"/>
          <w:szCs w:val="28"/>
        </w:rPr>
        <w:t xml:space="preserve">2017 года </w:t>
      </w:r>
      <w:r w:rsidR="00881134">
        <w:rPr>
          <w:rFonts w:ascii="Times New Roman" w:hAnsi="Times New Roman"/>
          <w:sz w:val="28"/>
          <w:szCs w:val="28"/>
        </w:rPr>
        <w:t xml:space="preserve">перечня </w:t>
      </w:r>
      <w:r w:rsidR="00507289">
        <w:rPr>
          <w:rFonts w:ascii="Times New Roman" w:hAnsi="Times New Roman"/>
          <w:sz w:val="28"/>
          <w:szCs w:val="28"/>
        </w:rPr>
        <w:t>городов</w:t>
      </w:r>
      <w:r w:rsidR="00881134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4304D5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>парков (скверов)</w:t>
      </w:r>
      <w:r w:rsidR="00881134" w:rsidRPr="00F816E6">
        <w:rPr>
          <w:rFonts w:ascii="Times New Roman" w:hAnsi="Times New Roman"/>
          <w:sz w:val="28"/>
          <w:szCs w:val="28"/>
        </w:rPr>
        <w:t>, на софинансирование которых осуществляется предоставление субсидий</w:t>
      </w:r>
      <w:r w:rsidR="00F4346F">
        <w:rPr>
          <w:rFonts w:ascii="Times New Roman" w:hAnsi="Times New Roman"/>
          <w:sz w:val="28"/>
          <w:szCs w:val="28"/>
        </w:rPr>
        <w:t>;</w:t>
      </w:r>
    </w:p>
    <w:p w:rsidR="0063109D" w:rsidRDefault="00A37705" w:rsidP="0063109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обязательство </w:t>
      </w:r>
      <w:r w:rsidR="00CA3C5B">
        <w:rPr>
          <w:rFonts w:ascii="Times New Roman" w:hAnsi="Times New Roman"/>
          <w:sz w:val="28"/>
          <w:szCs w:val="28"/>
        </w:rPr>
        <w:t>об</w:t>
      </w:r>
      <w:r w:rsidR="00CA3C5B" w:rsidRPr="00C962E3">
        <w:rPr>
          <w:rFonts w:ascii="Times New Roman" w:hAnsi="Times New Roman"/>
          <w:sz w:val="28"/>
          <w:szCs w:val="28"/>
        </w:rPr>
        <w:t xml:space="preserve"> утвержден</w:t>
      </w:r>
      <w:r w:rsidR="00CA3C5B">
        <w:rPr>
          <w:rFonts w:ascii="Times New Roman" w:hAnsi="Times New Roman"/>
          <w:sz w:val="28"/>
          <w:szCs w:val="28"/>
        </w:rPr>
        <w:t xml:space="preserve">ии и представлении в Министерство в срок до 1 </w:t>
      </w:r>
      <w:r w:rsidR="00446D56">
        <w:rPr>
          <w:rFonts w:ascii="Times New Roman" w:hAnsi="Times New Roman"/>
          <w:sz w:val="28"/>
          <w:szCs w:val="28"/>
        </w:rPr>
        <w:t>апреля 2017 г.</w:t>
      </w:r>
      <w:r w:rsidR="00CA3C5B" w:rsidRPr="00B86E87">
        <w:rPr>
          <w:rFonts w:ascii="Times New Roman" w:hAnsi="Times New Roman"/>
          <w:sz w:val="28"/>
          <w:szCs w:val="28"/>
        </w:rPr>
        <w:t xml:space="preserve"> </w:t>
      </w:r>
      <w:r w:rsidR="00CA3C5B">
        <w:rPr>
          <w:rFonts w:ascii="Times New Roman" w:hAnsi="Times New Roman"/>
          <w:sz w:val="28"/>
          <w:szCs w:val="28"/>
        </w:rPr>
        <w:t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 о правилах предоставления</w:t>
      </w:r>
      <w:r w:rsidR="00E21E69">
        <w:rPr>
          <w:rFonts w:ascii="Times New Roman" w:hAnsi="Times New Roman"/>
          <w:sz w:val="28"/>
          <w:szCs w:val="28"/>
        </w:rPr>
        <w:t xml:space="preserve"> и распределения</w:t>
      </w:r>
      <w:r w:rsidR="00CA3C5B">
        <w:rPr>
          <w:rFonts w:ascii="Times New Roman" w:hAnsi="Times New Roman"/>
          <w:sz w:val="28"/>
          <w:szCs w:val="28"/>
        </w:rPr>
        <w:t xml:space="preserve"> субсидий</w:t>
      </w:r>
      <w:r w:rsidR="00B95B8B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</w:t>
      </w:r>
      <w:r w:rsidR="00CA3C5B">
        <w:rPr>
          <w:rFonts w:ascii="Times New Roman" w:hAnsi="Times New Roman"/>
          <w:sz w:val="28"/>
          <w:szCs w:val="28"/>
        </w:rPr>
        <w:t xml:space="preserve"> местны</w:t>
      </w:r>
      <w:r w:rsidR="00476F88">
        <w:rPr>
          <w:rFonts w:ascii="Times New Roman" w:hAnsi="Times New Roman"/>
          <w:sz w:val="28"/>
          <w:szCs w:val="28"/>
        </w:rPr>
        <w:t>м</w:t>
      </w:r>
      <w:r w:rsidR="00CA3C5B">
        <w:rPr>
          <w:rFonts w:ascii="Times New Roman" w:hAnsi="Times New Roman"/>
          <w:sz w:val="28"/>
          <w:szCs w:val="28"/>
        </w:rPr>
        <w:t xml:space="preserve"> бюджетам в целях софинансирования </w:t>
      </w:r>
      <w:r w:rsidR="00881134">
        <w:rPr>
          <w:rFonts w:ascii="Times New Roman" w:hAnsi="Times New Roman"/>
          <w:sz w:val="28"/>
          <w:szCs w:val="28"/>
        </w:rPr>
        <w:t>мероприятий по благоустройству</w:t>
      </w:r>
      <w:r w:rsidR="004304D5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>парков (скверов)</w:t>
      </w:r>
      <w:r w:rsidR="00000543">
        <w:rPr>
          <w:rFonts w:ascii="Times New Roman" w:hAnsi="Times New Roman"/>
          <w:sz w:val="28"/>
          <w:szCs w:val="28"/>
        </w:rPr>
        <w:t>,</w:t>
      </w:r>
      <w:r w:rsidR="00000543" w:rsidRPr="00000543">
        <w:rPr>
          <w:rFonts w:ascii="Times New Roman" w:hAnsi="Times New Roman"/>
          <w:sz w:val="28"/>
          <w:szCs w:val="28"/>
        </w:rPr>
        <w:t xml:space="preserve"> </w:t>
      </w:r>
      <w:r w:rsidR="00C22B88">
        <w:rPr>
          <w:rFonts w:ascii="Times New Roman" w:hAnsi="Times New Roman"/>
          <w:sz w:val="28"/>
          <w:szCs w:val="28"/>
        </w:rPr>
        <w:t>соответствующ</w:t>
      </w:r>
      <w:r w:rsidR="00446D56">
        <w:rPr>
          <w:rFonts w:ascii="Times New Roman" w:hAnsi="Times New Roman"/>
          <w:sz w:val="28"/>
          <w:szCs w:val="28"/>
        </w:rPr>
        <w:t>их</w:t>
      </w:r>
      <w:r w:rsidR="00C22B88">
        <w:rPr>
          <w:rFonts w:ascii="Times New Roman" w:hAnsi="Times New Roman"/>
          <w:sz w:val="28"/>
          <w:szCs w:val="28"/>
        </w:rPr>
        <w:t xml:space="preserve"> требованиям, </w:t>
      </w:r>
      <w:r>
        <w:rPr>
          <w:rFonts w:ascii="Times New Roman" w:hAnsi="Times New Roman"/>
          <w:sz w:val="28"/>
          <w:szCs w:val="28"/>
        </w:rPr>
        <w:t>с учетом требований, установленных</w:t>
      </w:r>
      <w:r w:rsidR="00C22B88">
        <w:rPr>
          <w:rFonts w:ascii="Times New Roman" w:hAnsi="Times New Roman"/>
          <w:sz w:val="28"/>
          <w:szCs w:val="28"/>
        </w:rPr>
        <w:t xml:space="preserve"> </w:t>
      </w:r>
      <w:r w:rsidR="004304D5">
        <w:rPr>
          <w:rFonts w:ascii="Times New Roman" w:hAnsi="Times New Roman"/>
          <w:sz w:val="28"/>
          <w:szCs w:val="28"/>
        </w:rPr>
        <w:t>пункт</w:t>
      </w:r>
      <w:r w:rsidR="00446D56">
        <w:rPr>
          <w:rFonts w:ascii="Times New Roman" w:hAnsi="Times New Roman"/>
          <w:sz w:val="28"/>
          <w:szCs w:val="28"/>
        </w:rPr>
        <w:t>ом</w:t>
      </w:r>
      <w:r w:rsidR="004304D5">
        <w:rPr>
          <w:rFonts w:ascii="Times New Roman" w:hAnsi="Times New Roman"/>
          <w:sz w:val="28"/>
          <w:szCs w:val="28"/>
        </w:rPr>
        <w:t xml:space="preserve"> </w:t>
      </w:r>
      <w:r w:rsidR="00446D56">
        <w:rPr>
          <w:rFonts w:ascii="Times New Roman" w:hAnsi="Times New Roman"/>
          <w:sz w:val="28"/>
          <w:szCs w:val="28"/>
        </w:rPr>
        <w:t>5</w:t>
      </w:r>
      <w:r w:rsidR="004304D5">
        <w:rPr>
          <w:rFonts w:ascii="Times New Roman" w:hAnsi="Times New Roman"/>
          <w:sz w:val="28"/>
          <w:szCs w:val="28"/>
        </w:rPr>
        <w:t xml:space="preserve"> настоящих Правил</w:t>
      </w:r>
      <w:r w:rsidR="0063109D">
        <w:rPr>
          <w:rFonts w:ascii="Times New Roman" w:hAnsi="Times New Roman"/>
          <w:sz w:val="28"/>
          <w:szCs w:val="28"/>
        </w:rPr>
        <w:t>.</w:t>
      </w:r>
    </w:p>
    <w:p w:rsidR="001E1730" w:rsidRDefault="00446D5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E56CA">
        <w:rPr>
          <w:rFonts w:ascii="Times New Roman" w:hAnsi="Times New Roman"/>
          <w:sz w:val="28"/>
          <w:szCs w:val="28"/>
        </w:rPr>
        <w:t xml:space="preserve">. </w:t>
      </w:r>
      <w:r w:rsidR="0066134B" w:rsidRPr="00B86E87">
        <w:rPr>
          <w:rFonts w:ascii="Times New Roman" w:hAnsi="Times New Roman"/>
          <w:sz w:val="28"/>
          <w:szCs w:val="28"/>
        </w:rPr>
        <w:t>Показател</w:t>
      </w:r>
      <w:r w:rsidR="0063109D">
        <w:rPr>
          <w:rFonts w:ascii="Times New Roman" w:hAnsi="Times New Roman"/>
          <w:sz w:val="28"/>
          <w:szCs w:val="28"/>
        </w:rPr>
        <w:t>и</w:t>
      </w:r>
      <w:r w:rsidR="008D0698" w:rsidRPr="00B86E87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субсидий</w:t>
      </w:r>
      <w:r w:rsidR="0063109D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>
        <w:rPr>
          <w:rFonts w:ascii="Times New Roman" w:hAnsi="Times New Roman"/>
          <w:sz w:val="28"/>
          <w:szCs w:val="28"/>
        </w:rPr>
        <w:t>9</w:t>
      </w:r>
      <w:r w:rsidR="0063109D">
        <w:rPr>
          <w:rFonts w:ascii="Times New Roman" w:hAnsi="Times New Roman"/>
          <w:sz w:val="28"/>
          <w:szCs w:val="28"/>
        </w:rPr>
        <w:t xml:space="preserve"> настоящих Правил, </w:t>
      </w:r>
      <w:r w:rsidR="007D5FA0" w:rsidRPr="00B86E87">
        <w:rPr>
          <w:rFonts w:ascii="Times New Roman" w:hAnsi="Times New Roman"/>
          <w:sz w:val="28"/>
          <w:szCs w:val="28"/>
        </w:rPr>
        <w:t>устанавлива</w:t>
      </w:r>
      <w:r w:rsidR="0063109D">
        <w:rPr>
          <w:rFonts w:ascii="Times New Roman" w:hAnsi="Times New Roman"/>
          <w:sz w:val="28"/>
          <w:szCs w:val="28"/>
        </w:rPr>
        <w:t>ю</w:t>
      </w:r>
      <w:r w:rsidR="007D5FA0" w:rsidRPr="00B86E87">
        <w:rPr>
          <w:rFonts w:ascii="Times New Roman" w:hAnsi="Times New Roman"/>
          <w:sz w:val="28"/>
          <w:szCs w:val="28"/>
        </w:rPr>
        <w:t xml:space="preserve">тся </w:t>
      </w:r>
      <w:r w:rsidR="006A541F" w:rsidRPr="00B86E87">
        <w:rPr>
          <w:rFonts w:ascii="Times New Roman" w:hAnsi="Times New Roman"/>
          <w:sz w:val="28"/>
          <w:szCs w:val="28"/>
        </w:rPr>
        <w:t xml:space="preserve">в </w:t>
      </w:r>
      <w:r w:rsidR="006A541F" w:rsidRPr="0020676A">
        <w:rPr>
          <w:rFonts w:ascii="Times New Roman" w:hAnsi="Times New Roman"/>
          <w:sz w:val="28"/>
          <w:szCs w:val="28"/>
        </w:rPr>
        <w:t xml:space="preserve">отношении каждого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20676A">
        <w:rPr>
          <w:rFonts w:ascii="Times New Roman" w:hAnsi="Times New Roman"/>
          <w:sz w:val="28"/>
          <w:szCs w:val="28"/>
        </w:rPr>
        <w:t xml:space="preserve"> в соглашении</w:t>
      </w:r>
      <w:r w:rsidR="00FA7E24" w:rsidRPr="0020676A">
        <w:rPr>
          <w:rFonts w:ascii="Times New Roman" w:hAnsi="Times New Roman"/>
          <w:sz w:val="28"/>
          <w:szCs w:val="28"/>
        </w:rPr>
        <w:t>,</w:t>
      </w:r>
      <w:r w:rsidR="006A541F" w:rsidRPr="0020676A">
        <w:rPr>
          <w:rFonts w:ascii="Times New Roman" w:hAnsi="Times New Roman"/>
          <w:sz w:val="28"/>
          <w:szCs w:val="28"/>
        </w:rPr>
        <w:t xml:space="preserve"> заключаемом</w:t>
      </w:r>
      <w:r w:rsidR="00D81349" w:rsidRPr="0020676A">
        <w:rPr>
          <w:rFonts w:ascii="Times New Roman" w:hAnsi="Times New Roman"/>
          <w:sz w:val="28"/>
          <w:szCs w:val="28"/>
        </w:rPr>
        <w:t xml:space="preserve"> </w:t>
      </w:r>
      <w:r w:rsidR="006A541F" w:rsidRPr="0020676A">
        <w:rPr>
          <w:rFonts w:ascii="Times New Roman" w:hAnsi="Times New Roman"/>
          <w:sz w:val="28"/>
          <w:szCs w:val="28"/>
        </w:rPr>
        <w:t xml:space="preserve">между Министерством и высшим исполнительным органом государственной власти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20676A">
        <w:rPr>
          <w:rFonts w:ascii="Times New Roman" w:hAnsi="Times New Roman"/>
          <w:sz w:val="28"/>
          <w:szCs w:val="28"/>
        </w:rPr>
        <w:t xml:space="preserve"> (далее - соглашение) с учетом обеспечения достижения </w:t>
      </w:r>
      <w:r w:rsidR="006A541F" w:rsidRPr="0020676A">
        <w:rPr>
          <w:rFonts w:ascii="Times New Roman" w:hAnsi="Times New Roman"/>
          <w:sz w:val="28"/>
          <w:szCs w:val="28"/>
        </w:rPr>
        <w:lastRenderedPageBreak/>
        <w:t>соответствующих целевых показателей</w:t>
      </w:r>
      <w:r w:rsidR="00C962E3">
        <w:rPr>
          <w:rFonts w:ascii="Times New Roman" w:hAnsi="Times New Roman"/>
          <w:sz w:val="28"/>
          <w:szCs w:val="28"/>
        </w:rPr>
        <w:t xml:space="preserve"> по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1E1730">
        <w:rPr>
          <w:rFonts w:ascii="Times New Roman" w:hAnsi="Times New Roman"/>
          <w:sz w:val="28"/>
          <w:szCs w:val="28"/>
        </w:rPr>
        <w:t>.</w:t>
      </w:r>
      <w:r w:rsidR="007D5FA0">
        <w:rPr>
          <w:rFonts w:ascii="Times New Roman" w:hAnsi="Times New Roman"/>
          <w:sz w:val="28"/>
          <w:szCs w:val="28"/>
        </w:rPr>
        <w:t xml:space="preserve"> </w:t>
      </w:r>
    </w:p>
    <w:p w:rsidR="00167240" w:rsidRPr="00997C8E" w:rsidRDefault="00446D56" w:rsidP="00997C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513F" w:rsidRPr="00997C8E">
        <w:rPr>
          <w:rFonts w:ascii="Times New Roman" w:hAnsi="Times New Roman"/>
          <w:sz w:val="28"/>
          <w:szCs w:val="28"/>
        </w:rPr>
        <w:t>. </w:t>
      </w:r>
      <w:r w:rsidR="001448D1">
        <w:rPr>
          <w:rFonts w:ascii="Times New Roman" w:hAnsi="Times New Roman"/>
          <w:sz w:val="28"/>
          <w:szCs w:val="28"/>
        </w:rPr>
        <w:t>Показателем результативности</w:t>
      </w:r>
      <w:r w:rsidR="001448D1" w:rsidRPr="00997C8E">
        <w:rPr>
          <w:rFonts w:ascii="Times New Roman" w:hAnsi="Times New Roman"/>
          <w:sz w:val="28"/>
          <w:szCs w:val="28"/>
        </w:rPr>
        <w:t xml:space="preserve"> использования субсидии</w:t>
      </w:r>
      <w:r w:rsidR="001448D1">
        <w:rPr>
          <w:rFonts w:ascii="Times New Roman" w:hAnsi="Times New Roman"/>
          <w:sz w:val="28"/>
          <w:szCs w:val="28"/>
        </w:rPr>
        <w:t xml:space="preserve"> </w:t>
      </w:r>
      <w:r w:rsidR="001448D1" w:rsidRPr="00997C8E">
        <w:rPr>
          <w:rFonts w:ascii="Times New Roman" w:hAnsi="Times New Roman"/>
          <w:sz w:val="28"/>
          <w:szCs w:val="28"/>
        </w:rPr>
        <w:t>явля</w:t>
      </w:r>
      <w:r w:rsidR="001448D1">
        <w:rPr>
          <w:rFonts w:ascii="Times New Roman" w:hAnsi="Times New Roman"/>
          <w:sz w:val="28"/>
          <w:szCs w:val="28"/>
        </w:rPr>
        <w:t>е</w:t>
      </w:r>
      <w:r w:rsidR="001448D1" w:rsidRPr="00997C8E">
        <w:rPr>
          <w:rFonts w:ascii="Times New Roman" w:hAnsi="Times New Roman"/>
          <w:sz w:val="28"/>
          <w:szCs w:val="28"/>
        </w:rPr>
        <w:t>тся</w:t>
      </w:r>
      <w:r w:rsidR="00734377" w:rsidRPr="00997C8E">
        <w:rPr>
          <w:rFonts w:ascii="Times New Roman" w:hAnsi="Times New Roman"/>
          <w:sz w:val="28"/>
          <w:szCs w:val="28"/>
        </w:rPr>
        <w:t xml:space="preserve"> степень достижения значений показател</w:t>
      </w:r>
      <w:r w:rsidR="00D42C4D">
        <w:rPr>
          <w:rFonts w:ascii="Times New Roman" w:hAnsi="Times New Roman"/>
          <w:sz w:val="28"/>
          <w:szCs w:val="28"/>
        </w:rPr>
        <w:t>я</w:t>
      </w:r>
      <w:r w:rsidR="00734377" w:rsidRPr="00997C8E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 xml:space="preserve">«Доля парков (скверов), расположенных </w:t>
      </w:r>
      <w:r w:rsidR="00D42C4D" w:rsidRPr="004438CA">
        <w:rPr>
          <w:rFonts w:ascii="Times New Roman" w:hAnsi="Times New Roman"/>
          <w:sz w:val="28"/>
          <w:szCs w:val="28"/>
        </w:rPr>
        <w:t>в городах с численностью до 250 000 человек</w:t>
      </w:r>
      <w:r w:rsidR="00D42C4D">
        <w:rPr>
          <w:rFonts w:ascii="Times New Roman" w:hAnsi="Times New Roman"/>
          <w:sz w:val="28"/>
          <w:szCs w:val="28"/>
        </w:rPr>
        <w:t xml:space="preserve">, в которых проведены </w:t>
      </w:r>
      <w:r w:rsidR="00D42C4D" w:rsidRPr="007E22CD">
        <w:rPr>
          <w:rFonts w:ascii="Times New Roman" w:hAnsi="Times New Roman"/>
          <w:sz w:val="28"/>
          <w:szCs w:val="28"/>
        </w:rPr>
        <w:t>мероприяти</w:t>
      </w:r>
      <w:r w:rsidR="00D42C4D">
        <w:rPr>
          <w:rFonts w:ascii="Times New Roman" w:hAnsi="Times New Roman"/>
          <w:sz w:val="28"/>
          <w:szCs w:val="28"/>
        </w:rPr>
        <w:t>я</w:t>
      </w:r>
      <w:r w:rsidR="00D42C4D" w:rsidRPr="00E13477">
        <w:rPr>
          <w:rFonts w:ascii="Times New Roman" w:hAnsi="Times New Roman"/>
          <w:sz w:val="28"/>
          <w:szCs w:val="28"/>
        </w:rPr>
        <w:t xml:space="preserve"> </w:t>
      </w:r>
      <w:r w:rsidR="00D42C4D" w:rsidRPr="007E22CD">
        <w:rPr>
          <w:rFonts w:ascii="Times New Roman" w:hAnsi="Times New Roman"/>
          <w:sz w:val="28"/>
          <w:szCs w:val="28"/>
        </w:rPr>
        <w:t>по благоустройству</w:t>
      </w:r>
      <w:r w:rsidR="00D42C4D">
        <w:rPr>
          <w:rFonts w:ascii="Times New Roman" w:hAnsi="Times New Roman"/>
          <w:sz w:val="28"/>
          <w:szCs w:val="28"/>
        </w:rPr>
        <w:t xml:space="preserve"> </w:t>
      </w:r>
      <w:r w:rsidR="00D42C4D" w:rsidRPr="009E6CFE">
        <w:rPr>
          <w:rFonts w:ascii="Times New Roman" w:hAnsi="Times New Roman"/>
          <w:sz w:val="28"/>
          <w:szCs w:val="28"/>
        </w:rPr>
        <w:t>парков</w:t>
      </w:r>
      <w:r w:rsidR="00D42C4D">
        <w:rPr>
          <w:rFonts w:ascii="Times New Roman" w:hAnsi="Times New Roman"/>
          <w:sz w:val="28"/>
          <w:szCs w:val="28"/>
        </w:rPr>
        <w:t xml:space="preserve"> (</w:t>
      </w:r>
      <w:r w:rsidR="00D42C4D" w:rsidRPr="009E6CFE">
        <w:rPr>
          <w:rFonts w:ascii="Times New Roman" w:hAnsi="Times New Roman"/>
          <w:sz w:val="28"/>
          <w:szCs w:val="28"/>
        </w:rPr>
        <w:t>скверов</w:t>
      </w:r>
      <w:r w:rsidR="00D42C4D">
        <w:rPr>
          <w:rFonts w:ascii="Times New Roman" w:hAnsi="Times New Roman"/>
          <w:sz w:val="28"/>
          <w:szCs w:val="28"/>
        </w:rPr>
        <w:t xml:space="preserve">), одобренные жителями соответствующего города» </w:t>
      </w:r>
      <w:r w:rsidR="00734377" w:rsidRPr="00997C8E">
        <w:rPr>
          <w:rFonts w:ascii="Times New Roman" w:hAnsi="Times New Roman"/>
          <w:sz w:val="28"/>
          <w:szCs w:val="28"/>
        </w:rPr>
        <w:t xml:space="preserve">и выполнение условий соглашения в части обязательств </w:t>
      </w:r>
      <w:r w:rsidR="00734377" w:rsidRPr="006630FA">
        <w:rPr>
          <w:rFonts w:ascii="Times New Roman" w:hAnsi="Times New Roman"/>
          <w:sz w:val="28"/>
          <w:szCs w:val="28"/>
        </w:rPr>
        <w:t>высш</w:t>
      </w:r>
      <w:r w:rsidR="00734377">
        <w:rPr>
          <w:rFonts w:ascii="Times New Roman" w:hAnsi="Times New Roman"/>
          <w:sz w:val="28"/>
          <w:szCs w:val="28"/>
        </w:rPr>
        <w:t>его</w:t>
      </w:r>
      <w:r w:rsidR="00734377" w:rsidRPr="006630FA">
        <w:rPr>
          <w:rFonts w:ascii="Times New Roman" w:hAnsi="Times New Roman"/>
          <w:sz w:val="28"/>
          <w:szCs w:val="28"/>
        </w:rPr>
        <w:t xml:space="preserve"> </w:t>
      </w:r>
      <w:r w:rsidR="00734377" w:rsidRPr="00997C8E">
        <w:rPr>
          <w:rFonts w:ascii="Times New Roman" w:hAnsi="Times New Roman"/>
          <w:sz w:val="28"/>
          <w:szCs w:val="28"/>
        </w:rPr>
        <w:t>должностного</w:t>
      </w:r>
      <w:r w:rsidR="00734377" w:rsidRPr="006630FA">
        <w:rPr>
          <w:rFonts w:ascii="Times New Roman" w:hAnsi="Times New Roman"/>
          <w:sz w:val="28"/>
          <w:szCs w:val="28"/>
        </w:rPr>
        <w:t xml:space="preserve"> </w:t>
      </w:r>
      <w:r w:rsidR="00734377" w:rsidRPr="00997C8E">
        <w:rPr>
          <w:rFonts w:ascii="Times New Roman" w:hAnsi="Times New Roman"/>
          <w:sz w:val="28"/>
          <w:szCs w:val="28"/>
        </w:rPr>
        <w:t xml:space="preserve">лица </w:t>
      </w:r>
      <w:r w:rsidR="00734377" w:rsidRPr="006630FA">
        <w:rPr>
          <w:rFonts w:ascii="Times New Roman" w:hAnsi="Times New Roman"/>
          <w:sz w:val="28"/>
          <w:szCs w:val="28"/>
        </w:rPr>
        <w:t>субъекта Российской Федерации (руководител</w:t>
      </w:r>
      <w:r w:rsidR="00734377">
        <w:rPr>
          <w:rFonts w:ascii="Times New Roman" w:hAnsi="Times New Roman"/>
          <w:sz w:val="28"/>
          <w:szCs w:val="28"/>
        </w:rPr>
        <w:t>я</w:t>
      </w:r>
      <w:r w:rsidR="00734377" w:rsidRPr="006630FA">
        <w:rPr>
          <w:rFonts w:ascii="Times New Roman" w:hAnsi="Times New Roman"/>
          <w:sz w:val="28"/>
          <w:szCs w:val="28"/>
        </w:rPr>
        <w:t xml:space="preserve"> </w:t>
      </w:r>
      <w:r w:rsidR="00734377" w:rsidRPr="00997C8E">
        <w:rPr>
          <w:rFonts w:ascii="Times New Roman" w:hAnsi="Times New Roman"/>
          <w:sz w:val="28"/>
          <w:szCs w:val="28"/>
        </w:rPr>
        <w:t>высшего</w:t>
      </w:r>
      <w:r w:rsidR="00734377" w:rsidRPr="006630FA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 субъекта Российской Федерации)</w:t>
      </w:r>
      <w:r w:rsidR="004438CA">
        <w:rPr>
          <w:rFonts w:ascii="Times New Roman" w:hAnsi="Times New Roman"/>
          <w:sz w:val="28"/>
          <w:szCs w:val="28"/>
        </w:rPr>
        <w:t>.</w:t>
      </w:r>
    </w:p>
    <w:p w:rsidR="00B8513F" w:rsidRDefault="00446D5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513F" w:rsidRPr="00997C8E">
        <w:rPr>
          <w:rFonts w:ascii="Times New Roman" w:hAnsi="Times New Roman"/>
          <w:sz w:val="28"/>
          <w:szCs w:val="28"/>
        </w:rPr>
        <w:t xml:space="preserve">. Оценка эффективности использования субсидии осуществляется путем сравнения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</w:t>
      </w:r>
      <w:r w:rsidR="009D23BD">
        <w:rPr>
          <w:rFonts w:ascii="Times New Roman" w:hAnsi="Times New Roman"/>
          <w:sz w:val="28"/>
          <w:szCs w:val="28"/>
        </w:rPr>
        <w:t>планового года.</w:t>
      </w:r>
    </w:p>
    <w:p w:rsidR="008B2160" w:rsidRPr="008B2160" w:rsidRDefault="003204B3" w:rsidP="008B21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D56">
        <w:rPr>
          <w:rFonts w:ascii="Times New Roman" w:hAnsi="Times New Roman"/>
          <w:sz w:val="28"/>
          <w:szCs w:val="28"/>
        </w:rPr>
        <w:t>1</w:t>
      </w:r>
      <w:r w:rsidR="008D0698" w:rsidRPr="00B86E87">
        <w:rPr>
          <w:rFonts w:ascii="Times New Roman" w:hAnsi="Times New Roman"/>
          <w:sz w:val="28"/>
          <w:szCs w:val="28"/>
        </w:rPr>
        <w:t xml:space="preserve">. </w:t>
      </w:r>
      <w:r w:rsidR="008B2160" w:rsidRPr="008B2160">
        <w:rPr>
          <w:rFonts w:ascii="Times New Roman" w:hAnsi="Times New Roman"/>
          <w:sz w:val="28"/>
          <w:szCs w:val="28"/>
        </w:rPr>
        <w:t xml:space="preserve">Субъект Российской Федерации ежеквартально представляет в Министерство </w:t>
      </w:r>
      <w:r w:rsidR="00A4188D">
        <w:rPr>
          <w:rFonts w:ascii="Times New Roman" w:hAnsi="Times New Roman"/>
          <w:sz w:val="28"/>
          <w:szCs w:val="28"/>
        </w:rPr>
        <w:t>н</w:t>
      </w:r>
      <w:r w:rsidR="008B2160" w:rsidRPr="008B2160">
        <w:rPr>
          <w:rFonts w:ascii="Times New Roman" w:hAnsi="Times New Roman"/>
          <w:sz w:val="28"/>
          <w:szCs w:val="28"/>
        </w:rPr>
        <w:t xml:space="preserve">е позднее </w:t>
      </w:r>
      <w:r w:rsidR="006B50B2">
        <w:rPr>
          <w:rFonts w:ascii="Times New Roman" w:hAnsi="Times New Roman"/>
          <w:sz w:val="28"/>
          <w:szCs w:val="28"/>
        </w:rPr>
        <w:t>15</w:t>
      </w:r>
      <w:r w:rsidR="008B2160" w:rsidRPr="008B2160">
        <w:rPr>
          <w:rFonts w:ascii="Times New Roman" w:hAnsi="Times New Roman"/>
          <w:sz w:val="28"/>
          <w:szCs w:val="28"/>
        </w:rPr>
        <w:t xml:space="preserve">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</w:t>
      </w:r>
      <w:r w:rsidR="008B2160">
        <w:rPr>
          <w:rFonts w:ascii="Times New Roman" w:hAnsi="Times New Roman"/>
          <w:sz w:val="28"/>
          <w:szCs w:val="28"/>
        </w:rPr>
        <w:t>утвержденным Министерством</w:t>
      </w:r>
      <w:r w:rsidR="008B2160" w:rsidRPr="008B2160">
        <w:rPr>
          <w:rFonts w:ascii="Times New Roman" w:hAnsi="Times New Roman"/>
          <w:sz w:val="28"/>
          <w:szCs w:val="28"/>
        </w:rPr>
        <w:t>.</w:t>
      </w:r>
    </w:p>
    <w:p w:rsidR="00957227" w:rsidRPr="00073727" w:rsidRDefault="003204B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D56">
        <w:rPr>
          <w:rFonts w:ascii="Times New Roman" w:hAnsi="Times New Roman"/>
          <w:sz w:val="28"/>
          <w:szCs w:val="28"/>
        </w:rPr>
        <w:t>2</w:t>
      </w:r>
      <w:r w:rsidR="005C0BFC">
        <w:rPr>
          <w:rFonts w:ascii="Times New Roman" w:hAnsi="Times New Roman"/>
          <w:sz w:val="28"/>
          <w:szCs w:val="28"/>
        </w:rPr>
        <w:t xml:space="preserve">. </w:t>
      </w:r>
      <w:r w:rsidR="00073727" w:rsidRPr="005C0BFC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соглашения, </w:t>
      </w:r>
      <w:r w:rsidR="00957227" w:rsidRPr="00073727">
        <w:rPr>
          <w:rFonts w:ascii="Times New Roman" w:hAnsi="Times New Roman"/>
          <w:sz w:val="28"/>
          <w:szCs w:val="28"/>
        </w:rPr>
        <w:t>форму которого утверждает Министерство.</w:t>
      </w:r>
    </w:p>
    <w:p w:rsidR="00957227" w:rsidRPr="00B86E87" w:rsidRDefault="003A0FD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D56">
        <w:rPr>
          <w:rFonts w:ascii="Times New Roman" w:hAnsi="Times New Roman"/>
          <w:sz w:val="28"/>
          <w:szCs w:val="28"/>
        </w:rPr>
        <w:t>3</w:t>
      </w:r>
      <w:r w:rsidR="00957227" w:rsidRPr="00B86E87">
        <w:rPr>
          <w:rFonts w:ascii="Times New Roman" w:hAnsi="Times New Roman"/>
          <w:sz w:val="28"/>
          <w:szCs w:val="28"/>
        </w:rPr>
        <w:t>. Соглашение содержит следующие положения:</w:t>
      </w:r>
    </w:p>
    <w:p w:rsidR="00073727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а) </w:t>
      </w:r>
      <w:r w:rsidR="00073727" w:rsidRPr="00B86E87">
        <w:rPr>
          <w:rFonts w:ascii="Times New Roman" w:hAnsi="Times New Roman"/>
          <w:sz w:val="28"/>
          <w:szCs w:val="28"/>
        </w:rPr>
        <w:t xml:space="preserve">размер субсидии, порядок, условия и сроки ее перечисления и расходования, а также объем бюджетных ассигнований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B86E87">
        <w:rPr>
          <w:rFonts w:ascii="Times New Roman" w:hAnsi="Times New Roman"/>
          <w:sz w:val="28"/>
          <w:szCs w:val="28"/>
        </w:rPr>
        <w:t xml:space="preserve"> на реализацию соответствующих расходных обязательств</w:t>
      </w:r>
      <w:r w:rsidR="00073727">
        <w:rPr>
          <w:rFonts w:ascii="Times New Roman" w:hAnsi="Times New Roman"/>
          <w:sz w:val="28"/>
          <w:szCs w:val="28"/>
        </w:rPr>
        <w:t>;</w:t>
      </w:r>
    </w:p>
    <w:p w:rsidR="00957227" w:rsidRDefault="00C84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73727" w:rsidRPr="00B86E87">
        <w:rPr>
          <w:rFonts w:ascii="Times New Roman" w:hAnsi="Times New Roman"/>
          <w:sz w:val="28"/>
          <w:szCs w:val="28"/>
        </w:rPr>
        <w:t>значения показател</w:t>
      </w:r>
      <w:r w:rsidR="00CD2664">
        <w:rPr>
          <w:rFonts w:ascii="Times New Roman" w:hAnsi="Times New Roman"/>
          <w:sz w:val="28"/>
          <w:szCs w:val="28"/>
        </w:rPr>
        <w:t>я</w:t>
      </w:r>
      <w:r w:rsidR="00073727" w:rsidRPr="00B86E87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CD2664">
        <w:rPr>
          <w:rFonts w:ascii="Times New Roman" w:hAnsi="Times New Roman"/>
          <w:sz w:val="28"/>
          <w:szCs w:val="28"/>
        </w:rPr>
        <w:t xml:space="preserve">, установленного в соответствии с пунктом </w:t>
      </w:r>
      <w:r w:rsidR="00446D56">
        <w:rPr>
          <w:rFonts w:ascii="Times New Roman" w:hAnsi="Times New Roman"/>
          <w:sz w:val="28"/>
          <w:szCs w:val="28"/>
        </w:rPr>
        <w:t>9</w:t>
      </w:r>
      <w:r w:rsidR="00CD2664">
        <w:rPr>
          <w:rFonts w:ascii="Times New Roman" w:hAnsi="Times New Roman"/>
          <w:sz w:val="28"/>
          <w:szCs w:val="28"/>
        </w:rPr>
        <w:t xml:space="preserve"> настоящих Правил,</w:t>
      </w:r>
      <w:r w:rsidR="00073727" w:rsidRPr="00B86E87">
        <w:rPr>
          <w:rFonts w:ascii="Times New Roman" w:hAnsi="Times New Roman"/>
          <w:sz w:val="28"/>
          <w:szCs w:val="28"/>
        </w:rPr>
        <w:t xml:space="preserve"> и обязательства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B86E87">
        <w:rPr>
          <w:rFonts w:ascii="Times New Roman" w:hAnsi="Times New Roman"/>
          <w:sz w:val="28"/>
          <w:szCs w:val="28"/>
        </w:rPr>
        <w:t xml:space="preserve"> по </w:t>
      </w:r>
      <w:r w:rsidR="00CD2664">
        <w:rPr>
          <w:rFonts w:ascii="Times New Roman" w:hAnsi="Times New Roman"/>
          <w:sz w:val="28"/>
          <w:szCs w:val="28"/>
        </w:rPr>
        <w:t>его</w:t>
      </w:r>
      <w:r w:rsidR="00073727" w:rsidRPr="00B86E87">
        <w:rPr>
          <w:rFonts w:ascii="Times New Roman" w:hAnsi="Times New Roman"/>
          <w:sz w:val="28"/>
          <w:szCs w:val="28"/>
        </w:rPr>
        <w:t xml:space="preserve"> достижению;</w:t>
      </w:r>
    </w:p>
    <w:p w:rsidR="005C0BFC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2710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обязательства субъекта </w:t>
      </w:r>
      <w:r w:rsidR="003A16E0">
        <w:rPr>
          <w:rFonts w:ascii="Times New Roman" w:hAnsi="Times New Roman"/>
          <w:color w:val="000000" w:themeColor="text1"/>
          <w:sz w:val="28"/>
          <w:szCs w:val="28"/>
        </w:rPr>
        <w:t>Российской Федерации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hyperlink r:id="rId12" w:history="1">
        <w:r w:rsidR="00D148BA" w:rsidRPr="005C0BFC">
          <w:rPr>
            <w:rFonts w:ascii="Times New Roman" w:hAnsi="Times New Roman"/>
            <w:color w:val="000000" w:themeColor="text1"/>
            <w:sz w:val="28"/>
            <w:szCs w:val="28"/>
          </w:rPr>
          <w:t>согласованию</w:t>
        </w:r>
      </w:hyperlink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882272" w:rsidRPr="00073727">
        <w:rPr>
          <w:rFonts w:ascii="Times New Roman" w:hAnsi="Times New Roman"/>
          <w:sz w:val="28"/>
          <w:szCs w:val="28"/>
        </w:rPr>
        <w:t>Министерство</w:t>
      </w:r>
      <w:r w:rsidR="00882272">
        <w:rPr>
          <w:rFonts w:ascii="Times New Roman" w:hAnsi="Times New Roman"/>
          <w:sz w:val="28"/>
          <w:szCs w:val="28"/>
        </w:rPr>
        <w:t>м</w:t>
      </w:r>
      <w:r w:rsidR="00882272" w:rsidRPr="00073727">
        <w:rPr>
          <w:rFonts w:ascii="Times New Roman" w:hAnsi="Times New Roman"/>
          <w:sz w:val="28"/>
          <w:szCs w:val="28"/>
        </w:rPr>
        <w:t xml:space="preserve"> 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в случаях, предусмотренных федеральными законами, государственных программ субъектов </w:t>
      </w:r>
      <w:r w:rsidR="003A16E0">
        <w:rPr>
          <w:rFonts w:ascii="Times New Roman" w:hAnsi="Times New Roman"/>
          <w:color w:val="000000" w:themeColor="text1"/>
          <w:sz w:val="28"/>
          <w:szCs w:val="28"/>
        </w:rPr>
        <w:t>Российской Федерации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(муниципальных программ), софинансируемых за счет средств федерального бюджета, и внесение в 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них изменений, которые влекут изменения объемов финансирования и (или) показателей результативности государственных программ субъектов </w:t>
      </w:r>
      <w:r w:rsidR="003A16E0">
        <w:rPr>
          <w:rFonts w:ascii="Times New Roman" w:hAnsi="Times New Roman"/>
          <w:color w:val="000000" w:themeColor="text1"/>
          <w:sz w:val="28"/>
          <w:szCs w:val="28"/>
        </w:rPr>
        <w:t>Российской Федерации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(муниципальных программ) и (или) изменение состава мероприятий указанных программ, на которые предоставляются субсидии;</w:t>
      </w:r>
      <w:r w:rsidR="002C2710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2710" w:rsidRPr="00B86E87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57227" w:rsidRPr="00B86E87">
        <w:rPr>
          <w:rFonts w:ascii="Times New Roman" w:hAnsi="Times New Roman"/>
          <w:sz w:val="28"/>
          <w:szCs w:val="28"/>
        </w:rPr>
        <w:t>) </w:t>
      </w:r>
      <w:r w:rsidR="002C2710" w:rsidRPr="005C0BFC">
        <w:rPr>
          <w:rFonts w:ascii="Times New Roman" w:hAnsi="Times New Roman"/>
          <w:color w:val="000000" w:themeColor="text1"/>
          <w:sz w:val="28"/>
          <w:szCs w:val="28"/>
        </w:rPr>
        <w:t>реквизиты</w:t>
      </w:r>
      <w:r w:rsidR="002C2710" w:rsidRPr="00B86E87">
        <w:rPr>
          <w:rFonts w:ascii="Times New Roman" w:hAnsi="Times New Roman"/>
          <w:sz w:val="28"/>
          <w:szCs w:val="28"/>
        </w:rPr>
        <w:t xml:space="preserve"> нормативного правового акта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B86E87">
        <w:rPr>
          <w:rFonts w:ascii="Times New Roman" w:hAnsi="Times New Roman"/>
          <w:sz w:val="28"/>
          <w:szCs w:val="28"/>
        </w:rPr>
        <w:t xml:space="preserve">, устанавливающего расходное обязательство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B86E87">
        <w:rPr>
          <w:rFonts w:ascii="Times New Roman" w:hAnsi="Times New Roman"/>
          <w:sz w:val="28"/>
          <w:szCs w:val="28"/>
        </w:rPr>
        <w:t>, на исполнение которого предоставляется субсидия;</w:t>
      </w:r>
    </w:p>
    <w:p w:rsidR="002C2710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2710">
        <w:rPr>
          <w:rFonts w:ascii="Times New Roman" w:hAnsi="Times New Roman"/>
          <w:sz w:val="28"/>
          <w:szCs w:val="28"/>
        </w:rPr>
        <w:t xml:space="preserve">) </w:t>
      </w:r>
      <w:r w:rsidR="002C2710" w:rsidRPr="00B86E87">
        <w:rPr>
          <w:rFonts w:ascii="Times New Roman" w:hAnsi="Times New Roman"/>
          <w:sz w:val="28"/>
          <w:szCs w:val="28"/>
        </w:rPr>
        <w:t xml:space="preserve">сроки и порядок представления отчетности об осуществлении расходов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B86E87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57227" w:rsidRPr="00B86E87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C2710">
        <w:rPr>
          <w:rFonts w:ascii="Times New Roman" w:hAnsi="Times New Roman"/>
          <w:sz w:val="28"/>
          <w:szCs w:val="28"/>
        </w:rPr>
        <w:t xml:space="preserve">) </w:t>
      </w:r>
      <w:r w:rsidR="00957227" w:rsidRPr="00B86E87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субсидии;</w:t>
      </w:r>
    </w:p>
    <w:p w:rsidR="00957227" w:rsidRPr="00B86E87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57227" w:rsidRPr="00B86E87">
        <w:rPr>
          <w:rFonts w:ascii="Times New Roman" w:hAnsi="Times New Roman"/>
          <w:sz w:val="28"/>
          <w:szCs w:val="28"/>
        </w:rPr>
        <w:t xml:space="preserve">) последствия недостижения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установленных значений показателей результативности предоставления субсидии и несоблюдения графика выполнения мероприятий по благоустройству;</w:t>
      </w:r>
    </w:p>
    <w:p w:rsidR="00E91677" w:rsidRPr="00B86E87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91677" w:rsidRPr="00B86E87">
        <w:rPr>
          <w:rFonts w:ascii="Times New Roman" w:hAnsi="Times New Roman"/>
          <w:sz w:val="28"/>
          <w:szCs w:val="28"/>
        </w:rPr>
        <w:t>) ответственность сторон за нарушение условий соглашения;</w:t>
      </w:r>
    </w:p>
    <w:p w:rsidR="00957227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57227" w:rsidRPr="007064F6">
        <w:rPr>
          <w:rFonts w:ascii="Times New Roman" w:hAnsi="Times New Roman"/>
          <w:sz w:val="28"/>
          <w:szCs w:val="28"/>
        </w:rPr>
        <w:t>) условие о вступлении в силу соглашения.</w:t>
      </w:r>
      <w:r w:rsidR="00BC1BBD" w:rsidRPr="007064F6">
        <w:rPr>
          <w:rFonts w:ascii="Times New Roman" w:hAnsi="Times New Roman"/>
          <w:sz w:val="28"/>
          <w:szCs w:val="28"/>
        </w:rPr>
        <w:t xml:space="preserve"> </w:t>
      </w:r>
    </w:p>
    <w:p w:rsidR="00957227" w:rsidRPr="00B86E87" w:rsidRDefault="007064F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D56">
        <w:rPr>
          <w:rFonts w:ascii="Times New Roman" w:hAnsi="Times New Roman"/>
          <w:sz w:val="28"/>
          <w:szCs w:val="28"/>
        </w:rPr>
        <w:t>4</w:t>
      </w:r>
      <w:r w:rsidR="00584ADE" w:rsidRPr="00B86E87">
        <w:rPr>
          <w:rFonts w:ascii="Times New Roman" w:hAnsi="Times New Roman"/>
          <w:sz w:val="28"/>
          <w:szCs w:val="28"/>
        </w:rPr>
        <w:t>. </w:t>
      </w:r>
      <w:r w:rsidR="00D56274" w:rsidRPr="00D56274">
        <w:rPr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расходного обязательства </w:t>
      </w:r>
      <w:r w:rsidR="00D56274">
        <w:rPr>
          <w:rFonts w:ascii="Times New Roman" w:hAnsi="Times New Roman"/>
          <w:sz w:val="28"/>
          <w:szCs w:val="28"/>
        </w:rPr>
        <w:t xml:space="preserve">Министерства для предоставления субсидий бюджетам субъектов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D56274" w:rsidRPr="00D56274">
        <w:rPr>
          <w:rFonts w:ascii="Times New Roman" w:hAnsi="Times New Roman"/>
          <w:sz w:val="28"/>
          <w:szCs w:val="28"/>
        </w:rPr>
        <w:t xml:space="preserve"> </w:t>
      </w:r>
      <w:r w:rsidR="00957227" w:rsidRPr="00B86E87">
        <w:rPr>
          <w:rFonts w:ascii="Times New Roman" w:hAnsi="Times New Roman"/>
          <w:sz w:val="28"/>
          <w:szCs w:val="28"/>
        </w:rPr>
        <w:t xml:space="preserve">устанавливается федеральным </w:t>
      </w:r>
      <w:hyperlink r:id="rId13" w:history="1">
        <w:r w:rsidR="00957227" w:rsidRPr="00B86E87">
          <w:rPr>
            <w:rFonts w:ascii="Times New Roman" w:hAnsi="Times New Roman"/>
            <w:sz w:val="28"/>
            <w:szCs w:val="28"/>
          </w:rPr>
          <w:t>законом</w:t>
        </w:r>
      </w:hyperlink>
      <w:r w:rsidR="00957227" w:rsidRPr="00B86E87">
        <w:rPr>
          <w:rFonts w:ascii="Times New Roman" w:hAnsi="Times New Roman"/>
          <w:sz w:val="28"/>
          <w:szCs w:val="28"/>
        </w:rPr>
        <w:t xml:space="preserve"> о федеральном бюджете на соответствующий финансовый год и плановый период.</w:t>
      </w:r>
    </w:p>
    <w:p w:rsidR="00957227" w:rsidRDefault="00C335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4D11CE" w:rsidRPr="00B86E87">
        <w:rPr>
          <w:rFonts w:ascii="Times New Roman" w:hAnsi="Times New Roman"/>
          <w:sz w:val="28"/>
          <w:szCs w:val="28"/>
        </w:rPr>
        <w:t xml:space="preserve">. </w:t>
      </w:r>
      <w:hyperlink r:id="rId14" w:anchor="/document/71389002/entry/1000" w:history="1">
        <w:r w:rsidR="004D11CE" w:rsidRPr="00B86E87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4D11CE" w:rsidRPr="00B86E87">
        <w:rPr>
          <w:rFonts w:ascii="Times New Roman" w:hAnsi="Times New Roman"/>
          <w:sz w:val="28"/>
          <w:szCs w:val="28"/>
        </w:rPr>
        <w:t xml:space="preserve"> субсидий между субъектами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4D11CE" w:rsidRPr="00B86E87">
        <w:rPr>
          <w:rFonts w:ascii="Times New Roman" w:hAnsi="Times New Roman"/>
          <w:sz w:val="28"/>
          <w:szCs w:val="28"/>
        </w:rPr>
        <w:t xml:space="preserve"> осуществляется </w:t>
      </w:r>
      <w:r w:rsidR="00957227" w:rsidRPr="00B86E87">
        <w:rPr>
          <w:rFonts w:ascii="Times New Roman" w:hAnsi="Times New Roman"/>
          <w:sz w:val="28"/>
          <w:szCs w:val="28"/>
        </w:rPr>
        <w:t>по формуле:</w:t>
      </w:r>
    </w:p>
    <w:p w:rsidR="00230A45" w:rsidRDefault="00230A45" w:rsidP="00D22E78">
      <w:pPr>
        <w:spacing w:after="0" w:line="360" w:lineRule="auto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*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den>
                    </m:f>
                  </m:e>
                </m:d>
              </m:e>
            </m:d>
          </m:e>
          <m:sup/>
        </m:sSup>
      </m:oMath>
      <w:r w:rsidR="00910C35">
        <w:t>,</w:t>
      </w:r>
    </w:p>
    <w:p w:rsidR="00910C35" w:rsidRDefault="00910C3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</w:t>
      </w:r>
    </w:p>
    <w:p w:rsidR="00957227" w:rsidRPr="00B86E87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С</w:t>
      </w:r>
      <w:r w:rsidRPr="00B86E8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86E87">
        <w:rPr>
          <w:rFonts w:ascii="Times New Roman" w:hAnsi="Times New Roman"/>
          <w:sz w:val="28"/>
          <w:szCs w:val="28"/>
        </w:rPr>
        <w:t xml:space="preserve"> - размер средств для предоставления субсидии i-му субъекту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sz w:val="28"/>
          <w:szCs w:val="28"/>
        </w:rPr>
        <w:t>;</w:t>
      </w:r>
    </w:p>
    <w:p w:rsidR="00957227" w:rsidRPr="00B86E87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  <w:lang w:val="en-US"/>
        </w:rPr>
        <w:t>C</w:t>
      </w:r>
      <w:r w:rsidRPr="00B86E87">
        <w:rPr>
          <w:rFonts w:ascii="Times New Roman" w:hAnsi="Times New Roman"/>
          <w:sz w:val="28"/>
          <w:szCs w:val="28"/>
          <w:vertAlign w:val="subscript"/>
        </w:rPr>
        <w:t>общ</w:t>
      </w:r>
      <w:r w:rsidRPr="00B86E87">
        <w:rPr>
          <w:rFonts w:ascii="Times New Roman" w:hAnsi="Times New Roman"/>
          <w:sz w:val="28"/>
          <w:szCs w:val="28"/>
        </w:rPr>
        <w:t xml:space="preserve"> - размер бюджетных ассигнований федерального бюджета на текущий </w:t>
      </w:r>
      <w:r w:rsidRPr="00B86E87">
        <w:rPr>
          <w:rFonts w:ascii="Times New Roman" w:hAnsi="Times New Roman"/>
          <w:sz w:val="28"/>
          <w:szCs w:val="28"/>
        </w:rPr>
        <w:lastRenderedPageBreak/>
        <w:t>финансовый год для предоставления субсидий, распределяемых на соответствующий год;</w:t>
      </w:r>
    </w:p>
    <w:p w:rsidR="00B95B8B" w:rsidRPr="005C3E26" w:rsidRDefault="00957227" w:rsidP="00252D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В</w:t>
      </w:r>
      <w:r w:rsidRPr="00252DB2">
        <w:rPr>
          <w:rFonts w:ascii="Times New Roman" w:hAnsi="Times New Roman"/>
          <w:sz w:val="28"/>
          <w:szCs w:val="28"/>
        </w:rPr>
        <w:t>i</w:t>
      </w:r>
      <w:r w:rsidRPr="00B86E87">
        <w:rPr>
          <w:rFonts w:ascii="Times New Roman" w:hAnsi="Times New Roman"/>
          <w:sz w:val="28"/>
          <w:szCs w:val="28"/>
        </w:rPr>
        <w:t xml:space="preserve"> - численность населения</w:t>
      </w:r>
      <w:r w:rsidR="00E21AD3" w:rsidRPr="00B86E87">
        <w:rPr>
          <w:rFonts w:ascii="Times New Roman" w:hAnsi="Times New Roman"/>
          <w:sz w:val="28"/>
          <w:szCs w:val="28"/>
        </w:rPr>
        <w:t>, проживающего</w:t>
      </w:r>
      <w:r w:rsidRPr="00B86E87">
        <w:rPr>
          <w:rFonts w:ascii="Times New Roman" w:hAnsi="Times New Roman"/>
          <w:sz w:val="28"/>
          <w:szCs w:val="28"/>
        </w:rPr>
        <w:t xml:space="preserve"> в </w:t>
      </w:r>
      <w:r w:rsidR="00100522">
        <w:rPr>
          <w:rFonts w:ascii="Times New Roman" w:hAnsi="Times New Roman"/>
          <w:sz w:val="28"/>
          <w:szCs w:val="28"/>
        </w:rPr>
        <w:t xml:space="preserve">городах с населением до 250 000 </w:t>
      </w:r>
      <w:r w:rsidR="00E21AD3">
        <w:rPr>
          <w:rFonts w:ascii="Times New Roman" w:hAnsi="Times New Roman"/>
          <w:sz w:val="28"/>
          <w:szCs w:val="28"/>
        </w:rPr>
        <w:t xml:space="preserve">человек на территории </w:t>
      </w:r>
      <w:r w:rsidRPr="00B86E87">
        <w:rPr>
          <w:rFonts w:ascii="Times New Roman" w:hAnsi="Times New Roman"/>
          <w:sz w:val="28"/>
          <w:szCs w:val="28"/>
        </w:rPr>
        <w:t>i-</w:t>
      </w:r>
      <w:r w:rsidR="00E21AD3">
        <w:rPr>
          <w:rFonts w:ascii="Times New Roman" w:hAnsi="Times New Roman"/>
          <w:sz w:val="28"/>
          <w:szCs w:val="28"/>
        </w:rPr>
        <w:t>го</w:t>
      </w:r>
      <w:r w:rsidRPr="00B86E87">
        <w:rPr>
          <w:rFonts w:ascii="Times New Roman" w:hAnsi="Times New Roman"/>
          <w:sz w:val="28"/>
          <w:szCs w:val="28"/>
        </w:rPr>
        <w:t xml:space="preserve"> субъект</w:t>
      </w:r>
      <w:r w:rsidR="00E21AD3">
        <w:rPr>
          <w:rFonts w:ascii="Times New Roman" w:hAnsi="Times New Roman"/>
          <w:sz w:val="28"/>
          <w:szCs w:val="28"/>
        </w:rPr>
        <w:t>а</w:t>
      </w:r>
      <w:r w:rsidRPr="00B86E87">
        <w:rPr>
          <w:rFonts w:ascii="Times New Roman" w:hAnsi="Times New Roman"/>
          <w:sz w:val="28"/>
          <w:szCs w:val="28"/>
        </w:rPr>
        <w:t xml:space="preserve"> </w:t>
      </w:r>
      <w:r w:rsidR="00CD7B76">
        <w:rPr>
          <w:rFonts w:ascii="Times New Roman" w:hAnsi="Times New Roman"/>
          <w:sz w:val="28"/>
          <w:szCs w:val="28"/>
        </w:rPr>
        <w:t>Российской Федерации</w:t>
      </w:r>
      <w:r w:rsidR="00100522">
        <w:rPr>
          <w:rFonts w:ascii="Times New Roman" w:hAnsi="Times New Roman"/>
          <w:sz w:val="28"/>
          <w:szCs w:val="28"/>
        </w:rPr>
        <w:t xml:space="preserve"> в соответствии с данными Росстата, </w:t>
      </w:r>
      <w:r w:rsidR="00FB7CA0">
        <w:rPr>
          <w:rFonts w:ascii="Times New Roman" w:hAnsi="Times New Roman"/>
          <w:sz w:val="28"/>
          <w:szCs w:val="28"/>
        </w:rPr>
        <w:t>з</w:t>
      </w:r>
      <w:r w:rsidR="00100522">
        <w:rPr>
          <w:rFonts w:ascii="Times New Roman" w:hAnsi="Times New Roman"/>
          <w:sz w:val="28"/>
          <w:szCs w:val="28"/>
        </w:rPr>
        <w:t xml:space="preserve">а </w:t>
      </w:r>
      <w:r w:rsidR="00FB7CA0" w:rsidRPr="00446D56">
        <w:rPr>
          <w:rFonts w:ascii="Times New Roman" w:hAnsi="Times New Roman"/>
          <w:sz w:val="28"/>
          <w:szCs w:val="28"/>
        </w:rPr>
        <w:t>исключением</w:t>
      </w:r>
      <w:r w:rsidR="00100522" w:rsidRPr="00446D56">
        <w:rPr>
          <w:rFonts w:ascii="Times New Roman" w:hAnsi="Times New Roman"/>
          <w:sz w:val="28"/>
          <w:szCs w:val="28"/>
        </w:rPr>
        <w:t xml:space="preserve"> </w:t>
      </w:r>
      <w:r w:rsidR="00252DB2" w:rsidRPr="00252DB2">
        <w:rPr>
          <w:rFonts w:ascii="Times New Roman" w:hAnsi="Times New Roman"/>
          <w:sz w:val="28"/>
          <w:szCs w:val="28"/>
        </w:rPr>
        <w:t>города федерального значения</w:t>
      </w:r>
      <w:r w:rsidR="00100522" w:rsidRPr="00446D56">
        <w:rPr>
          <w:rFonts w:ascii="Times New Roman" w:hAnsi="Times New Roman"/>
          <w:sz w:val="28"/>
          <w:szCs w:val="28"/>
        </w:rPr>
        <w:t xml:space="preserve"> Севастополя, </w:t>
      </w:r>
      <w:r w:rsidR="00FB7CA0" w:rsidRPr="00446D56">
        <w:rPr>
          <w:rFonts w:ascii="Times New Roman" w:hAnsi="Times New Roman"/>
          <w:sz w:val="28"/>
          <w:szCs w:val="28"/>
        </w:rPr>
        <w:t xml:space="preserve">для которого </w:t>
      </w:r>
      <w:r w:rsidR="00FB7CA0" w:rsidRPr="00252DB2">
        <w:rPr>
          <w:rFonts w:ascii="Times New Roman" w:hAnsi="Times New Roman"/>
          <w:sz w:val="28"/>
          <w:szCs w:val="28"/>
        </w:rPr>
        <w:t>Bi</w:t>
      </w:r>
      <w:r w:rsidR="00FB7CA0" w:rsidRPr="00446D56">
        <w:rPr>
          <w:rFonts w:ascii="Times New Roman" w:hAnsi="Times New Roman"/>
          <w:sz w:val="28"/>
          <w:szCs w:val="28"/>
        </w:rPr>
        <w:t xml:space="preserve"> принимается равным </w:t>
      </w:r>
      <w:r w:rsidR="00B95B8B" w:rsidRPr="00446D56">
        <w:rPr>
          <w:rFonts w:ascii="Times New Roman" w:hAnsi="Times New Roman"/>
          <w:sz w:val="28"/>
          <w:szCs w:val="28"/>
        </w:rPr>
        <w:t>249</w:t>
      </w:r>
      <w:r w:rsidR="00B95B8B" w:rsidRPr="00B95B8B">
        <w:rPr>
          <w:rFonts w:ascii="Times New Roman" w:hAnsi="Times New Roman"/>
          <w:sz w:val="28"/>
          <w:szCs w:val="28"/>
        </w:rPr>
        <w:t> 999 человек</w:t>
      </w:r>
      <w:r w:rsidR="00B95B8B">
        <w:rPr>
          <w:rFonts w:ascii="Times New Roman" w:hAnsi="Times New Roman"/>
          <w:sz w:val="28"/>
          <w:szCs w:val="28"/>
        </w:rPr>
        <w:t>.</w:t>
      </w:r>
    </w:p>
    <w:p w:rsidR="00957227" w:rsidRDefault="00C3358D" w:rsidP="00A22F1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957227" w:rsidRPr="00B86E87">
        <w:rPr>
          <w:rFonts w:ascii="Times New Roman" w:hAnsi="Times New Roman"/>
          <w:sz w:val="28"/>
          <w:szCs w:val="28"/>
        </w:rPr>
        <w:t xml:space="preserve">. Если размер средств, предусмотренных в бюджете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 w:rsidR="00A37705">
        <w:rPr>
          <w:rFonts w:ascii="Times New Roman" w:hAnsi="Times New Roman"/>
          <w:sz w:val="28"/>
          <w:szCs w:val="28"/>
        </w:rPr>
        <w:t xml:space="preserve"> по благоустройству парков (скверов)</w:t>
      </w:r>
      <w:r w:rsidR="00957227" w:rsidRPr="00B86E87">
        <w:rPr>
          <w:rFonts w:ascii="Times New Roman" w:hAnsi="Times New Roman"/>
          <w:sz w:val="28"/>
          <w:szCs w:val="28"/>
        </w:rPr>
        <w:t xml:space="preserve"> не обеспечивает уровень софинансирования из федерального бюджета, установленный в соответствии с </w:t>
      </w:r>
      <w:hyperlink r:id="rId15" w:anchor="/document/12182235/entry/114009" w:history="1">
        <w:r w:rsidRPr="00B86E87">
          <w:rPr>
            <w:rFonts w:ascii="Times New Roman" w:hAnsi="Times New Roman"/>
            <w:sz w:val="28"/>
            <w:szCs w:val="28"/>
          </w:rPr>
          <w:t>пунктами 1</w:t>
        </w:r>
      </w:hyperlink>
      <w:r>
        <w:rPr>
          <w:rFonts w:ascii="Times New Roman" w:hAnsi="Times New Roman"/>
          <w:sz w:val="28"/>
          <w:szCs w:val="28"/>
        </w:rPr>
        <w:t xml:space="preserve">7 </w:t>
      </w:r>
      <w:r w:rsidR="00446D56">
        <w:rPr>
          <w:rFonts w:ascii="Times New Roman" w:hAnsi="Times New Roman"/>
          <w:sz w:val="28"/>
          <w:szCs w:val="28"/>
        </w:rPr>
        <w:t>и</w:t>
      </w:r>
      <w:r w:rsidR="003A1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B86E87">
        <w:rPr>
          <w:rFonts w:ascii="Times New Roman" w:hAnsi="Times New Roman"/>
          <w:sz w:val="28"/>
          <w:szCs w:val="28"/>
        </w:rPr>
        <w:t xml:space="preserve">настоящих </w:t>
      </w:r>
      <w:r w:rsidR="00957227" w:rsidRPr="00B86E87">
        <w:rPr>
          <w:rFonts w:ascii="Times New Roman" w:hAnsi="Times New Roman"/>
          <w:sz w:val="28"/>
          <w:szCs w:val="28"/>
        </w:rPr>
        <w:t xml:space="preserve">Правил, то размер субсидии, предоставляемой бюджету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>, подлежит сокращению до размера, обеспечивающего соответствующий уровень софинансирования.</w:t>
      </w:r>
    </w:p>
    <w:p w:rsidR="00446D56" w:rsidRDefault="00C3358D" w:rsidP="00446D5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957227" w:rsidRPr="00B86E87">
        <w:rPr>
          <w:rFonts w:ascii="Times New Roman" w:hAnsi="Times New Roman"/>
          <w:sz w:val="28"/>
          <w:szCs w:val="28"/>
        </w:rPr>
        <w:t>. </w:t>
      </w:r>
      <w:r w:rsidR="00446D56">
        <w:rPr>
          <w:rFonts w:ascii="Times New Roman" w:hAnsi="Times New Roman"/>
          <w:sz w:val="28"/>
          <w:szCs w:val="28"/>
        </w:rPr>
        <w:t>Предельный уровень софинансирования расходного обязательства субъекта Российской Федерации установлен в Приложении № 1 к настоящим Правилам.</w:t>
      </w:r>
    </w:p>
    <w:p w:rsidR="002819CB" w:rsidRPr="00A812F3" w:rsidRDefault="00C3358D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819CB" w:rsidRPr="00A812F3">
        <w:rPr>
          <w:rFonts w:ascii="Times New Roman" w:hAnsi="Times New Roman"/>
          <w:sz w:val="28"/>
          <w:szCs w:val="28"/>
        </w:rPr>
        <w:t xml:space="preserve">. Объем бюджетных ассигнований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 на финансовое обеспечение расходного обязательства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, софинансируемого за счет субсидии, утверждается законом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 о бюджете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957227" w:rsidRPr="00B86E87" w:rsidRDefault="00C3358D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57227" w:rsidRPr="00B86E87">
        <w:rPr>
          <w:rFonts w:ascii="Times New Roman" w:hAnsi="Times New Roman"/>
          <w:sz w:val="28"/>
          <w:szCs w:val="28"/>
        </w:rPr>
        <w:t xml:space="preserve">. Размер средств бюджетов субъектов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и местных бюджетов на реализацию </w:t>
      </w:r>
      <w:r w:rsidR="005C7151">
        <w:rPr>
          <w:rFonts w:ascii="Times New Roman" w:hAnsi="Times New Roman"/>
          <w:sz w:val="28"/>
          <w:szCs w:val="28"/>
        </w:rPr>
        <w:t>мероприятий</w:t>
      </w:r>
      <w:r w:rsidR="00957227" w:rsidRPr="00B86E87">
        <w:rPr>
          <w:rFonts w:ascii="Times New Roman" w:hAnsi="Times New Roman"/>
          <w:sz w:val="28"/>
          <w:szCs w:val="28"/>
        </w:rPr>
        <w:t xml:space="preserve"> может быть увеличен в одностороннем порядке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>, что не влечет обязательств по увеличению размера субсидии.</w:t>
      </w:r>
    </w:p>
    <w:p w:rsidR="002819CB" w:rsidRDefault="00C3358D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22F16">
        <w:rPr>
          <w:rFonts w:ascii="Times New Roman" w:hAnsi="Times New Roman"/>
          <w:sz w:val="28"/>
          <w:szCs w:val="28"/>
        </w:rPr>
        <w:t>.</w:t>
      </w:r>
      <w:r w:rsidR="00957227" w:rsidRPr="00B86E87">
        <w:rPr>
          <w:rFonts w:ascii="Times New Roman" w:hAnsi="Times New Roman"/>
          <w:sz w:val="28"/>
          <w:szCs w:val="28"/>
        </w:rPr>
        <w:t xml:space="preserve"> В случае если по состоянию на 31 декабря </w:t>
      </w:r>
      <w:r w:rsidR="00507289">
        <w:rPr>
          <w:rFonts w:ascii="Times New Roman" w:hAnsi="Times New Roman"/>
          <w:sz w:val="28"/>
          <w:szCs w:val="28"/>
        </w:rPr>
        <w:t xml:space="preserve">2017 </w:t>
      </w:r>
      <w:r w:rsidR="00957227" w:rsidRPr="00B86E87">
        <w:rPr>
          <w:rFonts w:ascii="Times New Roman" w:hAnsi="Times New Roman"/>
          <w:sz w:val="28"/>
          <w:szCs w:val="28"/>
        </w:rPr>
        <w:t xml:space="preserve">года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не достигнуты значения показателя результативности использования субсидии, установленного в порядке, предусмотренном </w:t>
      </w:r>
      <w:hyperlink r:id="rId16" w:anchor="/document/12182235/entry/440022" w:history="1">
        <w:r w:rsidR="00957227" w:rsidRPr="00B86E87">
          <w:rPr>
            <w:rFonts w:ascii="Times New Roman" w:hAnsi="Times New Roman"/>
            <w:sz w:val="28"/>
            <w:szCs w:val="28"/>
          </w:rPr>
          <w:t>пунктом </w:t>
        </w:r>
      </w:hyperlink>
      <w:r w:rsidR="00E21AD3">
        <w:rPr>
          <w:rFonts w:ascii="Times New Roman" w:hAnsi="Times New Roman"/>
          <w:sz w:val="28"/>
          <w:szCs w:val="28"/>
        </w:rPr>
        <w:t xml:space="preserve"> </w:t>
      </w:r>
      <w:r w:rsidR="005C7151">
        <w:rPr>
          <w:rFonts w:ascii="Times New Roman" w:hAnsi="Times New Roman"/>
          <w:sz w:val="28"/>
          <w:szCs w:val="28"/>
        </w:rPr>
        <w:t xml:space="preserve">9 </w:t>
      </w:r>
      <w:r w:rsidR="00957227" w:rsidRPr="00B86E87">
        <w:rPr>
          <w:rFonts w:ascii="Times New Roman" w:hAnsi="Times New Roman"/>
          <w:sz w:val="28"/>
          <w:szCs w:val="28"/>
        </w:rPr>
        <w:t xml:space="preserve">настоящих Правил, и в срок до первой даты представления отчетности о достижении значений показателя результативности использования субсидии в соответствии с </w:t>
      </w:r>
      <w:r w:rsidR="00957227" w:rsidRPr="00B86E87">
        <w:rPr>
          <w:rFonts w:ascii="Times New Roman" w:hAnsi="Times New Roman"/>
          <w:sz w:val="28"/>
          <w:szCs w:val="28"/>
        </w:rPr>
        <w:lastRenderedPageBreak/>
        <w:t xml:space="preserve">соглашением в году, следующем за годом предоставления субсидии, указанные нарушения не устранены, </w:t>
      </w:r>
      <w:r w:rsidR="00A04A77">
        <w:rPr>
          <w:rFonts w:ascii="Times New Roman" w:hAnsi="Times New Roman"/>
          <w:sz w:val="28"/>
          <w:szCs w:val="28"/>
        </w:rPr>
        <w:t>размер</w:t>
      </w:r>
      <w:r w:rsidR="0038715F" w:rsidRPr="00B86E87">
        <w:rPr>
          <w:rFonts w:ascii="Times New Roman" w:hAnsi="Times New Roman"/>
          <w:sz w:val="28"/>
          <w:szCs w:val="28"/>
        </w:rPr>
        <w:t xml:space="preserve"> </w:t>
      </w:r>
      <w:r w:rsidR="00957227" w:rsidRPr="00B86E87">
        <w:rPr>
          <w:rFonts w:ascii="Times New Roman" w:hAnsi="Times New Roman"/>
          <w:sz w:val="28"/>
          <w:szCs w:val="28"/>
        </w:rPr>
        <w:t xml:space="preserve">средств, рассчитанный в соответствии с </w:t>
      </w:r>
      <w:hyperlink r:id="rId17" w:anchor="/document/70756458/entry/116" w:history="1">
        <w:r w:rsidR="00957227" w:rsidRPr="00B86E87">
          <w:rPr>
            <w:rFonts w:ascii="Times New Roman" w:hAnsi="Times New Roman"/>
            <w:sz w:val="28"/>
            <w:szCs w:val="28"/>
          </w:rPr>
          <w:t>пунктами </w:t>
        </w:r>
        <w:r w:rsidRPr="00B86E87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5</w:t>
        </w:r>
        <w:r w:rsidRPr="00B86E87">
          <w:rPr>
            <w:rFonts w:ascii="Times New Roman" w:hAnsi="Times New Roman"/>
            <w:sz w:val="28"/>
            <w:szCs w:val="28"/>
          </w:rPr>
          <w:t> </w:t>
        </w:r>
        <w:r w:rsidR="00957227" w:rsidRPr="00B86E87">
          <w:rPr>
            <w:rFonts w:ascii="Times New Roman" w:hAnsi="Times New Roman"/>
            <w:sz w:val="28"/>
            <w:szCs w:val="28"/>
          </w:rPr>
          <w:t>- 1</w:t>
        </w:r>
        <w:r>
          <w:rPr>
            <w:rFonts w:ascii="Times New Roman" w:hAnsi="Times New Roman"/>
            <w:sz w:val="28"/>
            <w:szCs w:val="28"/>
          </w:rPr>
          <w:t>6</w:t>
        </w:r>
      </w:hyperlink>
      <w:r w:rsidR="00957227" w:rsidRPr="00B86E87">
        <w:rPr>
          <w:rFonts w:ascii="Times New Roman" w:hAnsi="Times New Roman"/>
          <w:sz w:val="28"/>
          <w:szCs w:val="28"/>
        </w:rPr>
        <w:t xml:space="preserve"> </w:t>
      </w:r>
      <w:r w:rsidR="005C7151">
        <w:rPr>
          <w:rFonts w:ascii="Times New Roman" w:hAnsi="Times New Roman"/>
          <w:sz w:val="28"/>
          <w:szCs w:val="28"/>
        </w:rPr>
        <w:t xml:space="preserve">настоящих </w:t>
      </w:r>
      <w:r w:rsidR="00957227" w:rsidRPr="00B86E87">
        <w:rPr>
          <w:rFonts w:ascii="Times New Roman" w:hAnsi="Times New Roman"/>
          <w:sz w:val="28"/>
          <w:szCs w:val="28"/>
        </w:rPr>
        <w:t xml:space="preserve">Правил, подлежит возврату из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в федеральный бюджет до 1 июня года, следующего за годом предоставления субсидии.</w:t>
      </w:r>
    </w:p>
    <w:p w:rsidR="002819CB" w:rsidRDefault="00C3358D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57227" w:rsidRPr="002819CB">
        <w:rPr>
          <w:rFonts w:ascii="Times New Roman" w:hAnsi="Times New Roman"/>
          <w:sz w:val="28"/>
          <w:szCs w:val="28"/>
        </w:rPr>
        <w:t xml:space="preserve">. 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2819CB">
        <w:rPr>
          <w:rFonts w:ascii="Times New Roman" w:hAnsi="Times New Roman"/>
          <w:sz w:val="28"/>
          <w:szCs w:val="28"/>
        </w:rPr>
        <w:t xml:space="preserve">, для последующего перечисления в установленном порядке в бюджеты </w:t>
      </w:r>
      <w:r w:rsidR="006135C6" w:rsidRPr="002819CB">
        <w:rPr>
          <w:rFonts w:ascii="Times New Roman" w:hAnsi="Times New Roman"/>
          <w:sz w:val="28"/>
          <w:szCs w:val="28"/>
        </w:rPr>
        <w:t xml:space="preserve">субъектов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2819CB">
        <w:rPr>
          <w:rFonts w:ascii="Times New Roman" w:hAnsi="Times New Roman"/>
          <w:sz w:val="28"/>
          <w:szCs w:val="28"/>
        </w:rPr>
        <w:t>.</w:t>
      </w:r>
      <w:r w:rsidR="002819CB" w:rsidRPr="00A812F3">
        <w:rPr>
          <w:rFonts w:ascii="Times New Roman" w:hAnsi="Times New Roman"/>
          <w:sz w:val="28"/>
          <w:szCs w:val="28"/>
        </w:rPr>
        <w:t xml:space="preserve"> </w:t>
      </w:r>
    </w:p>
    <w:p w:rsidR="000357E2" w:rsidRPr="00B86E87" w:rsidRDefault="00C335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812F3">
        <w:rPr>
          <w:rFonts w:ascii="Times New Roman" w:hAnsi="Times New Roman"/>
          <w:sz w:val="28"/>
          <w:szCs w:val="28"/>
        </w:rPr>
        <w:t>.</w:t>
      </w:r>
      <w:r w:rsidR="00957227" w:rsidRPr="00B86E87">
        <w:rPr>
          <w:rFonts w:ascii="Times New Roman" w:hAnsi="Times New Roman"/>
          <w:sz w:val="28"/>
          <w:szCs w:val="28"/>
        </w:rPr>
        <w:t> </w:t>
      </w:r>
      <w:r w:rsidR="000357E2" w:rsidRPr="00B86E87"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субсидии подлежит возврату в федеральный бюджет уполномоченным органом государственной власти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B86E87">
        <w:rPr>
          <w:rFonts w:ascii="Times New Roman" w:hAnsi="Times New Roman"/>
          <w:sz w:val="28"/>
          <w:szCs w:val="28"/>
        </w:rPr>
        <w:t xml:space="preserve">, за которым в соответствии с законодательными и иными нормативными правовыми актами закреплены источники доходов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B86E87">
        <w:rPr>
          <w:rFonts w:ascii="Times New Roman" w:hAnsi="Times New Roman"/>
          <w:sz w:val="28"/>
          <w:szCs w:val="28"/>
        </w:rPr>
        <w:t xml:space="preserve">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357E2" w:rsidRPr="00B86E87" w:rsidRDefault="000357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8" w:anchor="/document/12112604/entry/932" w:history="1">
        <w:r w:rsidRPr="00B86E8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B86E87">
        <w:rPr>
          <w:rFonts w:ascii="Times New Roman" w:hAnsi="Times New Roman"/>
          <w:sz w:val="28"/>
          <w:szCs w:val="28"/>
        </w:rPr>
        <w:t xml:space="preserve">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sz w:val="28"/>
          <w:szCs w:val="28"/>
        </w:rPr>
        <w:t>.</w:t>
      </w:r>
    </w:p>
    <w:p w:rsidR="007C2978" w:rsidRDefault="00C3358D" w:rsidP="009F39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B78D9" w:rsidRPr="00B86E87">
        <w:rPr>
          <w:rFonts w:ascii="Times New Roman" w:hAnsi="Times New Roman"/>
          <w:sz w:val="28"/>
          <w:szCs w:val="28"/>
        </w:rPr>
        <w:t>.</w:t>
      </w:r>
      <w:r w:rsidR="00957227" w:rsidRPr="00B86E87">
        <w:rPr>
          <w:rFonts w:ascii="Times New Roman" w:hAnsi="Times New Roman"/>
          <w:sz w:val="28"/>
          <w:szCs w:val="28"/>
        </w:rPr>
        <w:t xml:space="preserve"> Субсидия в случае ее нецелевого использования и (или) нарушения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условий ее предоставления</w:t>
      </w:r>
      <w:r w:rsidR="003A0FDA">
        <w:rPr>
          <w:rFonts w:ascii="Times New Roman" w:hAnsi="Times New Roman"/>
          <w:sz w:val="28"/>
          <w:szCs w:val="28"/>
        </w:rPr>
        <w:t xml:space="preserve">, а также в случае несоблюдения субъектом Российской Федерации обязательств, </w:t>
      </w:r>
      <w:r w:rsidR="00FD5C2B">
        <w:rPr>
          <w:rFonts w:ascii="Times New Roman" w:hAnsi="Times New Roman"/>
          <w:sz w:val="28"/>
          <w:szCs w:val="28"/>
        </w:rPr>
        <w:t xml:space="preserve">представленных в соответствии с пунктом </w:t>
      </w:r>
      <w:r w:rsidR="00C46F55">
        <w:rPr>
          <w:rFonts w:ascii="Times New Roman" w:hAnsi="Times New Roman"/>
          <w:sz w:val="28"/>
          <w:szCs w:val="28"/>
        </w:rPr>
        <w:t>6</w:t>
      </w:r>
      <w:r w:rsidR="00FD5C2B">
        <w:rPr>
          <w:rFonts w:ascii="Times New Roman" w:hAnsi="Times New Roman"/>
          <w:sz w:val="28"/>
          <w:szCs w:val="28"/>
        </w:rPr>
        <w:t xml:space="preserve"> настоящих Правил</w:t>
      </w:r>
      <w:r w:rsidR="003A0FDA">
        <w:rPr>
          <w:rFonts w:ascii="Times New Roman" w:hAnsi="Times New Roman"/>
          <w:sz w:val="28"/>
          <w:szCs w:val="28"/>
        </w:rPr>
        <w:t>,</w:t>
      </w:r>
      <w:r w:rsidR="00957227" w:rsidRPr="00B86E87">
        <w:rPr>
          <w:rFonts w:ascii="Times New Roman" w:hAnsi="Times New Roman"/>
          <w:sz w:val="28"/>
          <w:szCs w:val="28"/>
        </w:rPr>
        <w:t xml:space="preserve"> подлежит взысканию в доход федерального бюджета в соответствии с </w:t>
      </w:r>
      <w:hyperlink r:id="rId19" w:anchor="/document/12112604/entry/932" w:history="1">
        <w:r w:rsidR="00957227" w:rsidRPr="00B86E8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957227" w:rsidRPr="00B86E87">
        <w:rPr>
          <w:rFonts w:ascii="Times New Roman" w:hAnsi="Times New Roman"/>
          <w:sz w:val="28"/>
          <w:szCs w:val="28"/>
        </w:rPr>
        <w:t xml:space="preserve">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>.</w:t>
      </w:r>
    </w:p>
    <w:p w:rsidR="00446D56" w:rsidRDefault="00C3358D" w:rsidP="00446D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30D1E">
        <w:rPr>
          <w:rFonts w:ascii="Times New Roman" w:hAnsi="Times New Roman"/>
          <w:sz w:val="28"/>
          <w:szCs w:val="28"/>
        </w:rPr>
        <w:t xml:space="preserve">. </w:t>
      </w:r>
      <w:r w:rsidR="00446D56">
        <w:rPr>
          <w:rFonts w:ascii="Times New Roman" w:hAnsi="Times New Roman"/>
          <w:sz w:val="28"/>
          <w:szCs w:val="28"/>
        </w:rPr>
        <w:t xml:space="preserve">Контроль за соблюдением органами государственной власти субъектов Российской Федерации условий предоставления субсидий осуществляется Министерством, а также иными федеральными органами исполнительной власти в </w:t>
      </w:r>
      <w:r w:rsidR="00446D56">
        <w:rPr>
          <w:rFonts w:ascii="Times New Roman" w:hAnsi="Times New Roman"/>
          <w:sz w:val="28"/>
          <w:szCs w:val="28"/>
        </w:rPr>
        <w:lastRenderedPageBreak/>
        <w:t>соответствии с требованиями законодательства Российской Федерации. Министерство осуществляет контроль путем оценки отчетов высших исполнительных органов государственной власти субъектов Российской Федерации об исполнении условий предоставления субсидии, а также об эффективности ее расходования по формам, утвержденным Министерством, представляемых до 20 января 2018 г., с осуществлением выборочного контроля достоверности указанных</w:t>
      </w:r>
      <w:r w:rsidR="00446D56">
        <w:rPr>
          <w:rFonts w:ascii="Times New Roman" w:hAnsi="Times New Roman" w:cs="Times New Roman"/>
          <w:sz w:val="28"/>
          <w:szCs w:val="28"/>
        </w:rPr>
        <w:t xml:space="preserve"> отчетов, проводимых Министерством до 01 марта 2018 г.</w:t>
      </w:r>
    </w:p>
    <w:p w:rsidR="00446D56" w:rsidRDefault="00446D56" w:rsidP="00446D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C05BF8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05BF8">
        <w:rPr>
          <w:rFonts w:ascii="Times New Roman" w:hAnsi="Times New Roman"/>
          <w:sz w:val="28"/>
          <w:szCs w:val="28"/>
        </w:rPr>
        <w:t xml:space="preserve"> к Правилам </w:t>
      </w:r>
    </w:p>
    <w:p w:rsidR="00C05BF8" w:rsidRDefault="00C05BF8" w:rsidP="00C05BF8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C05BF8">
        <w:rPr>
          <w:rFonts w:ascii="Times New Roman" w:hAnsi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 Федерации на реализацию мероприятий по благоустройству мест массового отдыха населения (парков, скверов)</w:t>
      </w:r>
      <w:r>
        <w:rPr>
          <w:rFonts w:ascii="Times New Roman" w:hAnsi="Times New Roman"/>
          <w:sz w:val="28"/>
          <w:szCs w:val="28"/>
        </w:rPr>
        <w:t>, утвержденным постановлением</w:t>
      </w:r>
    </w:p>
    <w:p w:rsidR="00C05BF8" w:rsidRDefault="00C05BF8" w:rsidP="00C05BF8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Российской </w:t>
      </w:r>
    </w:p>
    <w:p w:rsidR="00C05BF8" w:rsidRPr="00C05BF8" w:rsidRDefault="00C05BF8" w:rsidP="00C05BF8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от _________ №  _______</w:t>
      </w:r>
    </w:p>
    <w:p w:rsidR="00C05BF8" w:rsidRDefault="00C05BF8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</w:t>
      </w:r>
    </w:p>
    <w:p w:rsidR="00FE4610" w:rsidRDefault="00FE4610" w:rsidP="00FE461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9" w:type="dxa"/>
        <w:jc w:val="center"/>
        <w:tblLook w:val="04A0" w:firstRow="1" w:lastRow="0" w:firstColumn="1" w:lastColumn="0" w:noHBand="0" w:noVBand="1"/>
      </w:tblPr>
      <w:tblGrid>
        <w:gridCol w:w="745"/>
        <w:gridCol w:w="5126"/>
        <w:gridCol w:w="2778"/>
      </w:tblGrid>
      <w:tr w:rsidR="00FE4610" w:rsidTr="00FE4610">
        <w:trPr>
          <w:trHeight w:val="36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N п\п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Предельный уровень софинансирования,% 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Адыгея (Адыгея)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Алтай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Башкортостан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Бурятия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Дагестан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Ингушетия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Кабардино-Балкарская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Калмыкия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Карачаево-Черкесская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Карелия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Коми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Крым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100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Марий Эл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Мордовия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Саха (Якутия)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89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Тыва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Удмуртская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Хакасия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Чеченская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Чувашская Республика - Чувашия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Алтайский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Забайкальский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Камчатский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Краснодарский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Красноярский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59</w:t>
            </w:r>
          </w:p>
        </w:tc>
      </w:tr>
      <w:tr w:rsidR="00FE4610" w:rsidTr="00FE4610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Пермский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Приморский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Хабаровский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Амурская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32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Архангельская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Астраханская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Белгородская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Брянская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Владимирская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Волгоградская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Вологодская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Воронежская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Ивановская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Иркутская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Калининградская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Кемеровская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Кировская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Костромская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Курганская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Курская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Липецкая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Магаданская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Мурманская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Нижегородская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Новгородская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Новосибирская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65</w:t>
            </w:r>
          </w:p>
        </w:tc>
      </w:tr>
      <w:tr w:rsidR="00FE4610" w:rsidTr="00FE4610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Оренбургская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56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Орловская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Пензенская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Псковская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Ростовская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Рязанская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Саратовская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Смоленская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Тамбовская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Тверская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Тульская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Ульяновская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Челябинская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Ярославская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51</w:t>
            </w:r>
          </w:p>
        </w:tc>
      </w:tr>
      <w:tr w:rsidR="00FE4610" w:rsidTr="00FE4610">
        <w:trPr>
          <w:trHeight w:val="12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100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Еврейская автономная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86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Чукотский автономный округ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90</w:t>
            </w:r>
          </w:p>
        </w:tc>
      </w:tr>
    </w:tbl>
    <w:p w:rsidR="00FE4610" w:rsidRDefault="00FE4610" w:rsidP="00FE461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B6BF2" w:rsidRPr="00B86E87" w:rsidRDefault="00CB6BF2" w:rsidP="00CB6B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Утверждены</w:t>
      </w:r>
    </w:p>
    <w:p w:rsidR="00CB6BF2" w:rsidRPr="00B86E87" w:rsidRDefault="00CB6BF2" w:rsidP="00CB6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6BF2" w:rsidRPr="00B86E87" w:rsidRDefault="00CB6BF2" w:rsidP="00CB6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CB6BF2" w:rsidRPr="00B86E87" w:rsidRDefault="00CB6BF2" w:rsidP="00CB6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от ____________. № _______</w:t>
      </w:r>
    </w:p>
    <w:p w:rsidR="00777012" w:rsidRDefault="0077701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BF2" w:rsidRDefault="00777012" w:rsidP="0077701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субсидий на реализацию мероприятий по благоустройству </w:t>
      </w:r>
      <w:r>
        <w:rPr>
          <w:rFonts w:ascii="Times New Roman" w:hAnsi="Times New Roman"/>
          <w:color w:val="000000"/>
          <w:sz w:val="28"/>
        </w:rPr>
        <w:t xml:space="preserve">мест </w:t>
      </w:r>
      <w:r>
        <w:rPr>
          <w:rFonts w:ascii="Times New Roman" w:hAnsi="Times New Roman"/>
          <w:color w:val="000000"/>
          <w:sz w:val="28"/>
        </w:rPr>
        <w:lastRenderedPageBreak/>
        <w:t>массового отдыха населения (парков, скверов) между бюджетами</w:t>
      </w:r>
      <w:r w:rsidRPr="00DD4B72">
        <w:rPr>
          <w:rFonts w:ascii="Times New Roman" w:hAnsi="Times New Roman"/>
          <w:sz w:val="28"/>
          <w:szCs w:val="28"/>
        </w:rPr>
        <w:t xml:space="preserve"> субъектов Российской Федерации на 2017 год</w:t>
      </w:r>
    </w:p>
    <w:p w:rsidR="00777012" w:rsidRDefault="0077701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06" w:type="dxa"/>
        <w:jc w:val="center"/>
        <w:tblLook w:val="04A0" w:firstRow="1" w:lastRow="0" w:firstColumn="1" w:lastColumn="0" w:noHBand="0" w:noVBand="1"/>
      </w:tblPr>
      <w:tblGrid>
        <w:gridCol w:w="1129"/>
        <w:gridCol w:w="5759"/>
        <w:gridCol w:w="3418"/>
      </w:tblGrid>
      <w:tr w:rsidR="00CB6BF2" w:rsidRPr="00CB6BF2" w:rsidTr="00452925">
        <w:trPr>
          <w:trHeight w:val="8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Размер субсидии, руб.</w:t>
            </w:r>
          </w:p>
        </w:tc>
      </w:tr>
      <w:tr w:rsidR="00CB6BF2" w:rsidRPr="00CB6BF2" w:rsidTr="00452925">
        <w:trPr>
          <w:trHeight w:val="40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2 901 110</w:t>
            </w:r>
          </w:p>
        </w:tc>
      </w:tr>
      <w:tr w:rsidR="00CB6BF2" w:rsidRPr="00CB6BF2" w:rsidTr="00452925">
        <w:trPr>
          <w:trHeight w:val="4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1 243 766</w:t>
            </w:r>
          </w:p>
        </w:tc>
      </w:tr>
      <w:tr w:rsidR="00CB6BF2" w:rsidRPr="00CB6BF2" w:rsidTr="00452925">
        <w:trPr>
          <w:trHeight w:val="41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18 788 622</w:t>
            </w:r>
          </w:p>
        </w:tc>
      </w:tr>
      <w:tr w:rsidR="00CB6BF2" w:rsidRPr="00CB6BF2" w:rsidTr="00452925">
        <w:trPr>
          <w:trHeight w:val="42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1 575 597</w:t>
            </w:r>
          </w:p>
        </w:tc>
      </w:tr>
      <w:tr w:rsidR="00CB6BF2" w:rsidRPr="00CB6BF2" w:rsidTr="00452925">
        <w:trPr>
          <w:trHeight w:val="41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12 268 885</w:t>
            </w:r>
          </w:p>
        </w:tc>
      </w:tr>
      <w:tr w:rsidR="00CB6BF2" w:rsidRPr="00CB6BF2" w:rsidTr="00452925">
        <w:trPr>
          <w:trHeight w:val="42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3 807 403</w:t>
            </w:r>
          </w:p>
        </w:tc>
      </w:tr>
      <w:tr w:rsidR="00CB6BF2" w:rsidRPr="00CB6BF2" w:rsidTr="00452925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8 483 446</w:t>
            </w:r>
          </w:p>
        </w:tc>
      </w:tr>
      <w:tr w:rsidR="00CB6BF2" w:rsidRPr="00CB6BF2" w:rsidTr="00452925">
        <w:trPr>
          <w:trHeight w:val="54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2 390 712</w:t>
            </w:r>
          </w:p>
        </w:tc>
      </w:tr>
      <w:tr w:rsidR="00CB6BF2" w:rsidRPr="00CB6BF2" w:rsidTr="00452925">
        <w:trPr>
          <w:trHeight w:val="5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3 508 634</w:t>
            </w:r>
          </w:p>
        </w:tc>
      </w:tr>
      <w:tr w:rsidR="00CB6BF2" w:rsidRPr="00CB6BF2" w:rsidTr="00452925">
        <w:trPr>
          <w:trHeight w:val="40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3 560 728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7 652 297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11 783 187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1 623 076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1 579 598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3 731 527</w:t>
            </w:r>
          </w:p>
        </w:tc>
      </w:tr>
      <w:tr w:rsidR="00CB6BF2" w:rsidRPr="00CB6BF2" w:rsidTr="00452925">
        <w:trPr>
          <w:trHeight w:val="51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2 401 922</w:t>
            </w:r>
          </w:p>
        </w:tc>
      </w:tr>
      <w:tr w:rsidR="00CB6BF2" w:rsidRPr="00CB6BF2" w:rsidTr="00452925">
        <w:trPr>
          <w:trHeight w:val="41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3 115 320</w:t>
            </w:r>
          </w:p>
        </w:tc>
      </w:tr>
      <w:tr w:rsidR="00CB6BF2" w:rsidRPr="00CB6BF2" w:rsidTr="00452925">
        <w:trPr>
          <w:trHeight w:val="41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5 623 746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6 132 108</w:t>
            </w:r>
          </w:p>
        </w:tc>
      </w:tr>
      <w:tr w:rsidR="00CB6BF2" w:rsidRPr="00CB6BF2" w:rsidTr="00452925">
        <w:trPr>
          <w:trHeight w:val="38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3 855 801</w:t>
            </w:r>
          </w:p>
        </w:tc>
      </w:tr>
      <w:tr w:rsidR="00CB6BF2" w:rsidRPr="00CB6BF2" w:rsidTr="00452925">
        <w:trPr>
          <w:trHeight w:val="42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5 248 202</w:t>
            </w:r>
          </w:p>
        </w:tc>
      </w:tr>
      <w:tr w:rsidR="00CB6BF2" w:rsidRPr="00CB6BF2" w:rsidTr="00452925">
        <w:trPr>
          <w:trHeight w:val="29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11 782 126</w:t>
            </w:r>
          </w:p>
        </w:tc>
      </w:tr>
      <w:tr w:rsidR="00CB6BF2" w:rsidRPr="00CB6BF2" w:rsidTr="00452925">
        <w:trPr>
          <w:trHeight w:val="3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3 202 922</w:t>
            </w:r>
          </w:p>
        </w:tc>
      </w:tr>
      <w:tr w:rsidR="00CB6BF2" w:rsidRPr="00CB6BF2" w:rsidTr="00452925">
        <w:trPr>
          <w:trHeight w:val="4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4 716 965</w:t>
            </w:r>
          </w:p>
        </w:tc>
      </w:tr>
      <w:tr w:rsidR="00CB6BF2" w:rsidRPr="00CB6BF2" w:rsidTr="00452925">
        <w:trPr>
          <w:trHeight w:val="4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19 841 182</w:t>
            </w:r>
          </w:p>
        </w:tc>
      </w:tr>
      <w:tr w:rsidR="00CB6BF2" w:rsidRPr="00CB6BF2" w:rsidTr="00452925">
        <w:trPr>
          <w:trHeight w:val="42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13 963 452</w:t>
            </w:r>
          </w:p>
        </w:tc>
      </w:tr>
      <w:tr w:rsidR="00CB6BF2" w:rsidRPr="00CB6BF2" w:rsidTr="00452925">
        <w:trPr>
          <w:trHeight w:val="29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11 721 575</w:t>
            </w:r>
          </w:p>
        </w:tc>
      </w:tr>
      <w:tr w:rsidR="00CB6BF2" w:rsidRPr="00CB6BF2" w:rsidTr="00452925">
        <w:trPr>
          <w:trHeight w:val="23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12 300 488</w:t>
            </w:r>
          </w:p>
        </w:tc>
      </w:tr>
      <w:tr w:rsidR="00CB6BF2" w:rsidRPr="00CB6BF2" w:rsidTr="00452925">
        <w:trPr>
          <w:trHeight w:val="32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20 629 669</w:t>
            </w:r>
          </w:p>
        </w:tc>
      </w:tr>
      <w:tr w:rsidR="00CB6BF2" w:rsidRPr="00CB6BF2" w:rsidTr="00452925">
        <w:trPr>
          <w:trHeight w:val="41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1 876 617</w:t>
            </w:r>
          </w:p>
        </w:tc>
      </w:tr>
      <w:tr w:rsidR="00CB6BF2" w:rsidRPr="00CB6BF2" w:rsidTr="00452925">
        <w:trPr>
          <w:trHeight w:val="27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7 712 917</w:t>
            </w:r>
          </w:p>
        </w:tc>
      </w:tr>
      <w:tr w:rsidR="00CB6BF2" w:rsidRPr="00CB6BF2" w:rsidTr="00452925">
        <w:trPr>
          <w:trHeight w:val="38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8 102 794</w:t>
            </w:r>
          </w:p>
        </w:tc>
      </w:tr>
      <w:tr w:rsidR="00CB6BF2" w:rsidRPr="00CB6BF2" w:rsidTr="00452925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1 785 879</w:t>
            </w:r>
          </w:p>
        </w:tc>
      </w:tr>
      <w:tr w:rsidR="00CB6BF2" w:rsidRPr="00CB6BF2" w:rsidTr="00452925">
        <w:trPr>
          <w:trHeight w:val="27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7 587 887</w:t>
            </w:r>
          </w:p>
        </w:tc>
      </w:tr>
      <w:tr w:rsidR="00CB6BF2" w:rsidRPr="00CB6BF2" w:rsidTr="00452925">
        <w:trPr>
          <w:trHeight w:val="22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5 614 534</w:t>
            </w:r>
          </w:p>
        </w:tc>
      </w:tr>
      <w:tr w:rsidR="00CB6BF2" w:rsidRPr="00CB6BF2" w:rsidTr="00452925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11 949 812</w:t>
            </w:r>
          </w:p>
        </w:tc>
      </w:tr>
      <w:tr w:rsidR="00CB6BF2" w:rsidRPr="00CB6BF2" w:rsidTr="00452925">
        <w:trPr>
          <w:trHeight w:val="2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7 855 793</w:t>
            </w:r>
          </w:p>
        </w:tc>
      </w:tr>
      <w:tr w:rsidR="00CB6BF2" w:rsidRPr="00CB6BF2" w:rsidTr="00452925">
        <w:trPr>
          <w:trHeight w:val="21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2 552 797</w:t>
            </w:r>
          </w:p>
        </w:tc>
      </w:tr>
      <w:tr w:rsidR="00CB6BF2" w:rsidRPr="00CB6BF2" w:rsidTr="00452925">
        <w:trPr>
          <w:trHeight w:val="17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6 741 324</w:t>
            </w:r>
          </w:p>
        </w:tc>
      </w:tr>
      <w:tr w:rsidR="00CB6BF2" w:rsidRPr="00CB6BF2" w:rsidTr="00452925">
        <w:trPr>
          <w:trHeight w:val="26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7 185 065</w:t>
            </w:r>
          </w:p>
        </w:tc>
      </w:tr>
      <w:tr w:rsidR="00CB6BF2" w:rsidRPr="00CB6BF2" w:rsidTr="00452925">
        <w:trPr>
          <w:trHeight w:val="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16 727 910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4 365 962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16 843 430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5 962 929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2 833 532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3 108 557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3 765 086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3 206 127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1 809 954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4 698 796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14 909 274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5 819 949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6 187 243</w:t>
            </w:r>
          </w:p>
        </w:tc>
      </w:tr>
      <w:tr w:rsidR="00CB6BF2" w:rsidRPr="00CB6BF2" w:rsidTr="00452925">
        <w:trPr>
          <w:trHeight w:val="29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1 610 </w:t>
            </w:r>
            <w:r w:rsidR="00D34018"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  <w:r w:rsidR="00D340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9 438 580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2 082 048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5 453 629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7 639 298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24 905 456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3 024 131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14 358 052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5 369 277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4 945 498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7 436 841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3 236 606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8 082 773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2 768 307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19 156 532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5 249 806</w:t>
            </w:r>
          </w:p>
        </w:tc>
      </w:tr>
      <w:tr w:rsidR="00CB6BF2" w:rsidRPr="00CB6BF2" w:rsidTr="00452925">
        <w:trPr>
          <w:trHeight w:val="63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4 589 323</w:t>
            </w:r>
          </w:p>
        </w:tc>
      </w:tr>
      <w:tr w:rsidR="00CB6BF2" w:rsidRPr="00CB6BF2" w:rsidTr="00452925">
        <w:trPr>
          <w:trHeight w:val="5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1 544 831</w:t>
            </w:r>
          </w:p>
        </w:tc>
      </w:tr>
      <w:tr w:rsidR="00CB6BF2" w:rsidRPr="00CB6BF2" w:rsidTr="00452925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470 287</w:t>
            </w:r>
          </w:p>
        </w:tc>
      </w:tr>
    </w:tbl>
    <w:p w:rsidR="00E223DB" w:rsidRPr="00CB6BF2" w:rsidRDefault="00E223DB" w:rsidP="00CB6BF2">
      <w:pPr>
        <w:ind w:firstLine="708"/>
        <w:rPr>
          <w:lang w:eastAsia="ru-RU"/>
        </w:rPr>
      </w:pPr>
    </w:p>
    <w:sectPr w:rsidR="00E223DB" w:rsidRPr="00CB6BF2" w:rsidSect="00DC4317">
      <w:pgSz w:w="11906" w:h="16838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79" w:rsidRDefault="00445979" w:rsidP="00D07861">
      <w:pPr>
        <w:spacing w:after="0" w:line="240" w:lineRule="auto"/>
      </w:pPr>
      <w:r>
        <w:separator/>
      </w:r>
    </w:p>
  </w:endnote>
  <w:endnote w:type="continuationSeparator" w:id="0">
    <w:p w:rsidR="00445979" w:rsidRDefault="00445979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79" w:rsidRDefault="00445979" w:rsidP="00D07861">
      <w:pPr>
        <w:spacing w:after="0" w:line="240" w:lineRule="auto"/>
      </w:pPr>
      <w:r>
        <w:separator/>
      </w:r>
    </w:p>
  </w:footnote>
  <w:footnote w:type="continuationSeparator" w:id="0">
    <w:p w:rsidR="00445979" w:rsidRDefault="00445979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830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2DB2" w:rsidRPr="00F773FC" w:rsidRDefault="00252DB2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F773FC">
          <w:rPr>
            <w:rFonts w:ascii="Times New Roman" w:hAnsi="Times New Roman"/>
            <w:sz w:val="28"/>
            <w:szCs w:val="28"/>
          </w:rPr>
          <w:fldChar w:fldCharType="begin"/>
        </w:r>
        <w:r w:rsidRPr="00F773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73FC">
          <w:rPr>
            <w:rFonts w:ascii="Times New Roman" w:hAnsi="Times New Roman"/>
            <w:sz w:val="28"/>
            <w:szCs w:val="28"/>
          </w:rPr>
          <w:fldChar w:fldCharType="separate"/>
        </w:r>
        <w:r w:rsidR="00097A17">
          <w:rPr>
            <w:rFonts w:ascii="Times New Roman" w:hAnsi="Times New Roman"/>
            <w:noProof/>
            <w:sz w:val="28"/>
            <w:szCs w:val="28"/>
          </w:rPr>
          <w:t>3</w:t>
        </w:r>
        <w:r w:rsidRPr="00F773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2DB2" w:rsidRDefault="00252D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7"/>
    <w:rsid w:val="00000543"/>
    <w:rsid w:val="00013A19"/>
    <w:rsid w:val="000225E6"/>
    <w:rsid w:val="00027514"/>
    <w:rsid w:val="00030D1E"/>
    <w:rsid w:val="000357E2"/>
    <w:rsid w:val="00043DFC"/>
    <w:rsid w:val="000469BE"/>
    <w:rsid w:val="000516C6"/>
    <w:rsid w:val="00056B14"/>
    <w:rsid w:val="00060C8C"/>
    <w:rsid w:val="00073727"/>
    <w:rsid w:val="00073CC5"/>
    <w:rsid w:val="0009236F"/>
    <w:rsid w:val="00093E2E"/>
    <w:rsid w:val="00094EDB"/>
    <w:rsid w:val="00097A17"/>
    <w:rsid w:val="000A30D2"/>
    <w:rsid w:val="000A545B"/>
    <w:rsid w:val="000B27FC"/>
    <w:rsid w:val="000C4E36"/>
    <w:rsid w:val="000C7F1D"/>
    <w:rsid w:val="000D1326"/>
    <w:rsid w:val="000D4674"/>
    <w:rsid w:val="000E057B"/>
    <w:rsid w:val="000E12DE"/>
    <w:rsid w:val="000E26A7"/>
    <w:rsid w:val="000E2714"/>
    <w:rsid w:val="000E2F6D"/>
    <w:rsid w:val="000F3F6D"/>
    <w:rsid w:val="000F64E0"/>
    <w:rsid w:val="00100522"/>
    <w:rsid w:val="001008D6"/>
    <w:rsid w:val="001046FA"/>
    <w:rsid w:val="001136EB"/>
    <w:rsid w:val="00123574"/>
    <w:rsid w:val="00130F10"/>
    <w:rsid w:val="00131548"/>
    <w:rsid w:val="00132237"/>
    <w:rsid w:val="001323FF"/>
    <w:rsid w:val="00132421"/>
    <w:rsid w:val="00135903"/>
    <w:rsid w:val="001422B4"/>
    <w:rsid w:val="001429DD"/>
    <w:rsid w:val="00143680"/>
    <w:rsid w:val="00143BA1"/>
    <w:rsid w:val="001448D1"/>
    <w:rsid w:val="00152553"/>
    <w:rsid w:val="001571A0"/>
    <w:rsid w:val="00163EB5"/>
    <w:rsid w:val="00167240"/>
    <w:rsid w:val="00167C2E"/>
    <w:rsid w:val="0017789E"/>
    <w:rsid w:val="001805C5"/>
    <w:rsid w:val="00190B6E"/>
    <w:rsid w:val="001B2901"/>
    <w:rsid w:val="001B63B4"/>
    <w:rsid w:val="001B64A6"/>
    <w:rsid w:val="001B69C8"/>
    <w:rsid w:val="001B72CF"/>
    <w:rsid w:val="001C4CA9"/>
    <w:rsid w:val="001C6D09"/>
    <w:rsid w:val="001C74A2"/>
    <w:rsid w:val="001D058C"/>
    <w:rsid w:val="001E1730"/>
    <w:rsid w:val="001E35D6"/>
    <w:rsid w:val="001E4A78"/>
    <w:rsid w:val="001E59E4"/>
    <w:rsid w:val="001F194D"/>
    <w:rsid w:val="00201AA1"/>
    <w:rsid w:val="0020676A"/>
    <w:rsid w:val="00206C20"/>
    <w:rsid w:val="00214165"/>
    <w:rsid w:val="00217710"/>
    <w:rsid w:val="0021792F"/>
    <w:rsid w:val="002236AF"/>
    <w:rsid w:val="002246E3"/>
    <w:rsid w:val="00224758"/>
    <w:rsid w:val="00230A45"/>
    <w:rsid w:val="00232249"/>
    <w:rsid w:val="00252DB2"/>
    <w:rsid w:val="002533CA"/>
    <w:rsid w:val="00253D71"/>
    <w:rsid w:val="002633CB"/>
    <w:rsid w:val="00264563"/>
    <w:rsid w:val="0027638A"/>
    <w:rsid w:val="00276BA5"/>
    <w:rsid w:val="002819CB"/>
    <w:rsid w:val="0028368E"/>
    <w:rsid w:val="00283AEA"/>
    <w:rsid w:val="00286704"/>
    <w:rsid w:val="00286D1C"/>
    <w:rsid w:val="00290728"/>
    <w:rsid w:val="0029072A"/>
    <w:rsid w:val="002A1F7B"/>
    <w:rsid w:val="002B78D9"/>
    <w:rsid w:val="002C2710"/>
    <w:rsid w:val="002D1CB0"/>
    <w:rsid w:val="002D6C42"/>
    <w:rsid w:val="002D6CD0"/>
    <w:rsid w:val="00304264"/>
    <w:rsid w:val="003048C9"/>
    <w:rsid w:val="003111F9"/>
    <w:rsid w:val="00314A67"/>
    <w:rsid w:val="003204B3"/>
    <w:rsid w:val="003273A3"/>
    <w:rsid w:val="003424B1"/>
    <w:rsid w:val="00343119"/>
    <w:rsid w:val="00351E32"/>
    <w:rsid w:val="0036333A"/>
    <w:rsid w:val="0036617F"/>
    <w:rsid w:val="00380312"/>
    <w:rsid w:val="0038715F"/>
    <w:rsid w:val="003A0FDA"/>
    <w:rsid w:val="003A16E0"/>
    <w:rsid w:val="003A2426"/>
    <w:rsid w:val="003B23DA"/>
    <w:rsid w:val="003B32FF"/>
    <w:rsid w:val="003C0E42"/>
    <w:rsid w:val="003D0739"/>
    <w:rsid w:val="003D4783"/>
    <w:rsid w:val="003D6178"/>
    <w:rsid w:val="003D6D73"/>
    <w:rsid w:val="003E10B5"/>
    <w:rsid w:val="003E364B"/>
    <w:rsid w:val="004053E3"/>
    <w:rsid w:val="00406485"/>
    <w:rsid w:val="00411393"/>
    <w:rsid w:val="00411E82"/>
    <w:rsid w:val="0041749E"/>
    <w:rsid w:val="0042004E"/>
    <w:rsid w:val="00423205"/>
    <w:rsid w:val="00426FFF"/>
    <w:rsid w:val="00427EA0"/>
    <w:rsid w:val="004304D5"/>
    <w:rsid w:val="004426E2"/>
    <w:rsid w:val="00442AEF"/>
    <w:rsid w:val="00443242"/>
    <w:rsid w:val="004438CA"/>
    <w:rsid w:val="00445979"/>
    <w:rsid w:val="00446D56"/>
    <w:rsid w:val="00447A8C"/>
    <w:rsid w:val="00450713"/>
    <w:rsid w:val="00452925"/>
    <w:rsid w:val="00457026"/>
    <w:rsid w:val="00463E04"/>
    <w:rsid w:val="00466A9B"/>
    <w:rsid w:val="00470044"/>
    <w:rsid w:val="00475EAC"/>
    <w:rsid w:val="00476F88"/>
    <w:rsid w:val="0049233F"/>
    <w:rsid w:val="0049330D"/>
    <w:rsid w:val="00497F13"/>
    <w:rsid w:val="004A187D"/>
    <w:rsid w:val="004B29A6"/>
    <w:rsid w:val="004B4D26"/>
    <w:rsid w:val="004C5251"/>
    <w:rsid w:val="004D11CE"/>
    <w:rsid w:val="004D5336"/>
    <w:rsid w:val="004E3E9C"/>
    <w:rsid w:val="004F47A1"/>
    <w:rsid w:val="004F7E53"/>
    <w:rsid w:val="005017CC"/>
    <w:rsid w:val="00502480"/>
    <w:rsid w:val="00507289"/>
    <w:rsid w:val="0051633D"/>
    <w:rsid w:val="00524457"/>
    <w:rsid w:val="00526C58"/>
    <w:rsid w:val="005302C3"/>
    <w:rsid w:val="00531C83"/>
    <w:rsid w:val="005324BB"/>
    <w:rsid w:val="00534324"/>
    <w:rsid w:val="00540EC6"/>
    <w:rsid w:val="005442D6"/>
    <w:rsid w:val="005471C4"/>
    <w:rsid w:val="00584ADE"/>
    <w:rsid w:val="00585E54"/>
    <w:rsid w:val="00594516"/>
    <w:rsid w:val="00594BCE"/>
    <w:rsid w:val="005A054D"/>
    <w:rsid w:val="005A1AEB"/>
    <w:rsid w:val="005A44EF"/>
    <w:rsid w:val="005B025A"/>
    <w:rsid w:val="005B33F2"/>
    <w:rsid w:val="005C0BFC"/>
    <w:rsid w:val="005C15FA"/>
    <w:rsid w:val="005C3E26"/>
    <w:rsid w:val="005C7151"/>
    <w:rsid w:val="005C75B6"/>
    <w:rsid w:val="005C7D3B"/>
    <w:rsid w:val="005D2FE7"/>
    <w:rsid w:val="005D77A4"/>
    <w:rsid w:val="005D7991"/>
    <w:rsid w:val="005E22C8"/>
    <w:rsid w:val="005F2F6C"/>
    <w:rsid w:val="00601251"/>
    <w:rsid w:val="00602198"/>
    <w:rsid w:val="006059EA"/>
    <w:rsid w:val="00605AA2"/>
    <w:rsid w:val="00607DC3"/>
    <w:rsid w:val="00611BB1"/>
    <w:rsid w:val="006135C6"/>
    <w:rsid w:val="006212FC"/>
    <w:rsid w:val="00621A84"/>
    <w:rsid w:val="006248BA"/>
    <w:rsid w:val="0063109D"/>
    <w:rsid w:val="00633339"/>
    <w:rsid w:val="00647424"/>
    <w:rsid w:val="00653F75"/>
    <w:rsid w:val="0066134B"/>
    <w:rsid w:val="006622FA"/>
    <w:rsid w:val="006630FA"/>
    <w:rsid w:val="00671582"/>
    <w:rsid w:val="006741AE"/>
    <w:rsid w:val="0067704A"/>
    <w:rsid w:val="00683A47"/>
    <w:rsid w:val="00692C31"/>
    <w:rsid w:val="00694AFB"/>
    <w:rsid w:val="00696C3B"/>
    <w:rsid w:val="006A4CBA"/>
    <w:rsid w:val="006A541F"/>
    <w:rsid w:val="006B241F"/>
    <w:rsid w:val="006B50B2"/>
    <w:rsid w:val="006C33DD"/>
    <w:rsid w:val="006C4351"/>
    <w:rsid w:val="006E1FE5"/>
    <w:rsid w:val="006E4A56"/>
    <w:rsid w:val="006F601E"/>
    <w:rsid w:val="006F721E"/>
    <w:rsid w:val="006F754E"/>
    <w:rsid w:val="0070561E"/>
    <w:rsid w:val="007064F6"/>
    <w:rsid w:val="00706D26"/>
    <w:rsid w:val="00722AD3"/>
    <w:rsid w:val="00730752"/>
    <w:rsid w:val="00731422"/>
    <w:rsid w:val="00732028"/>
    <w:rsid w:val="00734377"/>
    <w:rsid w:val="0074021B"/>
    <w:rsid w:val="007537DC"/>
    <w:rsid w:val="007548E3"/>
    <w:rsid w:val="00760839"/>
    <w:rsid w:val="00771618"/>
    <w:rsid w:val="00775C97"/>
    <w:rsid w:val="00777012"/>
    <w:rsid w:val="0078043C"/>
    <w:rsid w:val="007851AD"/>
    <w:rsid w:val="00790A70"/>
    <w:rsid w:val="007915EC"/>
    <w:rsid w:val="00796E9C"/>
    <w:rsid w:val="007B158D"/>
    <w:rsid w:val="007C2978"/>
    <w:rsid w:val="007D5FA0"/>
    <w:rsid w:val="007E22CD"/>
    <w:rsid w:val="007E22ED"/>
    <w:rsid w:val="007E5A65"/>
    <w:rsid w:val="007F1E67"/>
    <w:rsid w:val="00803BBB"/>
    <w:rsid w:val="0081700C"/>
    <w:rsid w:val="00831283"/>
    <w:rsid w:val="00840434"/>
    <w:rsid w:val="00840D3F"/>
    <w:rsid w:val="00845775"/>
    <w:rsid w:val="0085370E"/>
    <w:rsid w:val="00854B8A"/>
    <w:rsid w:val="0085642A"/>
    <w:rsid w:val="00862E51"/>
    <w:rsid w:val="008647DC"/>
    <w:rsid w:val="00864D87"/>
    <w:rsid w:val="0086512C"/>
    <w:rsid w:val="00867F38"/>
    <w:rsid w:val="00873C30"/>
    <w:rsid w:val="00875EA2"/>
    <w:rsid w:val="008800F3"/>
    <w:rsid w:val="00880A4E"/>
    <w:rsid w:val="00881134"/>
    <w:rsid w:val="00882272"/>
    <w:rsid w:val="00883C2A"/>
    <w:rsid w:val="00885AA5"/>
    <w:rsid w:val="00894620"/>
    <w:rsid w:val="008957E1"/>
    <w:rsid w:val="008A0641"/>
    <w:rsid w:val="008B2160"/>
    <w:rsid w:val="008B4F63"/>
    <w:rsid w:val="008D0698"/>
    <w:rsid w:val="008D39B8"/>
    <w:rsid w:val="008F6786"/>
    <w:rsid w:val="00910C35"/>
    <w:rsid w:val="009154EF"/>
    <w:rsid w:val="00920220"/>
    <w:rsid w:val="009262AB"/>
    <w:rsid w:val="0093071F"/>
    <w:rsid w:val="00933441"/>
    <w:rsid w:val="009338CE"/>
    <w:rsid w:val="0094343A"/>
    <w:rsid w:val="00947BCC"/>
    <w:rsid w:val="00950EDF"/>
    <w:rsid w:val="0095601B"/>
    <w:rsid w:val="00957227"/>
    <w:rsid w:val="009815FC"/>
    <w:rsid w:val="00981B67"/>
    <w:rsid w:val="00984FEC"/>
    <w:rsid w:val="00990922"/>
    <w:rsid w:val="00990AD6"/>
    <w:rsid w:val="00990FF4"/>
    <w:rsid w:val="0099698C"/>
    <w:rsid w:val="00997C8E"/>
    <w:rsid w:val="009A3EB4"/>
    <w:rsid w:val="009A4BDD"/>
    <w:rsid w:val="009A5080"/>
    <w:rsid w:val="009A695B"/>
    <w:rsid w:val="009B18FE"/>
    <w:rsid w:val="009C7006"/>
    <w:rsid w:val="009C7B05"/>
    <w:rsid w:val="009D23BD"/>
    <w:rsid w:val="009D5896"/>
    <w:rsid w:val="009E6CFE"/>
    <w:rsid w:val="009E76D6"/>
    <w:rsid w:val="009F39C4"/>
    <w:rsid w:val="009F6543"/>
    <w:rsid w:val="009F74BB"/>
    <w:rsid w:val="00A01315"/>
    <w:rsid w:val="00A04A77"/>
    <w:rsid w:val="00A109B9"/>
    <w:rsid w:val="00A22F16"/>
    <w:rsid w:val="00A26AB9"/>
    <w:rsid w:val="00A315D9"/>
    <w:rsid w:val="00A33421"/>
    <w:rsid w:val="00A37705"/>
    <w:rsid w:val="00A4188D"/>
    <w:rsid w:val="00A4742E"/>
    <w:rsid w:val="00A47474"/>
    <w:rsid w:val="00A5419C"/>
    <w:rsid w:val="00A568A0"/>
    <w:rsid w:val="00A7728C"/>
    <w:rsid w:val="00A812F3"/>
    <w:rsid w:val="00AA0C48"/>
    <w:rsid w:val="00AA24D0"/>
    <w:rsid w:val="00AB6FC4"/>
    <w:rsid w:val="00AD7273"/>
    <w:rsid w:val="00AD7B7D"/>
    <w:rsid w:val="00AE2277"/>
    <w:rsid w:val="00AE253B"/>
    <w:rsid w:val="00AE31D0"/>
    <w:rsid w:val="00AE34C8"/>
    <w:rsid w:val="00AE4B6E"/>
    <w:rsid w:val="00AE4F4E"/>
    <w:rsid w:val="00AE7A45"/>
    <w:rsid w:val="00AE7CEB"/>
    <w:rsid w:val="00AF35D4"/>
    <w:rsid w:val="00AF49AF"/>
    <w:rsid w:val="00B020F8"/>
    <w:rsid w:val="00B04CE4"/>
    <w:rsid w:val="00B07C48"/>
    <w:rsid w:val="00B07E3C"/>
    <w:rsid w:val="00B1771E"/>
    <w:rsid w:val="00B205A8"/>
    <w:rsid w:val="00B31637"/>
    <w:rsid w:val="00B31BE5"/>
    <w:rsid w:val="00B31CF1"/>
    <w:rsid w:val="00B4647E"/>
    <w:rsid w:val="00B51B0A"/>
    <w:rsid w:val="00B65C8E"/>
    <w:rsid w:val="00B672E5"/>
    <w:rsid w:val="00B72B9C"/>
    <w:rsid w:val="00B76DFE"/>
    <w:rsid w:val="00B775B6"/>
    <w:rsid w:val="00B84C19"/>
    <w:rsid w:val="00B8513F"/>
    <w:rsid w:val="00B86E87"/>
    <w:rsid w:val="00B875CB"/>
    <w:rsid w:val="00B92297"/>
    <w:rsid w:val="00B95B8B"/>
    <w:rsid w:val="00BA0CC8"/>
    <w:rsid w:val="00BA1DF8"/>
    <w:rsid w:val="00BA472D"/>
    <w:rsid w:val="00BA58CB"/>
    <w:rsid w:val="00BA6DD3"/>
    <w:rsid w:val="00BA6E83"/>
    <w:rsid w:val="00BB5D0E"/>
    <w:rsid w:val="00BB6F88"/>
    <w:rsid w:val="00BC1BBD"/>
    <w:rsid w:val="00BD3A97"/>
    <w:rsid w:val="00BD616D"/>
    <w:rsid w:val="00BE1C90"/>
    <w:rsid w:val="00BF7D7D"/>
    <w:rsid w:val="00C052F4"/>
    <w:rsid w:val="00C05BF8"/>
    <w:rsid w:val="00C1545A"/>
    <w:rsid w:val="00C22B88"/>
    <w:rsid w:val="00C2698D"/>
    <w:rsid w:val="00C3358D"/>
    <w:rsid w:val="00C3704E"/>
    <w:rsid w:val="00C37A1C"/>
    <w:rsid w:val="00C459D7"/>
    <w:rsid w:val="00C46F55"/>
    <w:rsid w:val="00C61EEB"/>
    <w:rsid w:val="00C6379B"/>
    <w:rsid w:val="00C70CED"/>
    <w:rsid w:val="00C71FC4"/>
    <w:rsid w:val="00C765BC"/>
    <w:rsid w:val="00C77416"/>
    <w:rsid w:val="00C84AB0"/>
    <w:rsid w:val="00C90EB2"/>
    <w:rsid w:val="00C94ED1"/>
    <w:rsid w:val="00C94EFD"/>
    <w:rsid w:val="00C962E3"/>
    <w:rsid w:val="00C979E3"/>
    <w:rsid w:val="00CA3C5B"/>
    <w:rsid w:val="00CA514E"/>
    <w:rsid w:val="00CB4311"/>
    <w:rsid w:val="00CB6664"/>
    <w:rsid w:val="00CB6BF2"/>
    <w:rsid w:val="00CC06E3"/>
    <w:rsid w:val="00CC1C95"/>
    <w:rsid w:val="00CD0CB6"/>
    <w:rsid w:val="00CD1D74"/>
    <w:rsid w:val="00CD2664"/>
    <w:rsid w:val="00CD7B76"/>
    <w:rsid w:val="00CE16E8"/>
    <w:rsid w:val="00CE414F"/>
    <w:rsid w:val="00CE4EC9"/>
    <w:rsid w:val="00CE5F3A"/>
    <w:rsid w:val="00CF5201"/>
    <w:rsid w:val="00CF67BF"/>
    <w:rsid w:val="00CF7D4D"/>
    <w:rsid w:val="00D0189B"/>
    <w:rsid w:val="00D030D3"/>
    <w:rsid w:val="00D055F4"/>
    <w:rsid w:val="00D07861"/>
    <w:rsid w:val="00D10E55"/>
    <w:rsid w:val="00D10F79"/>
    <w:rsid w:val="00D148BA"/>
    <w:rsid w:val="00D17E7A"/>
    <w:rsid w:val="00D20362"/>
    <w:rsid w:val="00D22E78"/>
    <w:rsid w:val="00D303F4"/>
    <w:rsid w:val="00D34018"/>
    <w:rsid w:val="00D370CC"/>
    <w:rsid w:val="00D375D8"/>
    <w:rsid w:val="00D377FA"/>
    <w:rsid w:val="00D40487"/>
    <w:rsid w:val="00D40DCD"/>
    <w:rsid w:val="00D421F7"/>
    <w:rsid w:val="00D429B3"/>
    <w:rsid w:val="00D42C4D"/>
    <w:rsid w:val="00D466CF"/>
    <w:rsid w:val="00D5390B"/>
    <w:rsid w:val="00D56274"/>
    <w:rsid w:val="00D65DA8"/>
    <w:rsid w:val="00D76193"/>
    <w:rsid w:val="00D765F6"/>
    <w:rsid w:val="00D81349"/>
    <w:rsid w:val="00D95073"/>
    <w:rsid w:val="00D97DB9"/>
    <w:rsid w:val="00DA3088"/>
    <w:rsid w:val="00DA72C3"/>
    <w:rsid w:val="00DB1E0D"/>
    <w:rsid w:val="00DB5D0C"/>
    <w:rsid w:val="00DC4317"/>
    <w:rsid w:val="00DC65C1"/>
    <w:rsid w:val="00DC70AD"/>
    <w:rsid w:val="00DC7BEE"/>
    <w:rsid w:val="00DD0682"/>
    <w:rsid w:val="00DD0E06"/>
    <w:rsid w:val="00DD1276"/>
    <w:rsid w:val="00DD4B72"/>
    <w:rsid w:val="00DD6801"/>
    <w:rsid w:val="00DE16A6"/>
    <w:rsid w:val="00DE2A35"/>
    <w:rsid w:val="00DE4549"/>
    <w:rsid w:val="00DE46BB"/>
    <w:rsid w:val="00DE507F"/>
    <w:rsid w:val="00DE56CA"/>
    <w:rsid w:val="00DE66DA"/>
    <w:rsid w:val="00DF1938"/>
    <w:rsid w:val="00E04768"/>
    <w:rsid w:val="00E0486D"/>
    <w:rsid w:val="00E06BFE"/>
    <w:rsid w:val="00E13477"/>
    <w:rsid w:val="00E13CAC"/>
    <w:rsid w:val="00E14717"/>
    <w:rsid w:val="00E15056"/>
    <w:rsid w:val="00E21AD3"/>
    <w:rsid w:val="00E21E69"/>
    <w:rsid w:val="00E223DB"/>
    <w:rsid w:val="00E2535A"/>
    <w:rsid w:val="00E3019E"/>
    <w:rsid w:val="00E410E0"/>
    <w:rsid w:val="00E41732"/>
    <w:rsid w:val="00E51FBA"/>
    <w:rsid w:val="00E527BB"/>
    <w:rsid w:val="00E528F7"/>
    <w:rsid w:val="00E636B6"/>
    <w:rsid w:val="00E63815"/>
    <w:rsid w:val="00E7668F"/>
    <w:rsid w:val="00E76E61"/>
    <w:rsid w:val="00E81532"/>
    <w:rsid w:val="00E91677"/>
    <w:rsid w:val="00E92F44"/>
    <w:rsid w:val="00E97538"/>
    <w:rsid w:val="00E97B68"/>
    <w:rsid w:val="00EA3BD6"/>
    <w:rsid w:val="00EB09E6"/>
    <w:rsid w:val="00EC29C9"/>
    <w:rsid w:val="00EC2F53"/>
    <w:rsid w:val="00EC3258"/>
    <w:rsid w:val="00EC6D5F"/>
    <w:rsid w:val="00EC7A8C"/>
    <w:rsid w:val="00EF38D3"/>
    <w:rsid w:val="00EF7886"/>
    <w:rsid w:val="00EF78A8"/>
    <w:rsid w:val="00F02477"/>
    <w:rsid w:val="00F0606B"/>
    <w:rsid w:val="00F070BC"/>
    <w:rsid w:val="00F17AD2"/>
    <w:rsid w:val="00F307AC"/>
    <w:rsid w:val="00F3107C"/>
    <w:rsid w:val="00F3170E"/>
    <w:rsid w:val="00F34F07"/>
    <w:rsid w:val="00F35544"/>
    <w:rsid w:val="00F36631"/>
    <w:rsid w:val="00F4017D"/>
    <w:rsid w:val="00F40D3F"/>
    <w:rsid w:val="00F4346F"/>
    <w:rsid w:val="00F446D2"/>
    <w:rsid w:val="00F46233"/>
    <w:rsid w:val="00F5341B"/>
    <w:rsid w:val="00F626BF"/>
    <w:rsid w:val="00F76438"/>
    <w:rsid w:val="00F773FC"/>
    <w:rsid w:val="00F816E6"/>
    <w:rsid w:val="00F8229F"/>
    <w:rsid w:val="00F8574E"/>
    <w:rsid w:val="00F93231"/>
    <w:rsid w:val="00F941E2"/>
    <w:rsid w:val="00FA044C"/>
    <w:rsid w:val="00FA78BB"/>
    <w:rsid w:val="00FA7E24"/>
    <w:rsid w:val="00FB198D"/>
    <w:rsid w:val="00FB4A9B"/>
    <w:rsid w:val="00FB6993"/>
    <w:rsid w:val="00FB7CA0"/>
    <w:rsid w:val="00FD4690"/>
    <w:rsid w:val="00FD5C2B"/>
    <w:rsid w:val="00FE4610"/>
    <w:rsid w:val="00FE4F20"/>
    <w:rsid w:val="00FE5F3B"/>
    <w:rsid w:val="00FE6548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BF29E-7700-4CDB-9F9E-9D8F77C1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CB6BF2"/>
    <w:rPr>
      <w:color w:val="954F72"/>
      <w:u w:val="single"/>
    </w:rPr>
  </w:style>
  <w:style w:type="paragraph" w:customStyle="1" w:styleId="xl66">
    <w:name w:val="xl66"/>
    <w:basedOn w:val="a"/>
    <w:rsid w:val="00CB6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B6BF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B6BF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B6BF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4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9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7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9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3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8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1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42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6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33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85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1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09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95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4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80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7910D488D82F26A42CF7F0FB6811F3C8C77EB26A91BBB7F8BF318BE5B5812A48532F74C34D64Bq5P8K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578CD3C818CD31642C3FE3FB54F3A7FDCFDAB42D7A61751BEED817B1752AF1787F11C5155ECB4DpBTDJ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7D522C03D066D58BCC6248367745B283238D64D9F4FB0803C220B6AE42A354FF49639FCFEDB04uC0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A167D522C03D066D58BCC6248367745B283238D64D9F4FB0803C220B6AE42A354FF49639FCFEDB0AuC06J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6496-B869-4150-834E-EB2ABD06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Tetushkina</dc:creator>
  <cp:keywords/>
  <dc:description/>
  <cp:lastModifiedBy>Кочукова Вера Васильевна</cp:lastModifiedBy>
  <cp:revision>2</cp:revision>
  <cp:lastPrinted>2016-12-09T08:04:00Z</cp:lastPrinted>
  <dcterms:created xsi:type="dcterms:W3CDTF">2016-12-22T08:27:00Z</dcterms:created>
  <dcterms:modified xsi:type="dcterms:W3CDTF">2016-12-22T08:27:00Z</dcterms:modified>
</cp:coreProperties>
</file>