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F22" w:rsidRDefault="00507F22">
      <w:pPr>
        <w:pStyle w:val="ConsPlusTitlePage"/>
      </w:pPr>
      <w:r>
        <w:t xml:space="preserve">Документ предоставлен </w:t>
      </w:r>
      <w:hyperlink r:id="rId4" w:history="1">
        <w:r>
          <w:rPr>
            <w:color w:val="0000FF"/>
          </w:rPr>
          <w:t>КонсультантПлюс</w:t>
        </w:r>
      </w:hyperlink>
      <w:r>
        <w:br/>
      </w:r>
    </w:p>
    <w:p w:rsidR="00507F22" w:rsidRDefault="00507F22">
      <w:pPr>
        <w:pStyle w:val="ConsPlusNormal"/>
        <w:jc w:val="both"/>
        <w:outlineLvl w:val="0"/>
      </w:pPr>
    </w:p>
    <w:p w:rsidR="00507F22" w:rsidRDefault="00507F22">
      <w:pPr>
        <w:pStyle w:val="ConsPlusTitle"/>
        <w:jc w:val="center"/>
        <w:outlineLvl w:val="0"/>
      </w:pPr>
      <w:r>
        <w:t>ГЛАВА АДМИНИСТРАЦИИ (ГУБЕРНАТОР) КРАСНОДАРСКОГО КРАЯ</w:t>
      </w:r>
    </w:p>
    <w:p w:rsidR="00507F22" w:rsidRDefault="00507F22">
      <w:pPr>
        <w:pStyle w:val="ConsPlusTitle"/>
        <w:jc w:val="both"/>
      </w:pPr>
    </w:p>
    <w:p w:rsidR="00507F22" w:rsidRDefault="00507F22">
      <w:pPr>
        <w:pStyle w:val="ConsPlusTitle"/>
        <w:jc w:val="center"/>
      </w:pPr>
      <w:r>
        <w:t>ПОСТАНОВЛЕНИЕ</w:t>
      </w:r>
    </w:p>
    <w:p w:rsidR="00507F22" w:rsidRDefault="00507F22">
      <w:pPr>
        <w:pStyle w:val="ConsPlusTitle"/>
        <w:jc w:val="center"/>
      </w:pPr>
      <w:r>
        <w:t>от 6 ноября 2019 г. N 738</w:t>
      </w:r>
    </w:p>
    <w:p w:rsidR="00507F22" w:rsidRDefault="00507F22">
      <w:pPr>
        <w:pStyle w:val="ConsPlusTitle"/>
        <w:jc w:val="both"/>
      </w:pPr>
    </w:p>
    <w:p w:rsidR="00507F22" w:rsidRDefault="00507F22">
      <w:pPr>
        <w:pStyle w:val="ConsPlusTitle"/>
        <w:jc w:val="center"/>
      </w:pPr>
      <w:r>
        <w:t>О ВНЕСЕНИИ ИЗМЕНЕНИЙ</w:t>
      </w:r>
    </w:p>
    <w:p w:rsidR="00507F22" w:rsidRDefault="00507F22">
      <w:pPr>
        <w:pStyle w:val="ConsPlusTitle"/>
        <w:jc w:val="center"/>
      </w:pPr>
      <w:r>
        <w:t>В НЕКОТОРЫЕ НОРМАТИВНЫЕ ПРАВОВЫЕ АКТЫ</w:t>
      </w:r>
    </w:p>
    <w:p w:rsidR="00507F22" w:rsidRDefault="00507F22">
      <w:pPr>
        <w:pStyle w:val="ConsPlusTitle"/>
        <w:jc w:val="center"/>
      </w:pPr>
      <w:r>
        <w:t>ГЛАВЫ АДМИНИСТРАЦИИ (ГУБЕРНАТОРА) КРАСНОДАРСКОГО КРАЯ</w:t>
      </w:r>
    </w:p>
    <w:p w:rsidR="00507F22" w:rsidRDefault="00507F22">
      <w:pPr>
        <w:pStyle w:val="ConsPlusTitle"/>
        <w:jc w:val="center"/>
      </w:pPr>
      <w:r>
        <w:t>И ОБ УТВЕРЖДЕНИИ ПОРЯДКОВ ПРЕДОСТАВЛЕНИЯ ДОТАЦИЙ</w:t>
      </w:r>
    </w:p>
    <w:p w:rsidR="00507F22" w:rsidRDefault="00507F22">
      <w:pPr>
        <w:pStyle w:val="ConsPlusTitle"/>
        <w:jc w:val="center"/>
      </w:pPr>
      <w:r>
        <w:t>НА СОДЕЙСТВИЕ ДОСТИЖЕНИЮ И (ИЛИ) ПООЩРЕНИЮ ДОСТИЖЕНИЯ</w:t>
      </w:r>
    </w:p>
    <w:p w:rsidR="00507F22" w:rsidRDefault="00507F22">
      <w:pPr>
        <w:pStyle w:val="ConsPlusTitle"/>
        <w:jc w:val="center"/>
      </w:pPr>
      <w:r>
        <w:t>НАИЛУЧШИХ ЗНАЧЕНИЙ ПОКАЗАТЕЛЕЙ ДЕЯТЕЛЬНОСТИ ОРГАНОВ МЕСТНОГО</w:t>
      </w:r>
    </w:p>
    <w:p w:rsidR="00507F22" w:rsidRDefault="00507F22">
      <w:pPr>
        <w:pStyle w:val="ConsPlusTitle"/>
        <w:jc w:val="center"/>
      </w:pPr>
      <w:r>
        <w:t>САМОУПРАВЛЕНИЯ ГОРОДСКИХ ОКРУГОВ И МУНИЦИПАЛЬНЫХ РАЙОНОВ</w:t>
      </w:r>
    </w:p>
    <w:p w:rsidR="00507F22" w:rsidRDefault="00507F22">
      <w:pPr>
        <w:pStyle w:val="ConsPlusTitle"/>
        <w:jc w:val="center"/>
      </w:pPr>
      <w:r>
        <w:t>КРАСНОДАРСКОГО КРАЯ И ПРЕДОСТАВЛЕНИЯ И РАСПРЕДЕЛЕНИЯ</w:t>
      </w:r>
    </w:p>
    <w:p w:rsidR="00507F22" w:rsidRDefault="00507F22">
      <w:pPr>
        <w:pStyle w:val="ConsPlusTitle"/>
        <w:jc w:val="center"/>
      </w:pPr>
      <w:r>
        <w:t>СУБСИДИЙ ИЗ КРАЕВОГО БЮДЖЕТА МЕСТНЫМ БЮДЖЕТАМ МУНИЦИПАЛЬНЫХ</w:t>
      </w:r>
    </w:p>
    <w:p w:rsidR="00507F22" w:rsidRDefault="00507F22">
      <w:pPr>
        <w:pStyle w:val="ConsPlusTitle"/>
        <w:jc w:val="center"/>
      </w:pPr>
      <w:r>
        <w:t>ОБРАЗОВАНИЙ КРАСНОДАРСКОГО КРАЯ НА СОФИНАНСИРОВАНИЕ</w:t>
      </w:r>
    </w:p>
    <w:p w:rsidR="00507F22" w:rsidRDefault="00507F22">
      <w:pPr>
        <w:pStyle w:val="ConsPlusTitle"/>
        <w:jc w:val="center"/>
      </w:pPr>
      <w:r>
        <w:t>РАСХОДНЫХ ОБЯЗАТЕЛЬСТВ МУНИЦИПАЛЬНЫХ ОБРАЗОВАНИЙ</w:t>
      </w:r>
    </w:p>
    <w:p w:rsidR="00507F22" w:rsidRDefault="00507F22">
      <w:pPr>
        <w:pStyle w:val="ConsPlusTitle"/>
        <w:jc w:val="center"/>
      </w:pPr>
      <w:r>
        <w:t>КРАСНОДАРСКОГО КРАЯ ПО ПРОВЕДЕНИЮ МЕРОПРИЯТИЙ</w:t>
      </w:r>
    </w:p>
    <w:p w:rsidR="00507F22" w:rsidRDefault="00507F22">
      <w:pPr>
        <w:pStyle w:val="ConsPlusTitle"/>
        <w:jc w:val="center"/>
      </w:pPr>
      <w:r>
        <w:t>ПО ВОССТАНОВЛЕНИЮ (РЕМОНТУ, БЛАГОУСТРОЙСТВУ) ВОИНСКИХ</w:t>
      </w:r>
    </w:p>
    <w:p w:rsidR="00507F22" w:rsidRDefault="00507F22">
      <w:pPr>
        <w:pStyle w:val="ConsPlusTitle"/>
        <w:jc w:val="center"/>
      </w:pPr>
      <w:r>
        <w:t>ЗАХОРОНЕНИЙ, УСТАНОВКЕ МЕМОРИАЛЬНЫХ ЗНАКОВ НА ВОИНСКИХ</w:t>
      </w:r>
    </w:p>
    <w:p w:rsidR="00507F22" w:rsidRDefault="00507F22">
      <w:pPr>
        <w:pStyle w:val="ConsPlusTitle"/>
        <w:jc w:val="center"/>
      </w:pPr>
      <w:r>
        <w:t>ЗАХОРОНЕНИЯХ, НАНЕСЕНИЮ ИМЕН ПОГИБШИХ ПРИ ЗАЩИТЕ ОТЕЧЕСТВА</w:t>
      </w:r>
    </w:p>
    <w:p w:rsidR="00507F22" w:rsidRDefault="00507F22">
      <w:pPr>
        <w:pStyle w:val="ConsPlusTitle"/>
        <w:jc w:val="center"/>
      </w:pPr>
      <w:r>
        <w:t>НА МЕМОРИАЛЬНЫЕ СООРУЖЕНИЯ ВОИНСКИХ ЗАХОРОНЕНИЙ ПО МЕСТУ</w:t>
      </w:r>
    </w:p>
    <w:p w:rsidR="00507F22" w:rsidRDefault="00507F22">
      <w:pPr>
        <w:pStyle w:val="ConsPlusTitle"/>
        <w:jc w:val="center"/>
      </w:pPr>
      <w:r>
        <w:t>ЗАХОРОНЕНИЯ В ПРЕДЕЛАХ ПОЛНОМОЧИЙ, УСТАНОВЛЕННЫХ</w:t>
      </w:r>
    </w:p>
    <w:p w:rsidR="00507F22" w:rsidRDefault="00507F22">
      <w:pPr>
        <w:pStyle w:val="ConsPlusTitle"/>
        <w:jc w:val="center"/>
      </w:pPr>
      <w:r>
        <w:t>ЗАКОНОДАТЕЛЬСТВОМ РОССИЙСКОЙ ФЕДЕРАЦИИ</w:t>
      </w:r>
    </w:p>
    <w:p w:rsidR="00507F22" w:rsidRDefault="00507F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7F22">
        <w:trPr>
          <w:jc w:val="center"/>
        </w:trPr>
        <w:tc>
          <w:tcPr>
            <w:tcW w:w="9294" w:type="dxa"/>
            <w:tcBorders>
              <w:top w:val="nil"/>
              <w:left w:val="single" w:sz="24" w:space="0" w:color="CED3F1"/>
              <w:bottom w:val="nil"/>
              <w:right w:val="single" w:sz="24" w:space="0" w:color="F4F3F8"/>
            </w:tcBorders>
            <w:shd w:val="clear" w:color="auto" w:fill="F4F3F8"/>
          </w:tcPr>
          <w:p w:rsidR="00507F22" w:rsidRDefault="00507F22">
            <w:pPr>
              <w:pStyle w:val="ConsPlusNormal"/>
              <w:jc w:val="center"/>
            </w:pPr>
            <w:r>
              <w:rPr>
                <w:color w:val="392C69"/>
              </w:rPr>
              <w:t>Список изменяющих документов</w:t>
            </w:r>
          </w:p>
          <w:p w:rsidR="00507F22" w:rsidRDefault="00507F22">
            <w:pPr>
              <w:pStyle w:val="ConsPlusNormal"/>
              <w:jc w:val="center"/>
            </w:pPr>
            <w:r>
              <w:rPr>
                <w:color w:val="392C69"/>
              </w:rPr>
              <w:t xml:space="preserve">(в ред. </w:t>
            </w:r>
            <w:hyperlink r:id="rId5" w:history="1">
              <w:r>
                <w:rPr>
                  <w:color w:val="0000FF"/>
                </w:rPr>
                <w:t>Постановления</w:t>
              </w:r>
            </w:hyperlink>
            <w:r>
              <w:rPr>
                <w:color w:val="392C69"/>
              </w:rPr>
              <w:t xml:space="preserve"> главы администрации (губернатора) Краснодарского края</w:t>
            </w:r>
          </w:p>
          <w:p w:rsidR="00507F22" w:rsidRDefault="00507F22">
            <w:pPr>
              <w:pStyle w:val="ConsPlusNormal"/>
              <w:jc w:val="center"/>
            </w:pPr>
            <w:r>
              <w:rPr>
                <w:color w:val="392C69"/>
              </w:rPr>
              <w:t>от 10.03.2020 N 125)</w:t>
            </w:r>
          </w:p>
        </w:tc>
      </w:tr>
    </w:tbl>
    <w:p w:rsidR="00507F22" w:rsidRDefault="00507F22">
      <w:pPr>
        <w:pStyle w:val="ConsPlusNormal"/>
        <w:jc w:val="both"/>
      </w:pPr>
    </w:p>
    <w:p w:rsidR="00507F22" w:rsidRDefault="00507F22">
      <w:pPr>
        <w:pStyle w:val="ConsPlusNormal"/>
        <w:ind w:firstLine="540"/>
        <w:jc w:val="both"/>
      </w:pPr>
      <w:r>
        <w:t xml:space="preserve">В соответствии со </w:t>
      </w:r>
      <w:hyperlink r:id="rId6" w:history="1">
        <w:r>
          <w:rPr>
            <w:color w:val="0000FF"/>
          </w:rPr>
          <w:t>статьей 179</w:t>
        </w:r>
      </w:hyperlink>
      <w:r>
        <w:t xml:space="preserve"> Бюджетного кодекса Российской Федерации и в целях обеспечения эффективности реализации мероприятий государственной </w:t>
      </w:r>
      <w:hyperlink r:id="rId7" w:history="1">
        <w:r>
          <w:rPr>
            <w:color w:val="0000FF"/>
          </w:rPr>
          <w:t>программы</w:t>
        </w:r>
      </w:hyperlink>
      <w:r>
        <w:t xml:space="preserve"> Краснодарского края "Региональная политика и развитие гражданского общества", утвержденной постановлением главы администрации (губернатора) Краснодарского края от 19 октября 2015 г. N 975, постановляю:</w:t>
      </w:r>
    </w:p>
    <w:p w:rsidR="00507F22" w:rsidRDefault="00507F22">
      <w:pPr>
        <w:pStyle w:val="ConsPlusNormal"/>
        <w:spacing w:before="220"/>
        <w:ind w:firstLine="540"/>
        <w:jc w:val="both"/>
      </w:pPr>
      <w:r>
        <w:t xml:space="preserve">1. Внести в </w:t>
      </w:r>
      <w:hyperlink r:id="rId8" w:history="1">
        <w:r>
          <w:rPr>
            <w:color w:val="0000FF"/>
          </w:rPr>
          <w:t>пункт 11.2.1 подраздела 11.2</w:t>
        </w:r>
      </w:hyperlink>
      <w:r>
        <w:t xml:space="preserve"> "Подпрограмма "Сохранение памяти погибших при защите Отечества на 2019 - 2024 годы" раздела 11 "Государственная программа Краснодарского края "Региональная политика и развитие гражданского общества" приложения к постановлению главы администрации (губернатора) Краснодарского края от 1 октября 2018 г. N 612 "Об утверждении Перечня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 на 2019 год и на плановый период 2020 и 2021 годов" изменение, изложив </w:t>
      </w:r>
      <w:hyperlink r:id="rId9" w:history="1">
        <w:r>
          <w:rPr>
            <w:color w:val="0000FF"/>
          </w:rPr>
          <w:t>графу 3</w:t>
        </w:r>
      </w:hyperlink>
      <w:r>
        <w:t xml:space="preserve"> в следующей редакции:</w:t>
      </w:r>
    </w:p>
    <w:p w:rsidR="00507F22" w:rsidRDefault="00507F22">
      <w:pPr>
        <w:pStyle w:val="ConsPlusNormal"/>
        <w:spacing w:before="220"/>
        <w:ind w:firstLine="540"/>
        <w:jc w:val="both"/>
      </w:pPr>
      <w:r>
        <w:t>"2019 год - администрация Краснодарского края (департамент внутренней политики администрации Краснодарского края)</w:t>
      </w:r>
    </w:p>
    <w:p w:rsidR="00507F22" w:rsidRDefault="00507F22">
      <w:pPr>
        <w:pStyle w:val="ConsPlusNormal"/>
        <w:spacing w:before="220"/>
        <w:ind w:firstLine="540"/>
        <w:jc w:val="both"/>
      </w:pPr>
      <w:r>
        <w:t>2020 - 2021 годы - министерство топливно-энергетического комплекса и жилищно-коммунального хозяйства Краснодарского края".</w:t>
      </w:r>
    </w:p>
    <w:p w:rsidR="00507F22" w:rsidRDefault="00507F22">
      <w:pPr>
        <w:pStyle w:val="ConsPlusNormal"/>
        <w:spacing w:before="220"/>
        <w:ind w:firstLine="540"/>
        <w:jc w:val="both"/>
      </w:pPr>
      <w:r>
        <w:t xml:space="preserve">2. Утвердить </w:t>
      </w:r>
      <w:hyperlink w:anchor="P57" w:history="1">
        <w:r>
          <w:rPr>
            <w:color w:val="0000FF"/>
          </w:rPr>
          <w:t>изменения</w:t>
        </w:r>
      </w:hyperlink>
      <w:r>
        <w:t xml:space="preserve"> в </w:t>
      </w:r>
      <w:hyperlink r:id="rId10" w:history="1">
        <w:r>
          <w:rPr>
            <w:color w:val="0000FF"/>
          </w:rPr>
          <w:t>приложение</w:t>
        </w:r>
      </w:hyperlink>
      <w:r>
        <w:t xml:space="preserve"> к постановлению главы администрации (губернатора) </w:t>
      </w:r>
      <w:r>
        <w:lastRenderedPageBreak/>
        <w:t>Краснодарского края от 19 октября 2015 г. N 975 "Об утверждении государственной программы Краснодарского края "Региональная политика и развитие гражданского общества" согласно приложению 1 к настоящему постановлению.</w:t>
      </w:r>
    </w:p>
    <w:p w:rsidR="00507F22" w:rsidRDefault="00507F22">
      <w:pPr>
        <w:pStyle w:val="ConsPlusNormal"/>
        <w:spacing w:before="220"/>
        <w:ind w:firstLine="540"/>
        <w:jc w:val="both"/>
      </w:pPr>
      <w:r>
        <w:t xml:space="preserve">3. Утвердить </w:t>
      </w:r>
      <w:hyperlink w:anchor="P2299" w:history="1">
        <w:r>
          <w:rPr>
            <w:color w:val="0000FF"/>
          </w:rPr>
          <w:t>Порядок</w:t>
        </w:r>
      </w:hyperlink>
      <w:r>
        <w:t xml:space="preserve"> предоставления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согласно приложению 2 к настоящему постановлению.</w:t>
      </w:r>
    </w:p>
    <w:p w:rsidR="00507F22" w:rsidRDefault="00507F22">
      <w:pPr>
        <w:pStyle w:val="ConsPlusNormal"/>
        <w:spacing w:before="220"/>
        <w:ind w:firstLine="540"/>
        <w:jc w:val="both"/>
      </w:pPr>
      <w:r>
        <w:t xml:space="preserve">4. Внести в </w:t>
      </w:r>
      <w:hyperlink r:id="rId11" w:history="1">
        <w:r>
          <w:rPr>
            <w:color w:val="0000FF"/>
          </w:rPr>
          <w:t>постановление</w:t>
        </w:r>
      </w:hyperlink>
      <w:r>
        <w:t xml:space="preserve"> главы администрации (губернатора) Краснодарского края от 19 сентября 2019 г. N 623 "Об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проведению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 следующие изменения:</w:t>
      </w:r>
    </w:p>
    <w:p w:rsidR="00507F22" w:rsidRDefault="00507F22">
      <w:pPr>
        <w:pStyle w:val="ConsPlusNormal"/>
        <w:spacing w:before="220"/>
        <w:ind w:firstLine="540"/>
        <w:jc w:val="both"/>
      </w:pPr>
      <w:r>
        <w:t xml:space="preserve">1) </w:t>
      </w:r>
      <w:hyperlink r:id="rId12" w:history="1">
        <w:r>
          <w:rPr>
            <w:color w:val="0000FF"/>
          </w:rPr>
          <w:t>наименование</w:t>
        </w:r>
      </w:hyperlink>
      <w:r>
        <w:t xml:space="preserve"> и </w:t>
      </w:r>
      <w:hyperlink r:id="rId13" w:history="1">
        <w:r>
          <w:rPr>
            <w:color w:val="0000FF"/>
          </w:rPr>
          <w:t>пункт 1</w:t>
        </w:r>
      </w:hyperlink>
      <w:r>
        <w:t xml:space="preserve"> после слов "предоставления и распределения" дополнить словами "в 2019 году";</w:t>
      </w:r>
    </w:p>
    <w:p w:rsidR="00507F22" w:rsidRDefault="00507F22">
      <w:pPr>
        <w:pStyle w:val="ConsPlusNormal"/>
        <w:spacing w:before="220"/>
        <w:ind w:firstLine="540"/>
        <w:jc w:val="both"/>
      </w:pPr>
      <w:r>
        <w:t xml:space="preserve">2) </w:t>
      </w:r>
      <w:hyperlink r:id="rId14" w:history="1">
        <w:r>
          <w:rPr>
            <w:color w:val="0000FF"/>
          </w:rPr>
          <w:t>наименование</w:t>
        </w:r>
      </w:hyperlink>
      <w:r>
        <w:t xml:space="preserve"> и </w:t>
      </w:r>
      <w:hyperlink r:id="rId15" w:history="1">
        <w:r>
          <w:rPr>
            <w:color w:val="0000FF"/>
          </w:rPr>
          <w:t>пункт 1</w:t>
        </w:r>
      </w:hyperlink>
      <w:r>
        <w:t xml:space="preserve"> приложения после слов "предоставления и распределения" дополнить словами "в 2019 году".</w:t>
      </w:r>
    </w:p>
    <w:p w:rsidR="00507F22" w:rsidRDefault="00507F22">
      <w:pPr>
        <w:pStyle w:val="ConsPlusNormal"/>
        <w:spacing w:before="220"/>
        <w:ind w:firstLine="540"/>
        <w:jc w:val="both"/>
      </w:pPr>
      <w:r>
        <w:t xml:space="preserve">5. Утвердить </w:t>
      </w:r>
      <w:hyperlink w:anchor="P2358" w:history="1">
        <w:r>
          <w:rPr>
            <w:color w:val="0000FF"/>
          </w:rPr>
          <w:t>Порядок</w:t>
        </w:r>
      </w:hyperlink>
      <w:r>
        <w:t xml:space="preserve">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проведению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 согласно приложению 3 к настоящему постановлению.</w:t>
      </w:r>
    </w:p>
    <w:p w:rsidR="00507F22" w:rsidRDefault="00507F22">
      <w:pPr>
        <w:pStyle w:val="ConsPlusNormal"/>
        <w:spacing w:before="220"/>
        <w:ind w:firstLine="540"/>
        <w:jc w:val="both"/>
      </w:pPr>
      <w:r>
        <w:t>6. Департаменту информационной политики Краснодарского края (Пригода В.В.)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507F22" w:rsidRDefault="00507F22">
      <w:pPr>
        <w:pStyle w:val="ConsPlusNormal"/>
        <w:spacing w:before="220"/>
        <w:ind w:firstLine="540"/>
        <w:jc w:val="both"/>
      </w:pPr>
      <w:bookmarkStart w:id="0" w:name="P39"/>
      <w:bookmarkEnd w:id="0"/>
      <w:r>
        <w:t xml:space="preserve">7. Постановление вступает в силу на следующий день после его официального опубликования, за исключением </w:t>
      </w:r>
      <w:hyperlink w:anchor="P2299" w:history="1">
        <w:r>
          <w:rPr>
            <w:color w:val="0000FF"/>
          </w:rPr>
          <w:t>Приложений 2</w:t>
        </w:r>
      </w:hyperlink>
      <w:r>
        <w:t xml:space="preserve"> и </w:t>
      </w:r>
      <w:hyperlink w:anchor="P2358" w:history="1">
        <w:r>
          <w:rPr>
            <w:color w:val="0000FF"/>
          </w:rPr>
          <w:t>3</w:t>
        </w:r>
      </w:hyperlink>
      <w:r>
        <w:t xml:space="preserve"> настоящего постановления, которые применяются к правоотношениям, возникающим при составлении и исполнении краевого бюджета, начиная с бюджета на 2020 год и на плановый период 2021 и 2022 годов.</w:t>
      </w:r>
    </w:p>
    <w:p w:rsidR="00507F22" w:rsidRDefault="00507F22">
      <w:pPr>
        <w:pStyle w:val="ConsPlusNormal"/>
        <w:jc w:val="both"/>
      </w:pPr>
    </w:p>
    <w:p w:rsidR="00507F22" w:rsidRDefault="00507F22">
      <w:pPr>
        <w:pStyle w:val="ConsPlusNormal"/>
        <w:jc w:val="right"/>
      </w:pPr>
      <w:r>
        <w:t>Глава администрации (губернатор)</w:t>
      </w:r>
    </w:p>
    <w:p w:rsidR="00507F22" w:rsidRDefault="00507F22">
      <w:pPr>
        <w:pStyle w:val="ConsPlusNormal"/>
        <w:jc w:val="right"/>
      </w:pPr>
      <w:r>
        <w:t>Краснодарского края</w:t>
      </w:r>
    </w:p>
    <w:p w:rsidR="00507F22" w:rsidRDefault="00507F22">
      <w:pPr>
        <w:pStyle w:val="ConsPlusNormal"/>
        <w:jc w:val="right"/>
      </w:pPr>
      <w:r>
        <w:t>В.И.КОНДРАТЬЕВ</w:t>
      </w:r>
    </w:p>
    <w:p w:rsidR="00507F22" w:rsidRDefault="00507F22">
      <w:pPr>
        <w:pStyle w:val="ConsPlusNormal"/>
        <w:jc w:val="both"/>
      </w:pPr>
    </w:p>
    <w:p w:rsidR="00507F22" w:rsidRDefault="00507F22">
      <w:pPr>
        <w:pStyle w:val="ConsPlusNormal"/>
        <w:jc w:val="both"/>
      </w:pPr>
    </w:p>
    <w:p w:rsidR="00507F22" w:rsidRDefault="00507F22">
      <w:pPr>
        <w:pStyle w:val="ConsPlusNormal"/>
        <w:jc w:val="both"/>
      </w:pPr>
    </w:p>
    <w:p w:rsidR="00507F22" w:rsidRDefault="00507F22">
      <w:pPr>
        <w:pStyle w:val="ConsPlusNormal"/>
        <w:jc w:val="both"/>
      </w:pPr>
    </w:p>
    <w:p w:rsidR="00507F22" w:rsidRDefault="00507F22">
      <w:pPr>
        <w:pStyle w:val="ConsPlusNormal"/>
        <w:jc w:val="both"/>
      </w:pPr>
    </w:p>
    <w:p w:rsidR="00507F22" w:rsidRDefault="00507F22">
      <w:pPr>
        <w:pStyle w:val="ConsPlusNormal"/>
        <w:jc w:val="right"/>
        <w:outlineLvl w:val="0"/>
      </w:pPr>
      <w:r>
        <w:t>Приложение 1</w:t>
      </w:r>
    </w:p>
    <w:p w:rsidR="00507F22" w:rsidRDefault="00507F22">
      <w:pPr>
        <w:pStyle w:val="ConsPlusNormal"/>
        <w:jc w:val="both"/>
      </w:pPr>
    </w:p>
    <w:p w:rsidR="00507F22" w:rsidRDefault="00507F22">
      <w:pPr>
        <w:pStyle w:val="ConsPlusNormal"/>
        <w:jc w:val="right"/>
      </w:pPr>
      <w:r>
        <w:t>Утверждены</w:t>
      </w:r>
    </w:p>
    <w:p w:rsidR="00507F22" w:rsidRDefault="00507F22">
      <w:pPr>
        <w:pStyle w:val="ConsPlusNormal"/>
        <w:jc w:val="right"/>
      </w:pPr>
      <w:r>
        <w:t>постановлением</w:t>
      </w:r>
    </w:p>
    <w:p w:rsidR="00507F22" w:rsidRDefault="00507F22">
      <w:pPr>
        <w:pStyle w:val="ConsPlusNormal"/>
        <w:jc w:val="right"/>
      </w:pPr>
      <w:r>
        <w:lastRenderedPageBreak/>
        <w:t>главы администрации (губернатора)</w:t>
      </w:r>
    </w:p>
    <w:p w:rsidR="00507F22" w:rsidRDefault="00507F22">
      <w:pPr>
        <w:pStyle w:val="ConsPlusNormal"/>
        <w:jc w:val="right"/>
      </w:pPr>
      <w:r>
        <w:t>Краснодарского края</w:t>
      </w:r>
    </w:p>
    <w:p w:rsidR="00507F22" w:rsidRDefault="00507F22">
      <w:pPr>
        <w:pStyle w:val="ConsPlusNormal"/>
        <w:jc w:val="right"/>
      </w:pPr>
      <w:r>
        <w:t>от 6 ноября 2019 г. N 738</w:t>
      </w:r>
    </w:p>
    <w:p w:rsidR="00507F22" w:rsidRDefault="00507F22">
      <w:pPr>
        <w:pStyle w:val="ConsPlusNormal"/>
        <w:jc w:val="both"/>
      </w:pPr>
    </w:p>
    <w:p w:rsidR="00507F22" w:rsidRDefault="00507F22">
      <w:pPr>
        <w:pStyle w:val="ConsPlusTitle"/>
        <w:jc w:val="center"/>
      </w:pPr>
      <w:bookmarkStart w:id="1" w:name="P57"/>
      <w:bookmarkEnd w:id="1"/>
      <w:r>
        <w:t>ИЗМЕНЕНИЯ,</w:t>
      </w:r>
    </w:p>
    <w:p w:rsidR="00507F22" w:rsidRDefault="00507F22">
      <w:pPr>
        <w:pStyle w:val="ConsPlusTitle"/>
        <w:jc w:val="center"/>
      </w:pPr>
      <w:r>
        <w:t>ВНОСИМЫЕ В ПРИЛОЖЕНИЕ К ПОСТАНОВЛЕНИЮ</w:t>
      </w:r>
    </w:p>
    <w:p w:rsidR="00507F22" w:rsidRDefault="00507F22">
      <w:pPr>
        <w:pStyle w:val="ConsPlusTitle"/>
        <w:jc w:val="center"/>
      </w:pPr>
      <w:r>
        <w:t>ГЛАВЫ АДМИНИСТРАЦИИ (ГУБЕРНАТОРА) КРАСНОДАРСКОГО КРАЯ</w:t>
      </w:r>
    </w:p>
    <w:p w:rsidR="00507F22" w:rsidRDefault="00507F22">
      <w:pPr>
        <w:pStyle w:val="ConsPlusTitle"/>
        <w:jc w:val="center"/>
      </w:pPr>
      <w:r>
        <w:t>ОТ 19 ОКТЯБРЯ 2015 Г. N 975 "ОБ УТВЕРЖДЕНИИ ГОСУДАРСТВЕННОЙ</w:t>
      </w:r>
    </w:p>
    <w:p w:rsidR="00507F22" w:rsidRDefault="00507F22">
      <w:pPr>
        <w:pStyle w:val="ConsPlusTitle"/>
        <w:jc w:val="center"/>
      </w:pPr>
      <w:r>
        <w:t>ПРОГРАММЫ КРАСНОДАРСКОГО КРАЯ "РЕГИОНАЛЬНАЯ ПОЛИТИКА</w:t>
      </w:r>
    </w:p>
    <w:p w:rsidR="00507F22" w:rsidRDefault="00507F22">
      <w:pPr>
        <w:pStyle w:val="ConsPlusTitle"/>
        <w:jc w:val="center"/>
      </w:pPr>
      <w:r>
        <w:t>И РАЗВИТИЕ ГРАЖДАНСКОГО ОБЩЕСТВА"</w:t>
      </w:r>
    </w:p>
    <w:p w:rsidR="00507F22" w:rsidRDefault="00507F22">
      <w:pPr>
        <w:pStyle w:val="ConsPlusNormal"/>
        <w:jc w:val="both"/>
      </w:pPr>
    </w:p>
    <w:p w:rsidR="00507F22" w:rsidRDefault="00507F22">
      <w:pPr>
        <w:pStyle w:val="ConsPlusNormal"/>
        <w:ind w:firstLine="540"/>
        <w:jc w:val="both"/>
      </w:pPr>
      <w:r>
        <w:t xml:space="preserve">1. В </w:t>
      </w:r>
      <w:hyperlink r:id="rId16" w:history="1">
        <w:r>
          <w:rPr>
            <w:color w:val="0000FF"/>
          </w:rPr>
          <w:t>паспорте</w:t>
        </w:r>
      </w:hyperlink>
      <w:r>
        <w:t xml:space="preserve"> государственной программы Краснодарского края "Региональная политика и развитие гражданского общества":</w:t>
      </w:r>
    </w:p>
    <w:p w:rsidR="00507F22" w:rsidRDefault="00507F22">
      <w:pPr>
        <w:pStyle w:val="ConsPlusNormal"/>
        <w:spacing w:before="220"/>
        <w:ind w:firstLine="540"/>
        <w:jc w:val="both"/>
      </w:pPr>
      <w:r>
        <w:t xml:space="preserve">1) </w:t>
      </w:r>
      <w:hyperlink r:id="rId17" w:history="1">
        <w:r>
          <w:rPr>
            <w:color w:val="0000FF"/>
          </w:rPr>
          <w:t>позицию</w:t>
        </w:r>
      </w:hyperlink>
      <w:r>
        <w:t xml:space="preserve"> "Координаторы подпрограмм" дополнить абзацем следующего содержания:</w:t>
      </w:r>
    </w:p>
    <w:p w:rsidR="00507F22" w:rsidRDefault="00507F22">
      <w:pPr>
        <w:pStyle w:val="ConsPlusNormal"/>
        <w:spacing w:before="220"/>
        <w:ind w:firstLine="540"/>
        <w:jc w:val="both"/>
      </w:pPr>
      <w:r>
        <w:t>"министерство топливно-энергетического комплекса и жилищно-коммунального хозяйства Краснодарского края";</w:t>
      </w:r>
    </w:p>
    <w:p w:rsidR="00507F22" w:rsidRDefault="00507F22">
      <w:pPr>
        <w:pStyle w:val="ConsPlusNormal"/>
        <w:spacing w:before="220"/>
        <w:ind w:firstLine="540"/>
        <w:jc w:val="both"/>
      </w:pPr>
      <w:r>
        <w:t xml:space="preserve">2) </w:t>
      </w:r>
      <w:hyperlink r:id="rId18" w:history="1">
        <w:r>
          <w:rPr>
            <w:color w:val="0000FF"/>
          </w:rPr>
          <w:t>позицию</w:t>
        </w:r>
      </w:hyperlink>
      <w:r>
        <w:t xml:space="preserve"> "Подпрограммы государственной программы" дополнить абзацем следующего содержания:</w:t>
      </w:r>
    </w:p>
    <w:p w:rsidR="00507F22" w:rsidRDefault="00507F22">
      <w:pPr>
        <w:pStyle w:val="ConsPlusNormal"/>
        <w:spacing w:before="220"/>
        <w:ind w:firstLine="540"/>
        <w:jc w:val="both"/>
      </w:pPr>
      <w:r>
        <w:t>"подпрограмма "Развитие инициативного бюджетирования в Краснодарском крае";</w:t>
      </w:r>
    </w:p>
    <w:p w:rsidR="00507F22" w:rsidRDefault="00507F22">
      <w:pPr>
        <w:pStyle w:val="ConsPlusNormal"/>
        <w:spacing w:before="220"/>
        <w:ind w:firstLine="540"/>
        <w:jc w:val="both"/>
      </w:pPr>
      <w:r>
        <w:t xml:space="preserve">3) </w:t>
      </w:r>
      <w:hyperlink r:id="rId19" w:history="1">
        <w:r>
          <w:rPr>
            <w:color w:val="0000FF"/>
          </w:rPr>
          <w:t>позицию</w:t>
        </w:r>
      </w:hyperlink>
      <w:r>
        <w:t xml:space="preserve"> "Задачи государственной программы" дополнить абзацем следующего содержания:</w:t>
      </w:r>
    </w:p>
    <w:p w:rsidR="00507F22" w:rsidRDefault="00507F22">
      <w:pPr>
        <w:pStyle w:val="ConsPlusNormal"/>
        <w:spacing w:before="220"/>
        <w:ind w:firstLine="540"/>
        <w:jc w:val="both"/>
      </w:pPr>
      <w:r>
        <w:t>"внедрение и развитие инструментов инициативного бюджетирования на территории Краснодарского края";</w:t>
      </w:r>
    </w:p>
    <w:p w:rsidR="00507F22" w:rsidRDefault="00507F22">
      <w:pPr>
        <w:pStyle w:val="ConsPlusNormal"/>
        <w:spacing w:before="220"/>
        <w:ind w:firstLine="540"/>
        <w:jc w:val="both"/>
      </w:pPr>
      <w:r>
        <w:t xml:space="preserve">4) </w:t>
      </w:r>
      <w:hyperlink r:id="rId20" w:history="1">
        <w:r>
          <w:rPr>
            <w:color w:val="0000FF"/>
          </w:rPr>
          <w:t>позицию</w:t>
        </w:r>
      </w:hyperlink>
      <w:r>
        <w:t xml:space="preserve"> "Перечень целевых показателей государственной программы" дополнить абзацем следующего содержания:</w:t>
      </w:r>
    </w:p>
    <w:p w:rsidR="00507F22" w:rsidRDefault="00507F22">
      <w:pPr>
        <w:pStyle w:val="ConsPlusNormal"/>
        <w:spacing w:before="220"/>
        <w:ind w:firstLine="540"/>
        <w:jc w:val="both"/>
      </w:pPr>
      <w:r>
        <w:t>"доля муниципальных районов Краснодарского края, принимающих участие в краевых конкурсах";</w:t>
      </w:r>
    </w:p>
    <w:p w:rsidR="00507F22" w:rsidRDefault="00507F22">
      <w:pPr>
        <w:pStyle w:val="ConsPlusNormal"/>
        <w:spacing w:before="220"/>
        <w:ind w:firstLine="540"/>
        <w:jc w:val="both"/>
      </w:pPr>
      <w:r>
        <w:t xml:space="preserve">5) </w:t>
      </w:r>
      <w:hyperlink r:id="rId21" w:history="1">
        <w:r>
          <w:rPr>
            <w:color w:val="0000FF"/>
          </w:rPr>
          <w:t>позицию</w:t>
        </w:r>
      </w:hyperlink>
      <w:r>
        <w:t xml:space="preserve"> "Объемы и источники финансирования государственной программы, в том числе финансовое обеспечение приоритетных проектов и (или) программ" изложить в следующей редакции:</w:t>
      </w:r>
    </w:p>
    <w:p w:rsidR="00507F22" w:rsidRDefault="00507F22">
      <w:pPr>
        <w:pStyle w:val="ConsPlusNormal"/>
        <w:jc w:val="both"/>
      </w:pPr>
    </w:p>
    <w:p w:rsidR="00507F22" w:rsidRDefault="00507F22">
      <w:pPr>
        <w:pStyle w:val="ConsPlusNormal"/>
      </w:pPr>
      <w:r>
        <w:t>"</w:t>
      </w:r>
    </w:p>
    <w:p w:rsidR="00507F22" w:rsidRDefault="00507F22">
      <w:pPr>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6180"/>
      </w:tblGrid>
      <w:tr w:rsidR="00507F22">
        <w:tc>
          <w:tcPr>
            <w:tcW w:w="2835" w:type="dxa"/>
            <w:tcBorders>
              <w:top w:val="nil"/>
              <w:left w:val="nil"/>
              <w:bottom w:val="nil"/>
              <w:right w:val="nil"/>
            </w:tcBorders>
          </w:tcPr>
          <w:p w:rsidR="00507F22" w:rsidRDefault="00507F22">
            <w:pPr>
              <w:pStyle w:val="ConsPlusNormal"/>
            </w:pPr>
            <w:r>
              <w:t>Объемы и источники финансирования государственной программы, в том числе финансовое обеспечение приоритетных проектов и (или) программ</w:t>
            </w:r>
          </w:p>
        </w:tc>
        <w:tc>
          <w:tcPr>
            <w:tcW w:w="6180" w:type="dxa"/>
            <w:tcBorders>
              <w:top w:val="nil"/>
              <w:left w:val="nil"/>
              <w:bottom w:val="nil"/>
              <w:right w:val="nil"/>
            </w:tcBorders>
          </w:tcPr>
          <w:p w:rsidR="00507F22" w:rsidRDefault="00507F22">
            <w:pPr>
              <w:pStyle w:val="ConsPlusNormal"/>
              <w:jc w:val="both"/>
            </w:pPr>
            <w:r>
              <w:t>общий объем финансирования государственной программы составляет 4313301,8 тыс. рублей, 3971,2 тыс. рублей &lt;*&gt;, в том числе:</w:t>
            </w:r>
          </w:p>
          <w:p w:rsidR="00507F22" w:rsidRDefault="00507F22">
            <w:pPr>
              <w:pStyle w:val="ConsPlusNormal"/>
              <w:jc w:val="both"/>
            </w:pPr>
            <w:r>
              <w:t>из средств федерального бюджета - 322959,9 тыс. рублей, 435,6 тыс. рублей &lt;*&gt;</w:t>
            </w:r>
          </w:p>
          <w:p w:rsidR="00507F22" w:rsidRDefault="00507F22">
            <w:pPr>
              <w:pStyle w:val="ConsPlusNormal"/>
              <w:jc w:val="both"/>
            </w:pPr>
            <w:r>
              <w:t>из средств краевого бюджета - 3923334,4 тыс. рублей, 3535,6 тыс. рублей &lt;*&gt;</w:t>
            </w:r>
          </w:p>
          <w:p w:rsidR="00507F22" w:rsidRDefault="00507F22">
            <w:pPr>
              <w:pStyle w:val="ConsPlusNormal"/>
              <w:jc w:val="both"/>
            </w:pPr>
            <w:r>
              <w:t>из средств местных бюджетов - 67007,5 тыс. рублей</w:t>
            </w:r>
          </w:p>
        </w:tc>
      </w:tr>
    </w:tbl>
    <w:p w:rsidR="00507F22" w:rsidRDefault="00507F22">
      <w:pPr>
        <w:pStyle w:val="ConsPlusNormal"/>
        <w:jc w:val="both"/>
      </w:pPr>
    </w:p>
    <w:p w:rsidR="00507F22" w:rsidRDefault="00507F22">
      <w:pPr>
        <w:pStyle w:val="ConsPlusNormal"/>
        <w:ind w:firstLine="540"/>
        <w:jc w:val="both"/>
      </w:pPr>
      <w:r>
        <w:t>--------------------------------</w:t>
      </w:r>
    </w:p>
    <w:p w:rsidR="00507F22" w:rsidRDefault="00507F22">
      <w:pPr>
        <w:pStyle w:val="ConsPlusNormal"/>
        <w:spacing w:before="220"/>
        <w:ind w:firstLine="540"/>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507F22" w:rsidRDefault="00507F22">
      <w:pPr>
        <w:pStyle w:val="ConsPlusNormal"/>
        <w:jc w:val="both"/>
      </w:pPr>
    </w:p>
    <w:p w:rsidR="00507F22" w:rsidRDefault="00507F22">
      <w:pPr>
        <w:pStyle w:val="ConsPlusNormal"/>
        <w:ind w:firstLine="540"/>
        <w:jc w:val="both"/>
      </w:pPr>
      <w:r>
        <w:t xml:space="preserve">2. </w:t>
      </w:r>
      <w:hyperlink r:id="rId22" w:history="1">
        <w:r>
          <w:rPr>
            <w:color w:val="0000FF"/>
          </w:rPr>
          <w:t>Раздел 1</w:t>
        </w:r>
      </w:hyperlink>
      <w:r>
        <w:t xml:space="preserve"> "Характеристика текущего состояния и основные проблемы региональной политики и развития гражданского общества" дополнить абзацами следующего содержания:</w:t>
      </w:r>
    </w:p>
    <w:p w:rsidR="00507F22" w:rsidRDefault="00507F22">
      <w:pPr>
        <w:pStyle w:val="ConsPlusNormal"/>
        <w:spacing w:before="220"/>
        <w:ind w:firstLine="540"/>
        <w:jc w:val="both"/>
      </w:pPr>
      <w:r>
        <w:t>"В связи с несбалансированностью местных бюджетов, дефицитом средств на реализацию полномочий органов местного самоуправления, в том числе в части благоустройства территорий сельских поселений, необходимо привлечение средств на реализацию таких полномочий, а также на вовлечение жителей в управленческие процессы обеспечения своей жизнедеятельности.</w:t>
      </w:r>
    </w:p>
    <w:p w:rsidR="00507F22" w:rsidRDefault="00507F22">
      <w:pPr>
        <w:pStyle w:val="ConsPlusNormal"/>
        <w:spacing w:before="220"/>
        <w:ind w:firstLine="540"/>
        <w:jc w:val="both"/>
      </w:pPr>
      <w:r>
        <w:t>Подпрограмма "Развитие инициативного бюджетирования в Краснодарском крае" позволит реализовать механизм инициативного бюджетирования путем объединения ресурсов краевого бюджета, бюджетов муниципальных образований, финансовых ресурсов местных сообществ и направить их на решение социально важных проблем.</w:t>
      </w:r>
    </w:p>
    <w:p w:rsidR="00507F22" w:rsidRDefault="00507F22">
      <w:pPr>
        <w:pStyle w:val="ConsPlusNormal"/>
        <w:spacing w:before="220"/>
        <w:ind w:firstLine="540"/>
        <w:jc w:val="both"/>
      </w:pPr>
      <w:r>
        <w:t>Реализация проекта по поддержке местных инициатив позволит:</w:t>
      </w:r>
    </w:p>
    <w:p w:rsidR="00507F22" w:rsidRDefault="00507F22">
      <w:pPr>
        <w:pStyle w:val="ConsPlusNormal"/>
        <w:spacing w:before="220"/>
        <w:ind w:firstLine="540"/>
        <w:jc w:val="both"/>
      </w:pPr>
      <w:r>
        <w:t>выявлять и решать проблемы, наиболее островоспринимающиеся населением;</w:t>
      </w:r>
    </w:p>
    <w:p w:rsidR="00507F22" w:rsidRDefault="00507F22">
      <w:pPr>
        <w:pStyle w:val="ConsPlusNormal"/>
        <w:spacing w:before="220"/>
        <w:ind w:firstLine="540"/>
        <w:jc w:val="both"/>
      </w:pPr>
      <w:r>
        <w:t>активизировать диалог между населением и органами власти в процессе решения практических проблем;</w:t>
      </w:r>
    </w:p>
    <w:p w:rsidR="00507F22" w:rsidRDefault="00507F22">
      <w:pPr>
        <w:pStyle w:val="ConsPlusNormal"/>
        <w:spacing w:before="220"/>
        <w:ind w:firstLine="540"/>
        <w:jc w:val="both"/>
      </w:pPr>
      <w:r>
        <w:t>снизить иждивенческие настроения среди населения;</w:t>
      </w:r>
    </w:p>
    <w:p w:rsidR="00507F22" w:rsidRDefault="00507F22">
      <w:pPr>
        <w:pStyle w:val="ConsPlusNormal"/>
        <w:spacing w:before="220"/>
        <w:ind w:firstLine="540"/>
        <w:jc w:val="both"/>
      </w:pPr>
      <w:r>
        <w:t>расширить формы участия граждан в деятельности органов местного самоуправления;</w:t>
      </w:r>
    </w:p>
    <w:p w:rsidR="00507F22" w:rsidRDefault="00507F22">
      <w:pPr>
        <w:pStyle w:val="ConsPlusNormal"/>
        <w:spacing w:before="220"/>
        <w:ind w:firstLine="540"/>
        <w:jc w:val="both"/>
      </w:pPr>
      <w:r>
        <w:t>создать экономические и социальные условия для динамического развития социальной инфраструктуры муниципальных образований;</w:t>
      </w:r>
    </w:p>
    <w:p w:rsidR="00507F22" w:rsidRDefault="00507F22">
      <w:pPr>
        <w:pStyle w:val="ConsPlusNormal"/>
        <w:spacing w:before="220"/>
        <w:ind w:firstLine="540"/>
        <w:jc w:val="both"/>
      </w:pPr>
      <w:r>
        <w:t>повысить эффективность использования средств бюджета;</w:t>
      </w:r>
    </w:p>
    <w:p w:rsidR="00507F22" w:rsidRDefault="00507F22">
      <w:pPr>
        <w:pStyle w:val="ConsPlusNormal"/>
        <w:spacing w:before="220"/>
        <w:ind w:firstLine="540"/>
        <w:jc w:val="both"/>
      </w:pPr>
      <w:r>
        <w:t>развить потенциал органов местного самоуправления и повысить эффективность их работы;</w:t>
      </w:r>
    </w:p>
    <w:p w:rsidR="00507F22" w:rsidRDefault="00507F22">
      <w:pPr>
        <w:pStyle w:val="ConsPlusNormal"/>
        <w:spacing w:before="220"/>
        <w:ind w:firstLine="540"/>
        <w:jc w:val="both"/>
      </w:pPr>
      <w:r>
        <w:t>обеспечить переход от вертикальной схемы принятия решений на местном уровне к горизонтальной.".</w:t>
      </w:r>
    </w:p>
    <w:p w:rsidR="00507F22" w:rsidRDefault="00507F22">
      <w:pPr>
        <w:pStyle w:val="ConsPlusNormal"/>
        <w:spacing w:before="220"/>
        <w:ind w:firstLine="540"/>
        <w:jc w:val="both"/>
      </w:pPr>
      <w:r>
        <w:t xml:space="preserve">3. В </w:t>
      </w:r>
      <w:hyperlink r:id="rId23" w:history="1">
        <w:r>
          <w:rPr>
            <w:color w:val="0000FF"/>
          </w:rPr>
          <w:t>разделе 2</w:t>
        </w:r>
      </w:hyperlink>
      <w:r>
        <w:t xml:space="preserve"> "Цель, задачи и целевые показатели, сроки и этапы реализации государственной программы":</w:t>
      </w:r>
    </w:p>
    <w:p w:rsidR="00507F22" w:rsidRDefault="00507F22">
      <w:pPr>
        <w:pStyle w:val="ConsPlusNormal"/>
        <w:spacing w:before="220"/>
        <w:ind w:firstLine="540"/>
        <w:jc w:val="both"/>
      </w:pPr>
      <w:r>
        <w:t xml:space="preserve">1) после абзаца "восстановление (ремонт, благоустройство) воинских захоронений." </w:t>
      </w:r>
      <w:hyperlink r:id="rId24" w:history="1">
        <w:r>
          <w:rPr>
            <w:color w:val="0000FF"/>
          </w:rPr>
          <w:t>дополнить</w:t>
        </w:r>
      </w:hyperlink>
      <w:r>
        <w:t xml:space="preserve"> абзацем следующего содержания:</w:t>
      </w:r>
    </w:p>
    <w:p w:rsidR="00507F22" w:rsidRDefault="00507F22">
      <w:pPr>
        <w:pStyle w:val="ConsPlusNormal"/>
        <w:spacing w:before="220"/>
        <w:ind w:firstLine="540"/>
        <w:jc w:val="both"/>
      </w:pPr>
      <w:r>
        <w:t>"внедрение и развитие инструментов инициативного бюджетирования на территории Краснодарского края.";</w:t>
      </w:r>
    </w:p>
    <w:p w:rsidR="00507F22" w:rsidRDefault="00507F22">
      <w:pPr>
        <w:pStyle w:val="ConsPlusNormal"/>
        <w:spacing w:before="220"/>
        <w:ind w:firstLine="540"/>
        <w:jc w:val="both"/>
      </w:pPr>
      <w:r>
        <w:t xml:space="preserve">2) </w:t>
      </w:r>
      <w:hyperlink r:id="rId25" w:history="1">
        <w:r>
          <w:rPr>
            <w:color w:val="0000FF"/>
          </w:rPr>
          <w:t>таблицу 1</w:t>
        </w:r>
      </w:hyperlink>
      <w:r>
        <w:t xml:space="preserve"> изложить в следующей редакции:</w:t>
      </w:r>
    </w:p>
    <w:p w:rsidR="00507F22" w:rsidRDefault="00507F22">
      <w:pPr>
        <w:pStyle w:val="ConsPlusNormal"/>
        <w:jc w:val="both"/>
      </w:pPr>
    </w:p>
    <w:p w:rsidR="00507F22" w:rsidRDefault="00507F22">
      <w:pPr>
        <w:pStyle w:val="ConsPlusNormal"/>
        <w:jc w:val="right"/>
      </w:pPr>
      <w:r>
        <w:t>"Таблица 1</w:t>
      </w:r>
    </w:p>
    <w:p w:rsidR="00507F22" w:rsidRDefault="00507F22">
      <w:pPr>
        <w:pStyle w:val="ConsPlusNormal"/>
        <w:jc w:val="both"/>
      </w:pPr>
    </w:p>
    <w:p w:rsidR="00507F22" w:rsidRDefault="00507F22">
      <w:pPr>
        <w:sectPr w:rsidR="00507F22" w:rsidSect="008D1AD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1077"/>
        <w:gridCol w:w="567"/>
        <w:gridCol w:w="850"/>
        <w:gridCol w:w="744"/>
        <w:gridCol w:w="710"/>
        <w:gridCol w:w="845"/>
        <w:gridCol w:w="850"/>
        <w:gridCol w:w="850"/>
        <w:gridCol w:w="850"/>
        <w:gridCol w:w="850"/>
        <w:gridCol w:w="826"/>
        <w:gridCol w:w="851"/>
      </w:tblGrid>
      <w:tr w:rsidR="00507F22">
        <w:tc>
          <w:tcPr>
            <w:tcW w:w="624" w:type="dxa"/>
            <w:vMerge w:val="restart"/>
            <w:vAlign w:val="center"/>
          </w:tcPr>
          <w:p w:rsidR="00507F22" w:rsidRDefault="00507F22">
            <w:pPr>
              <w:pStyle w:val="ConsPlusNormal"/>
              <w:jc w:val="center"/>
            </w:pPr>
            <w:r>
              <w:lastRenderedPageBreak/>
              <w:t>N п/п</w:t>
            </w:r>
          </w:p>
        </w:tc>
        <w:tc>
          <w:tcPr>
            <w:tcW w:w="2494" w:type="dxa"/>
            <w:vMerge w:val="restart"/>
            <w:vAlign w:val="center"/>
          </w:tcPr>
          <w:p w:rsidR="00507F22" w:rsidRDefault="00507F22">
            <w:pPr>
              <w:pStyle w:val="ConsPlusNormal"/>
              <w:jc w:val="center"/>
            </w:pPr>
            <w:r>
              <w:t>Наименование целевого показателя</w:t>
            </w:r>
          </w:p>
        </w:tc>
        <w:tc>
          <w:tcPr>
            <w:tcW w:w="1077" w:type="dxa"/>
            <w:vMerge w:val="restart"/>
            <w:vAlign w:val="center"/>
          </w:tcPr>
          <w:p w:rsidR="00507F22" w:rsidRDefault="00507F22">
            <w:pPr>
              <w:pStyle w:val="ConsPlusNormal"/>
              <w:jc w:val="center"/>
            </w:pPr>
            <w:r>
              <w:t>Единица измерения</w:t>
            </w:r>
          </w:p>
        </w:tc>
        <w:tc>
          <w:tcPr>
            <w:tcW w:w="567" w:type="dxa"/>
            <w:vMerge w:val="restart"/>
            <w:vAlign w:val="center"/>
          </w:tcPr>
          <w:p w:rsidR="00507F22" w:rsidRDefault="00507F22">
            <w:pPr>
              <w:pStyle w:val="ConsPlusNormal"/>
              <w:jc w:val="center"/>
            </w:pPr>
            <w:r>
              <w:t>Статус</w:t>
            </w:r>
          </w:p>
        </w:tc>
        <w:tc>
          <w:tcPr>
            <w:tcW w:w="8226" w:type="dxa"/>
            <w:gridSpan w:val="10"/>
            <w:vAlign w:val="center"/>
          </w:tcPr>
          <w:p w:rsidR="00507F22" w:rsidRDefault="00507F22">
            <w:pPr>
              <w:pStyle w:val="ConsPlusNormal"/>
              <w:jc w:val="center"/>
            </w:pPr>
            <w:r>
              <w:t>Целевое значение</w:t>
            </w:r>
          </w:p>
        </w:tc>
      </w:tr>
      <w:tr w:rsidR="00507F22">
        <w:tc>
          <w:tcPr>
            <w:tcW w:w="624" w:type="dxa"/>
            <w:vMerge/>
          </w:tcPr>
          <w:p w:rsidR="00507F22" w:rsidRDefault="00507F22"/>
        </w:tc>
        <w:tc>
          <w:tcPr>
            <w:tcW w:w="2494" w:type="dxa"/>
            <w:vMerge/>
          </w:tcPr>
          <w:p w:rsidR="00507F22" w:rsidRDefault="00507F22"/>
        </w:tc>
        <w:tc>
          <w:tcPr>
            <w:tcW w:w="1077" w:type="dxa"/>
            <w:vMerge/>
          </w:tcPr>
          <w:p w:rsidR="00507F22" w:rsidRDefault="00507F22"/>
        </w:tc>
        <w:tc>
          <w:tcPr>
            <w:tcW w:w="567" w:type="dxa"/>
            <w:vMerge/>
          </w:tcPr>
          <w:p w:rsidR="00507F22" w:rsidRDefault="00507F22"/>
        </w:tc>
        <w:tc>
          <w:tcPr>
            <w:tcW w:w="850" w:type="dxa"/>
            <w:vAlign w:val="center"/>
          </w:tcPr>
          <w:p w:rsidR="00507F22" w:rsidRDefault="00507F22">
            <w:pPr>
              <w:pStyle w:val="ConsPlusNormal"/>
              <w:jc w:val="center"/>
            </w:pPr>
            <w:r>
              <w:t>2014 год</w:t>
            </w:r>
          </w:p>
        </w:tc>
        <w:tc>
          <w:tcPr>
            <w:tcW w:w="744" w:type="dxa"/>
            <w:vAlign w:val="center"/>
          </w:tcPr>
          <w:p w:rsidR="00507F22" w:rsidRDefault="00507F22">
            <w:pPr>
              <w:pStyle w:val="ConsPlusNormal"/>
              <w:jc w:val="center"/>
            </w:pPr>
            <w:r>
              <w:t>2016 год</w:t>
            </w:r>
          </w:p>
        </w:tc>
        <w:tc>
          <w:tcPr>
            <w:tcW w:w="710" w:type="dxa"/>
            <w:vAlign w:val="center"/>
          </w:tcPr>
          <w:p w:rsidR="00507F22" w:rsidRDefault="00507F22">
            <w:pPr>
              <w:pStyle w:val="ConsPlusNormal"/>
              <w:jc w:val="center"/>
            </w:pPr>
            <w:r>
              <w:t>2017 год</w:t>
            </w:r>
          </w:p>
        </w:tc>
        <w:tc>
          <w:tcPr>
            <w:tcW w:w="845" w:type="dxa"/>
            <w:vAlign w:val="center"/>
          </w:tcPr>
          <w:p w:rsidR="00507F22" w:rsidRDefault="00507F22">
            <w:pPr>
              <w:pStyle w:val="ConsPlusNormal"/>
              <w:jc w:val="center"/>
            </w:pPr>
            <w:r>
              <w:t>2018 год</w:t>
            </w:r>
          </w:p>
        </w:tc>
        <w:tc>
          <w:tcPr>
            <w:tcW w:w="850" w:type="dxa"/>
            <w:vAlign w:val="center"/>
          </w:tcPr>
          <w:p w:rsidR="00507F22" w:rsidRDefault="00507F22">
            <w:pPr>
              <w:pStyle w:val="ConsPlusNormal"/>
              <w:jc w:val="center"/>
            </w:pPr>
            <w:r>
              <w:t>2019 год</w:t>
            </w:r>
          </w:p>
        </w:tc>
        <w:tc>
          <w:tcPr>
            <w:tcW w:w="850" w:type="dxa"/>
            <w:vAlign w:val="center"/>
          </w:tcPr>
          <w:p w:rsidR="00507F22" w:rsidRDefault="00507F22">
            <w:pPr>
              <w:pStyle w:val="ConsPlusNormal"/>
              <w:jc w:val="center"/>
            </w:pPr>
            <w:r>
              <w:t>2020 год</w:t>
            </w:r>
          </w:p>
        </w:tc>
        <w:tc>
          <w:tcPr>
            <w:tcW w:w="850" w:type="dxa"/>
            <w:vAlign w:val="center"/>
          </w:tcPr>
          <w:p w:rsidR="00507F22" w:rsidRDefault="00507F22">
            <w:pPr>
              <w:pStyle w:val="ConsPlusNormal"/>
              <w:jc w:val="center"/>
            </w:pPr>
            <w:r>
              <w:t>2021 год</w:t>
            </w:r>
          </w:p>
        </w:tc>
        <w:tc>
          <w:tcPr>
            <w:tcW w:w="850" w:type="dxa"/>
            <w:vAlign w:val="center"/>
          </w:tcPr>
          <w:p w:rsidR="00507F22" w:rsidRDefault="00507F22">
            <w:pPr>
              <w:pStyle w:val="ConsPlusNormal"/>
              <w:jc w:val="center"/>
            </w:pPr>
            <w:r>
              <w:t>2022 год</w:t>
            </w:r>
          </w:p>
        </w:tc>
        <w:tc>
          <w:tcPr>
            <w:tcW w:w="826" w:type="dxa"/>
            <w:vAlign w:val="center"/>
          </w:tcPr>
          <w:p w:rsidR="00507F22" w:rsidRDefault="00507F22">
            <w:pPr>
              <w:pStyle w:val="ConsPlusNormal"/>
              <w:jc w:val="center"/>
            </w:pPr>
            <w:r>
              <w:t>2023 год</w:t>
            </w:r>
          </w:p>
        </w:tc>
        <w:tc>
          <w:tcPr>
            <w:tcW w:w="851" w:type="dxa"/>
            <w:vAlign w:val="center"/>
          </w:tcPr>
          <w:p w:rsidR="00507F22" w:rsidRDefault="00507F22">
            <w:pPr>
              <w:pStyle w:val="ConsPlusNormal"/>
              <w:jc w:val="center"/>
            </w:pPr>
            <w:r>
              <w:t>2024 год</w:t>
            </w:r>
          </w:p>
        </w:tc>
      </w:tr>
      <w:tr w:rsidR="00507F22">
        <w:tc>
          <w:tcPr>
            <w:tcW w:w="624" w:type="dxa"/>
            <w:vAlign w:val="center"/>
          </w:tcPr>
          <w:p w:rsidR="00507F22" w:rsidRDefault="00507F22">
            <w:pPr>
              <w:pStyle w:val="ConsPlusNormal"/>
              <w:jc w:val="center"/>
            </w:pPr>
            <w:r>
              <w:t>1</w:t>
            </w:r>
          </w:p>
        </w:tc>
        <w:tc>
          <w:tcPr>
            <w:tcW w:w="2494" w:type="dxa"/>
            <w:vAlign w:val="center"/>
          </w:tcPr>
          <w:p w:rsidR="00507F22" w:rsidRDefault="00507F22">
            <w:pPr>
              <w:pStyle w:val="ConsPlusNormal"/>
              <w:jc w:val="center"/>
            </w:pPr>
            <w:r>
              <w:t>2</w:t>
            </w:r>
          </w:p>
        </w:tc>
        <w:tc>
          <w:tcPr>
            <w:tcW w:w="1077" w:type="dxa"/>
            <w:vAlign w:val="center"/>
          </w:tcPr>
          <w:p w:rsidR="00507F22" w:rsidRDefault="00507F22">
            <w:pPr>
              <w:pStyle w:val="ConsPlusNormal"/>
              <w:jc w:val="center"/>
            </w:pPr>
            <w:r>
              <w:t>3</w:t>
            </w:r>
          </w:p>
        </w:tc>
        <w:tc>
          <w:tcPr>
            <w:tcW w:w="567" w:type="dxa"/>
            <w:vAlign w:val="center"/>
          </w:tcPr>
          <w:p w:rsidR="00507F22" w:rsidRDefault="00507F22">
            <w:pPr>
              <w:pStyle w:val="ConsPlusNormal"/>
              <w:jc w:val="center"/>
            </w:pPr>
            <w:r>
              <w:t>4</w:t>
            </w:r>
          </w:p>
        </w:tc>
        <w:tc>
          <w:tcPr>
            <w:tcW w:w="850" w:type="dxa"/>
            <w:vAlign w:val="center"/>
          </w:tcPr>
          <w:p w:rsidR="00507F22" w:rsidRDefault="00507F22">
            <w:pPr>
              <w:pStyle w:val="ConsPlusNormal"/>
              <w:jc w:val="center"/>
            </w:pPr>
            <w:r>
              <w:t>5</w:t>
            </w:r>
          </w:p>
        </w:tc>
        <w:tc>
          <w:tcPr>
            <w:tcW w:w="744" w:type="dxa"/>
            <w:vAlign w:val="center"/>
          </w:tcPr>
          <w:p w:rsidR="00507F22" w:rsidRDefault="00507F22">
            <w:pPr>
              <w:pStyle w:val="ConsPlusNormal"/>
              <w:jc w:val="center"/>
            </w:pPr>
            <w:r>
              <w:t>6</w:t>
            </w:r>
          </w:p>
        </w:tc>
        <w:tc>
          <w:tcPr>
            <w:tcW w:w="710" w:type="dxa"/>
            <w:vAlign w:val="center"/>
          </w:tcPr>
          <w:p w:rsidR="00507F22" w:rsidRDefault="00507F22">
            <w:pPr>
              <w:pStyle w:val="ConsPlusNormal"/>
              <w:jc w:val="center"/>
            </w:pPr>
            <w:r>
              <w:t>7</w:t>
            </w:r>
          </w:p>
        </w:tc>
        <w:tc>
          <w:tcPr>
            <w:tcW w:w="845" w:type="dxa"/>
            <w:vAlign w:val="center"/>
          </w:tcPr>
          <w:p w:rsidR="00507F22" w:rsidRDefault="00507F22">
            <w:pPr>
              <w:pStyle w:val="ConsPlusNormal"/>
              <w:jc w:val="center"/>
            </w:pPr>
            <w:r>
              <w:t>8</w:t>
            </w:r>
          </w:p>
        </w:tc>
        <w:tc>
          <w:tcPr>
            <w:tcW w:w="850" w:type="dxa"/>
            <w:vAlign w:val="center"/>
          </w:tcPr>
          <w:p w:rsidR="00507F22" w:rsidRDefault="00507F22">
            <w:pPr>
              <w:pStyle w:val="ConsPlusNormal"/>
              <w:jc w:val="center"/>
            </w:pPr>
            <w:r>
              <w:t>9</w:t>
            </w:r>
          </w:p>
        </w:tc>
        <w:tc>
          <w:tcPr>
            <w:tcW w:w="850" w:type="dxa"/>
            <w:vAlign w:val="center"/>
          </w:tcPr>
          <w:p w:rsidR="00507F22" w:rsidRDefault="00507F22">
            <w:pPr>
              <w:pStyle w:val="ConsPlusNormal"/>
              <w:jc w:val="center"/>
            </w:pPr>
            <w:r>
              <w:t>10</w:t>
            </w:r>
          </w:p>
        </w:tc>
        <w:tc>
          <w:tcPr>
            <w:tcW w:w="850" w:type="dxa"/>
            <w:vAlign w:val="center"/>
          </w:tcPr>
          <w:p w:rsidR="00507F22" w:rsidRDefault="00507F22">
            <w:pPr>
              <w:pStyle w:val="ConsPlusNormal"/>
              <w:jc w:val="center"/>
            </w:pPr>
            <w:r>
              <w:t>11</w:t>
            </w:r>
          </w:p>
        </w:tc>
        <w:tc>
          <w:tcPr>
            <w:tcW w:w="850" w:type="dxa"/>
            <w:vAlign w:val="center"/>
          </w:tcPr>
          <w:p w:rsidR="00507F22" w:rsidRDefault="00507F22">
            <w:pPr>
              <w:pStyle w:val="ConsPlusNormal"/>
              <w:jc w:val="center"/>
            </w:pPr>
            <w:r>
              <w:t>12</w:t>
            </w:r>
          </w:p>
        </w:tc>
        <w:tc>
          <w:tcPr>
            <w:tcW w:w="826" w:type="dxa"/>
            <w:vAlign w:val="center"/>
          </w:tcPr>
          <w:p w:rsidR="00507F22" w:rsidRDefault="00507F22">
            <w:pPr>
              <w:pStyle w:val="ConsPlusNormal"/>
              <w:jc w:val="center"/>
            </w:pPr>
            <w:r>
              <w:t>13</w:t>
            </w:r>
          </w:p>
        </w:tc>
        <w:tc>
          <w:tcPr>
            <w:tcW w:w="851" w:type="dxa"/>
            <w:vAlign w:val="center"/>
          </w:tcPr>
          <w:p w:rsidR="00507F22" w:rsidRDefault="00507F22">
            <w:pPr>
              <w:pStyle w:val="ConsPlusNormal"/>
              <w:jc w:val="center"/>
            </w:pPr>
            <w:r>
              <w:t>14</w:t>
            </w:r>
          </w:p>
        </w:tc>
      </w:tr>
      <w:tr w:rsidR="00507F22">
        <w:tc>
          <w:tcPr>
            <w:tcW w:w="624" w:type="dxa"/>
          </w:tcPr>
          <w:p w:rsidR="00507F22" w:rsidRDefault="00507F22">
            <w:pPr>
              <w:pStyle w:val="ConsPlusNormal"/>
              <w:jc w:val="center"/>
            </w:pPr>
            <w:r>
              <w:t>1</w:t>
            </w:r>
          </w:p>
        </w:tc>
        <w:tc>
          <w:tcPr>
            <w:tcW w:w="12364" w:type="dxa"/>
            <w:gridSpan w:val="13"/>
          </w:tcPr>
          <w:p w:rsidR="00507F22" w:rsidRDefault="00507F22">
            <w:pPr>
              <w:pStyle w:val="ConsPlusNormal"/>
              <w:jc w:val="center"/>
            </w:pPr>
            <w:r>
              <w:t>Государственная программа Краснодарского края "Региональная политика и развитие гражданского общества"</w:t>
            </w:r>
          </w:p>
        </w:tc>
      </w:tr>
      <w:tr w:rsidR="00507F22">
        <w:tc>
          <w:tcPr>
            <w:tcW w:w="624" w:type="dxa"/>
          </w:tcPr>
          <w:p w:rsidR="00507F22" w:rsidRDefault="00507F22">
            <w:pPr>
              <w:pStyle w:val="ConsPlusNormal"/>
              <w:jc w:val="center"/>
            </w:pPr>
            <w:r>
              <w:t>1.1</w:t>
            </w:r>
          </w:p>
        </w:tc>
        <w:tc>
          <w:tcPr>
            <w:tcW w:w="2494" w:type="dxa"/>
          </w:tcPr>
          <w:p w:rsidR="00507F22" w:rsidRDefault="00507F22">
            <w:pPr>
              <w:pStyle w:val="ConsPlusNormal"/>
              <w:jc w:val="both"/>
            </w:pPr>
            <w:r>
              <w:t>Доля муниципальных образований Краснодарского края, принимающих участие в конкурсах по итогам деятельности среди муниципальных образований и органов территориального общественного самоуправления</w:t>
            </w:r>
          </w:p>
        </w:tc>
        <w:tc>
          <w:tcPr>
            <w:tcW w:w="1077" w:type="dxa"/>
          </w:tcPr>
          <w:p w:rsidR="00507F22" w:rsidRDefault="00507F22">
            <w:pPr>
              <w:pStyle w:val="ConsPlusNormal"/>
              <w:jc w:val="center"/>
            </w:pPr>
            <w:r>
              <w:t>%</w:t>
            </w:r>
          </w:p>
        </w:tc>
        <w:tc>
          <w:tcPr>
            <w:tcW w:w="567" w:type="dxa"/>
          </w:tcPr>
          <w:p w:rsidR="00507F22" w:rsidRDefault="00507F22">
            <w:pPr>
              <w:pStyle w:val="ConsPlusNormal"/>
              <w:jc w:val="center"/>
            </w:pPr>
            <w:r>
              <w:t>3</w:t>
            </w:r>
          </w:p>
        </w:tc>
        <w:tc>
          <w:tcPr>
            <w:tcW w:w="850" w:type="dxa"/>
          </w:tcPr>
          <w:p w:rsidR="00507F22" w:rsidRDefault="00507F22">
            <w:pPr>
              <w:pStyle w:val="ConsPlusNormal"/>
              <w:jc w:val="center"/>
            </w:pPr>
            <w:r>
              <w:t>100</w:t>
            </w:r>
          </w:p>
        </w:tc>
        <w:tc>
          <w:tcPr>
            <w:tcW w:w="744" w:type="dxa"/>
          </w:tcPr>
          <w:p w:rsidR="00507F22" w:rsidRDefault="00507F22">
            <w:pPr>
              <w:pStyle w:val="ConsPlusNormal"/>
              <w:jc w:val="center"/>
            </w:pPr>
            <w:r>
              <w:t>100</w:t>
            </w:r>
          </w:p>
        </w:tc>
        <w:tc>
          <w:tcPr>
            <w:tcW w:w="710" w:type="dxa"/>
          </w:tcPr>
          <w:p w:rsidR="00507F22" w:rsidRDefault="00507F22">
            <w:pPr>
              <w:pStyle w:val="ConsPlusNormal"/>
              <w:jc w:val="center"/>
            </w:pPr>
            <w:r>
              <w:t>100</w:t>
            </w:r>
          </w:p>
        </w:tc>
        <w:tc>
          <w:tcPr>
            <w:tcW w:w="845" w:type="dxa"/>
          </w:tcPr>
          <w:p w:rsidR="00507F22" w:rsidRDefault="00507F22">
            <w:pPr>
              <w:pStyle w:val="ConsPlusNormal"/>
              <w:jc w:val="center"/>
            </w:pPr>
            <w:r>
              <w:t>100</w:t>
            </w:r>
          </w:p>
        </w:tc>
        <w:tc>
          <w:tcPr>
            <w:tcW w:w="850" w:type="dxa"/>
          </w:tcPr>
          <w:p w:rsidR="00507F22" w:rsidRDefault="00507F22">
            <w:pPr>
              <w:pStyle w:val="ConsPlusNormal"/>
              <w:jc w:val="center"/>
            </w:pPr>
            <w:r>
              <w:t>100</w:t>
            </w:r>
          </w:p>
        </w:tc>
        <w:tc>
          <w:tcPr>
            <w:tcW w:w="850" w:type="dxa"/>
          </w:tcPr>
          <w:p w:rsidR="00507F22" w:rsidRDefault="00507F22">
            <w:pPr>
              <w:pStyle w:val="ConsPlusNormal"/>
              <w:jc w:val="center"/>
            </w:pPr>
            <w:r>
              <w:t>100</w:t>
            </w:r>
          </w:p>
        </w:tc>
        <w:tc>
          <w:tcPr>
            <w:tcW w:w="850" w:type="dxa"/>
          </w:tcPr>
          <w:p w:rsidR="00507F22" w:rsidRDefault="00507F22">
            <w:pPr>
              <w:pStyle w:val="ConsPlusNormal"/>
              <w:jc w:val="center"/>
            </w:pPr>
            <w:r>
              <w:t>100</w:t>
            </w:r>
          </w:p>
        </w:tc>
        <w:tc>
          <w:tcPr>
            <w:tcW w:w="850" w:type="dxa"/>
          </w:tcPr>
          <w:p w:rsidR="00507F22" w:rsidRDefault="00507F22">
            <w:pPr>
              <w:pStyle w:val="ConsPlusNormal"/>
              <w:jc w:val="center"/>
            </w:pPr>
            <w:r>
              <w:t>100</w:t>
            </w:r>
          </w:p>
        </w:tc>
        <w:tc>
          <w:tcPr>
            <w:tcW w:w="826" w:type="dxa"/>
          </w:tcPr>
          <w:p w:rsidR="00507F22" w:rsidRDefault="00507F22">
            <w:pPr>
              <w:pStyle w:val="ConsPlusNormal"/>
              <w:jc w:val="center"/>
            </w:pPr>
            <w:r>
              <w:t>100</w:t>
            </w:r>
          </w:p>
        </w:tc>
        <w:tc>
          <w:tcPr>
            <w:tcW w:w="851" w:type="dxa"/>
          </w:tcPr>
          <w:p w:rsidR="00507F22" w:rsidRDefault="00507F22">
            <w:pPr>
              <w:pStyle w:val="ConsPlusNormal"/>
              <w:jc w:val="center"/>
            </w:pPr>
            <w:r>
              <w:t>100</w:t>
            </w:r>
          </w:p>
        </w:tc>
      </w:tr>
      <w:tr w:rsidR="00507F22">
        <w:tc>
          <w:tcPr>
            <w:tcW w:w="624" w:type="dxa"/>
          </w:tcPr>
          <w:p w:rsidR="00507F22" w:rsidRDefault="00507F22">
            <w:pPr>
              <w:pStyle w:val="ConsPlusNormal"/>
              <w:jc w:val="center"/>
            </w:pPr>
            <w:r>
              <w:t>1.2</w:t>
            </w:r>
          </w:p>
        </w:tc>
        <w:tc>
          <w:tcPr>
            <w:tcW w:w="2494" w:type="dxa"/>
          </w:tcPr>
          <w:p w:rsidR="00507F22" w:rsidRDefault="00507F22">
            <w:pPr>
              <w:pStyle w:val="ConsPlusNormal"/>
              <w:jc w:val="both"/>
            </w:pPr>
            <w:r>
              <w:t>Число участников мероприятий, направленных на этнокультурное развитие народов России, проживающих на территории Краснодарского края, и поддержку языкового многообразия на территории Краснодарского края</w:t>
            </w:r>
          </w:p>
        </w:tc>
        <w:tc>
          <w:tcPr>
            <w:tcW w:w="1077" w:type="dxa"/>
          </w:tcPr>
          <w:p w:rsidR="00507F22" w:rsidRDefault="00507F22">
            <w:pPr>
              <w:pStyle w:val="ConsPlusNormal"/>
              <w:jc w:val="center"/>
            </w:pPr>
            <w:r>
              <w:t>тыс. чел.</w:t>
            </w:r>
          </w:p>
        </w:tc>
        <w:tc>
          <w:tcPr>
            <w:tcW w:w="567" w:type="dxa"/>
          </w:tcPr>
          <w:p w:rsidR="00507F22" w:rsidRDefault="00507F22">
            <w:pPr>
              <w:pStyle w:val="ConsPlusNormal"/>
              <w:jc w:val="center"/>
            </w:pPr>
            <w:r>
              <w:t>3</w:t>
            </w:r>
          </w:p>
        </w:tc>
        <w:tc>
          <w:tcPr>
            <w:tcW w:w="850" w:type="dxa"/>
          </w:tcPr>
          <w:p w:rsidR="00507F22" w:rsidRDefault="00507F22">
            <w:pPr>
              <w:pStyle w:val="ConsPlusNormal"/>
              <w:jc w:val="center"/>
            </w:pPr>
            <w:r>
              <w:t>15</w:t>
            </w:r>
          </w:p>
        </w:tc>
        <w:tc>
          <w:tcPr>
            <w:tcW w:w="744" w:type="dxa"/>
          </w:tcPr>
          <w:p w:rsidR="00507F22" w:rsidRDefault="00507F22">
            <w:pPr>
              <w:pStyle w:val="ConsPlusNormal"/>
              <w:jc w:val="center"/>
            </w:pPr>
            <w:r>
              <w:t>15</w:t>
            </w:r>
          </w:p>
        </w:tc>
        <w:tc>
          <w:tcPr>
            <w:tcW w:w="710" w:type="dxa"/>
          </w:tcPr>
          <w:p w:rsidR="00507F22" w:rsidRDefault="00507F22">
            <w:pPr>
              <w:pStyle w:val="ConsPlusNormal"/>
              <w:jc w:val="center"/>
            </w:pPr>
            <w:r>
              <w:t>15</w:t>
            </w:r>
          </w:p>
        </w:tc>
        <w:tc>
          <w:tcPr>
            <w:tcW w:w="845" w:type="dxa"/>
          </w:tcPr>
          <w:p w:rsidR="00507F22" w:rsidRDefault="00507F22">
            <w:pPr>
              <w:pStyle w:val="ConsPlusNormal"/>
              <w:jc w:val="center"/>
            </w:pPr>
            <w:r>
              <w:t>15</w:t>
            </w:r>
          </w:p>
        </w:tc>
        <w:tc>
          <w:tcPr>
            <w:tcW w:w="850" w:type="dxa"/>
          </w:tcPr>
          <w:p w:rsidR="00507F22" w:rsidRDefault="00507F22">
            <w:pPr>
              <w:pStyle w:val="ConsPlusNormal"/>
              <w:jc w:val="center"/>
            </w:pPr>
            <w:r>
              <w:t>27</w:t>
            </w:r>
          </w:p>
        </w:tc>
        <w:tc>
          <w:tcPr>
            <w:tcW w:w="850" w:type="dxa"/>
          </w:tcPr>
          <w:p w:rsidR="00507F22" w:rsidRDefault="00507F22">
            <w:pPr>
              <w:pStyle w:val="ConsPlusNormal"/>
              <w:jc w:val="center"/>
            </w:pPr>
            <w:r>
              <w:t>15</w:t>
            </w:r>
          </w:p>
        </w:tc>
        <w:tc>
          <w:tcPr>
            <w:tcW w:w="850" w:type="dxa"/>
          </w:tcPr>
          <w:p w:rsidR="00507F22" w:rsidRDefault="00507F22">
            <w:pPr>
              <w:pStyle w:val="ConsPlusNormal"/>
              <w:jc w:val="center"/>
            </w:pPr>
            <w:r>
              <w:t>15</w:t>
            </w:r>
          </w:p>
        </w:tc>
        <w:tc>
          <w:tcPr>
            <w:tcW w:w="850" w:type="dxa"/>
          </w:tcPr>
          <w:p w:rsidR="00507F22" w:rsidRDefault="00507F22">
            <w:pPr>
              <w:pStyle w:val="ConsPlusNormal"/>
              <w:jc w:val="center"/>
            </w:pPr>
            <w:r>
              <w:t>15</w:t>
            </w:r>
          </w:p>
        </w:tc>
        <w:tc>
          <w:tcPr>
            <w:tcW w:w="826" w:type="dxa"/>
          </w:tcPr>
          <w:p w:rsidR="00507F22" w:rsidRDefault="00507F22">
            <w:pPr>
              <w:pStyle w:val="ConsPlusNormal"/>
              <w:jc w:val="center"/>
            </w:pPr>
            <w:r>
              <w:t>15</w:t>
            </w:r>
          </w:p>
        </w:tc>
        <w:tc>
          <w:tcPr>
            <w:tcW w:w="851" w:type="dxa"/>
          </w:tcPr>
          <w:p w:rsidR="00507F22" w:rsidRDefault="00507F22">
            <w:pPr>
              <w:pStyle w:val="ConsPlusNormal"/>
              <w:jc w:val="center"/>
            </w:pPr>
            <w:r>
              <w:t>15</w:t>
            </w:r>
          </w:p>
        </w:tc>
      </w:tr>
      <w:tr w:rsidR="00507F22">
        <w:tc>
          <w:tcPr>
            <w:tcW w:w="624" w:type="dxa"/>
          </w:tcPr>
          <w:p w:rsidR="00507F22" w:rsidRDefault="00507F22">
            <w:pPr>
              <w:pStyle w:val="ConsPlusNormal"/>
              <w:jc w:val="center"/>
            </w:pPr>
            <w:r>
              <w:t>1.3</w:t>
            </w:r>
          </w:p>
        </w:tc>
        <w:tc>
          <w:tcPr>
            <w:tcW w:w="2494" w:type="dxa"/>
          </w:tcPr>
          <w:p w:rsidR="00507F22" w:rsidRDefault="00507F22">
            <w:pPr>
              <w:pStyle w:val="ConsPlusNormal"/>
              <w:jc w:val="both"/>
            </w:pPr>
            <w:r>
              <w:t xml:space="preserve">Число жителей края, </w:t>
            </w:r>
            <w:r>
              <w:lastRenderedPageBreak/>
              <w:t>охваченных мероприятиями по укреплению единства российской нации на территории Краснодарского края</w:t>
            </w:r>
          </w:p>
        </w:tc>
        <w:tc>
          <w:tcPr>
            <w:tcW w:w="1077" w:type="dxa"/>
          </w:tcPr>
          <w:p w:rsidR="00507F22" w:rsidRDefault="00507F22">
            <w:pPr>
              <w:pStyle w:val="ConsPlusNormal"/>
              <w:jc w:val="center"/>
            </w:pPr>
            <w:r>
              <w:lastRenderedPageBreak/>
              <w:t>тыс. чел.</w:t>
            </w:r>
          </w:p>
        </w:tc>
        <w:tc>
          <w:tcPr>
            <w:tcW w:w="567" w:type="dxa"/>
          </w:tcPr>
          <w:p w:rsidR="00507F22" w:rsidRDefault="00507F22">
            <w:pPr>
              <w:pStyle w:val="ConsPlusNormal"/>
              <w:jc w:val="center"/>
            </w:pPr>
            <w:r>
              <w:t>3</w:t>
            </w:r>
          </w:p>
        </w:tc>
        <w:tc>
          <w:tcPr>
            <w:tcW w:w="850" w:type="dxa"/>
          </w:tcPr>
          <w:p w:rsidR="00507F22" w:rsidRDefault="00507F22">
            <w:pPr>
              <w:pStyle w:val="ConsPlusNormal"/>
              <w:jc w:val="center"/>
            </w:pPr>
            <w:r>
              <w:t>250</w:t>
            </w:r>
          </w:p>
        </w:tc>
        <w:tc>
          <w:tcPr>
            <w:tcW w:w="744" w:type="dxa"/>
          </w:tcPr>
          <w:p w:rsidR="00507F22" w:rsidRDefault="00507F22">
            <w:pPr>
              <w:pStyle w:val="ConsPlusNormal"/>
              <w:jc w:val="center"/>
            </w:pPr>
            <w:r>
              <w:t>110</w:t>
            </w:r>
          </w:p>
        </w:tc>
        <w:tc>
          <w:tcPr>
            <w:tcW w:w="710" w:type="dxa"/>
          </w:tcPr>
          <w:p w:rsidR="00507F22" w:rsidRDefault="00507F22">
            <w:pPr>
              <w:pStyle w:val="ConsPlusNormal"/>
              <w:jc w:val="center"/>
            </w:pPr>
            <w:r>
              <w:t>280</w:t>
            </w:r>
          </w:p>
        </w:tc>
        <w:tc>
          <w:tcPr>
            <w:tcW w:w="845" w:type="dxa"/>
          </w:tcPr>
          <w:p w:rsidR="00507F22" w:rsidRDefault="00507F22">
            <w:pPr>
              <w:pStyle w:val="ConsPlusNormal"/>
              <w:jc w:val="center"/>
            </w:pPr>
            <w:r>
              <w:t>300</w:t>
            </w:r>
          </w:p>
        </w:tc>
        <w:tc>
          <w:tcPr>
            <w:tcW w:w="850" w:type="dxa"/>
          </w:tcPr>
          <w:p w:rsidR="00507F22" w:rsidRDefault="00507F22">
            <w:pPr>
              <w:pStyle w:val="ConsPlusNormal"/>
              <w:jc w:val="center"/>
            </w:pPr>
            <w:r>
              <w:t>330</w:t>
            </w:r>
          </w:p>
        </w:tc>
        <w:tc>
          <w:tcPr>
            <w:tcW w:w="850" w:type="dxa"/>
          </w:tcPr>
          <w:p w:rsidR="00507F22" w:rsidRDefault="00507F22">
            <w:pPr>
              <w:pStyle w:val="ConsPlusNormal"/>
              <w:jc w:val="center"/>
            </w:pPr>
            <w:r>
              <w:t>350,5</w:t>
            </w:r>
          </w:p>
        </w:tc>
        <w:tc>
          <w:tcPr>
            <w:tcW w:w="850" w:type="dxa"/>
          </w:tcPr>
          <w:p w:rsidR="00507F22" w:rsidRDefault="00507F22">
            <w:pPr>
              <w:pStyle w:val="ConsPlusNormal"/>
              <w:jc w:val="center"/>
            </w:pPr>
            <w:r>
              <w:t>380</w:t>
            </w:r>
          </w:p>
        </w:tc>
        <w:tc>
          <w:tcPr>
            <w:tcW w:w="850" w:type="dxa"/>
          </w:tcPr>
          <w:p w:rsidR="00507F22" w:rsidRDefault="00507F22">
            <w:pPr>
              <w:pStyle w:val="ConsPlusNormal"/>
              <w:jc w:val="center"/>
            </w:pPr>
            <w:r>
              <w:t>380</w:t>
            </w:r>
          </w:p>
        </w:tc>
        <w:tc>
          <w:tcPr>
            <w:tcW w:w="826" w:type="dxa"/>
          </w:tcPr>
          <w:p w:rsidR="00507F22" w:rsidRDefault="00507F22">
            <w:pPr>
              <w:pStyle w:val="ConsPlusNormal"/>
              <w:jc w:val="center"/>
            </w:pPr>
            <w:r>
              <w:t>380</w:t>
            </w:r>
          </w:p>
        </w:tc>
        <w:tc>
          <w:tcPr>
            <w:tcW w:w="851" w:type="dxa"/>
          </w:tcPr>
          <w:p w:rsidR="00507F22" w:rsidRDefault="00507F22">
            <w:pPr>
              <w:pStyle w:val="ConsPlusNormal"/>
              <w:jc w:val="center"/>
            </w:pPr>
            <w:r>
              <w:t>380</w:t>
            </w:r>
          </w:p>
        </w:tc>
      </w:tr>
      <w:tr w:rsidR="00507F22">
        <w:tc>
          <w:tcPr>
            <w:tcW w:w="624" w:type="dxa"/>
          </w:tcPr>
          <w:p w:rsidR="00507F22" w:rsidRDefault="00507F22">
            <w:pPr>
              <w:pStyle w:val="ConsPlusNormal"/>
              <w:jc w:val="center"/>
            </w:pPr>
            <w:r>
              <w:t>1.4</w:t>
            </w:r>
          </w:p>
        </w:tc>
        <w:tc>
          <w:tcPr>
            <w:tcW w:w="2494" w:type="dxa"/>
          </w:tcPr>
          <w:p w:rsidR="00507F22" w:rsidRDefault="00507F22">
            <w:pPr>
              <w:pStyle w:val="ConsPlusNormal"/>
              <w:jc w:val="both"/>
            </w:pPr>
            <w:r>
              <w:t>Количество привлеченных к сотрудничеству объединений соотечественников, проживающих за рубежом</w:t>
            </w:r>
          </w:p>
        </w:tc>
        <w:tc>
          <w:tcPr>
            <w:tcW w:w="1077" w:type="dxa"/>
          </w:tcPr>
          <w:p w:rsidR="00507F22" w:rsidRDefault="00507F22">
            <w:pPr>
              <w:pStyle w:val="ConsPlusNormal"/>
              <w:jc w:val="center"/>
            </w:pPr>
            <w:r>
              <w:t>ед.</w:t>
            </w:r>
          </w:p>
        </w:tc>
        <w:tc>
          <w:tcPr>
            <w:tcW w:w="567" w:type="dxa"/>
          </w:tcPr>
          <w:p w:rsidR="00507F22" w:rsidRDefault="00507F22">
            <w:pPr>
              <w:pStyle w:val="ConsPlusNormal"/>
              <w:jc w:val="center"/>
            </w:pPr>
            <w:r>
              <w:t>3</w:t>
            </w:r>
          </w:p>
        </w:tc>
        <w:tc>
          <w:tcPr>
            <w:tcW w:w="850" w:type="dxa"/>
          </w:tcPr>
          <w:p w:rsidR="00507F22" w:rsidRDefault="00507F22">
            <w:pPr>
              <w:pStyle w:val="ConsPlusNormal"/>
              <w:jc w:val="center"/>
            </w:pPr>
            <w:r>
              <w:t>10</w:t>
            </w:r>
          </w:p>
        </w:tc>
        <w:tc>
          <w:tcPr>
            <w:tcW w:w="744" w:type="dxa"/>
          </w:tcPr>
          <w:p w:rsidR="00507F22" w:rsidRDefault="00507F22">
            <w:pPr>
              <w:pStyle w:val="ConsPlusNormal"/>
              <w:jc w:val="center"/>
            </w:pPr>
            <w:r>
              <w:t>6</w:t>
            </w:r>
          </w:p>
        </w:tc>
        <w:tc>
          <w:tcPr>
            <w:tcW w:w="710" w:type="dxa"/>
          </w:tcPr>
          <w:p w:rsidR="00507F22" w:rsidRDefault="00507F22">
            <w:pPr>
              <w:pStyle w:val="ConsPlusNormal"/>
              <w:jc w:val="center"/>
            </w:pPr>
            <w:r>
              <w:t>10</w:t>
            </w:r>
          </w:p>
        </w:tc>
        <w:tc>
          <w:tcPr>
            <w:tcW w:w="845" w:type="dxa"/>
          </w:tcPr>
          <w:p w:rsidR="00507F22" w:rsidRDefault="00507F22">
            <w:pPr>
              <w:pStyle w:val="ConsPlusNormal"/>
              <w:jc w:val="center"/>
            </w:pPr>
            <w:r>
              <w:t>10</w:t>
            </w:r>
          </w:p>
        </w:tc>
        <w:tc>
          <w:tcPr>
            <w:tcW w:w="850" w:type="dxa"/>
          </w:tcPr>
          <w:p w:rsidR="00507F22" w:rsidRDefault="00507F22">
            <w:pPr>
              <w:pStyle w:val="ConsPlusNormal"/>
              <w:jc w:val="center"/>
            </w:pPr>
            <w:r>
              <w:t>10</w:t>
            </w:r>
          </w:p>
        </w:tc>
        <w:tc>
          <w:tcPr>
            <w:tcW w:w="850" w:type="dxa"/>
          </w:tcPr>
          <w:p w:rsidR="00507F22" w:rsidRDefault="00507F22">
            <w:pPr>
              <w:pStyle w:val="ConsPlusNormal"/>
              <w:jc w:val="center"/>
            </w:pPr>
            <w:r>
              <w:t>10</w:t>
            </w:r>
          </w:p>
        </w:tc>
        <w:tc>
          <w:tcPr>
            <w:tcW w:w="850" w:type="dxa"/>
          </w:tcPr>
          <w:p w:rsidR="00507F22" w:rsidRDefault="00507F22">
            <w:pPr>
              <w:pStyle w:val="ConsPlusNormal"/>
              <w:jc w:val="center"/>
            </w:pPr>
            <w:r>
              <w:t>10</w:t>
            </w:r>
          </w:p>
        </w:tc>
        <w:tc>
          <w:tcPr>
            <w:tcW w:w="850" w:type="dxa"/>
          </w:tcPr>
          <w:p w:rsidR="00507F22" w:rsidRDefault="00507F22">
            <w:pPr>
              <w:pStyle w:val="ConsPlusNormal"/>
              <w:jc w:val="center"/>
            </w:pPr>
            <w:r>
              <w:t>10</w:t>
            </w:r>
          </w:p>
        </w:tc>
        <w:tc>
          <w:tcPr>
            <w:tcW w:w="826" w:type="dxa"/>
          </w:tcPr>
          <w:p w:rsidR="00507F22" w:rsidRDefault="00507F22">
            <w:pPr>
              <w:pStyle w:val="ConsPlusNormal"/>
              <w:jc w:val="center"/>
            </w:pPr>
            <w:r>
              <w:t>10</w:t>
            </w:r>
          </w:p>
        </w:tc>
        <w:tc>
          <w:tcPr>
            <w:tcW w:w="851" w:type="dxa"/>
          </w:tcPr>
          <w:p w:rsidR="00507F22" w:rsidRDefault="00507F22">
            <w:pPr>
              <w:pStyle w:val="ConsPlusNormal"/>
              <w:jc w:val="center"/>
            </w:pPr>
            <w:r>
              <w:t>10</w:t>
            </w:r>
          </w:p>
        </w:tc>
      </w:tr>
      <w:tr w:rsidR="00507F22">
        <w:tc>
          <w:tcPr>
            <w:tcW w:w="624" w:type="dxa"/>
          </w:tcPr>
          <w:p w:rsidR="00507F22" w:rsidRDefault="00507F22">
            <w:pPr>
              <w:pStyle w:val="ConsPlusNormal"/>
              <w:jc w:val="center"/>
            </w:pPr>
            <w:r>
              <w:t>1.5</w:t>
            </w:r>
          </w:p>
        </w:tc>
        <w:tc>
          <w:tcPr>
            <w:tcW w:w="2494" w:type="dxa"/>
          </w:tcPr>
          <w:p w:rsidR="00507F22" w:rsidRDefault="00507F22">
            <w:pPr>
              <w:pStyle w:val="ConsPlusNormal"/>
              <w:jc w:val="both"/>
            </w:pPr>
            <w:r>
              <w:t>Доля граждан, принявших участие в реализации общественно полезных программ общественных объединений, от общего числа жителей Краснодарского края</w:t>
            </w:r>
          </w:p>
        </w:tc>
        <w:tc>
          <w:tcPr>
            <w:tcW w:w="1077" w:type="dxa"/>
          </w:tcPr>
          <w:p w:rsidR="00507F22" w:rsidRDefault="00507F22">
            <w:pPr>
              <w:pStyle w:val="ConsPlusNormal"/>
              <w:jc w:val="center"/>
            </w:pPr>
            <w:r>
              <w:t>%</w:t>
            </w:r>
          </w:p>
        </w:tc>
        <w:tc>
          <w:tcPr>
            <w:tcW w:w="567" w:type="dxa"/>
          </w:tcPr>
          <w:p w:rsidR="00507F22" w:rsidRDefault="00507F22">
            <w:pPr>
              <w:pStyle w:val="ConsPlusNormal"/>
              <w:jc w:val="center"/>
            </w:pPr>
            <w:r>
              <w:t>3</w:t>
            </w:r>
          </w:p>
        </w:tc>
        <w:tc>
          <w:tcPr>
            <w:tcW w:w="850" w:type="dxa"/>
          </w:tcPr>
          <w:p w:rsidR="00507F22" w:rsidRDefault="00507F22">
            <w:pPr>
              <w:pStyle w:val="ConsPlusNormal"/>
              <w:jc w:val="center"/>
            </w:pPr>
            <w:r>
              <w:t>18,7</w:t>
            </w:r>
          </w:p>
        </w:tc>
        <w:tc>
          <w:tcPr>
            <w:tcW w:w="744" w:type="dxa"/>
          </w:tcPr>
          <w:p w:rsidR="00507F22" w:rsidRDefault="00507F22">
            <w:pPr>
              <w:pStyle w:val="ConsPlusNormal"/>
              <w:jc w:val="center"/>
            </w:pPr>
            <w:r>
              <w:t>18,7</w:t>
            </w:r>
          </w:p>
        </w:tc>
        <w:tc>
          <w:tcPr>
            <w:tcW w:w="710" w:type="dxa"/>
          </w:tcPr>
          <w:p w:rsidR="00507F22" w:rsidRDefault="00507F22">
            <w:pPr>
              <w:pStyle w:val="ConsPlusNormal"/>
              <w:jc w:val="center"/>
            </w:pPr>
            <w:r>
              <w:t>18,7</w:t>
            </w:r>
          </w:p>
        </w:tc>
        <w:tc>
          <w:tcPr>
            <w:tcW w:w="845" w:type="dxa"/>
          </w:tcPr>
          <w:p w:rsidR="00507F22" w:rsidRDefault="00507F22">
            <w:pPr>
              <w:pStyle w:val="ConsPlusNormal"/>
              <w:jc w:val="center"/>
            </w:pPr>
            <w:r>
              <w:t>18,7</w:t>
            </w:r>
          </w:p>
        </w:tc>
        <w:tc>
          <w:tcPr>
            <w:tcW w:w="850" w:type="dxa"/>
          </w:tcPr>
          <w:p w:rsidR="00507F22" w:rsidRDefault="00507F22">
            <w:pPr>
              <w:pStyle w:val="ConsPlusNormal"/>
              <w:jc w:val="center"/>
            </w:pPr>
            <w:r>
              <w:t>18,7</w:t>
            </w:r>
          </w:p>
        </w:tc>
        <w:tc>
          <w:tcPr>
            <w:tcW w:w="850" w:type="dxa"/>
          </w:tcPr>
          <w:p w:rsidR="00507F22" w:rsidRDefault="00507F22">
            <w:pPr>
              <w:pStyle w:val="ConsPlusNormal"/>
              <w:jc w:val="center"/>
            </w:pPr>
            <w:r>
              <w:t>18,7</w:t>
            </w:r>
          </w:p>
        </w:tc>
        <w:tc>
          <w:tcPr>
            <w:tcW w:w="850" w:type="dxa"/>
          </w:tcPr>
          <w:p w:rsidR="00507F22" w:rsidRDefault="00507F22">
            <w:pPr>
              <w:pStyle w:val="ConsPlusNormal"/>
              <w:jc w:val="center"/>
            </w:pPr>
            <w:r>
              <w:t>18,7</w:t>
            </w:r>
          </w:p>
        </w:tc>
        <w:tc>
          <w:tcPr>
            <w:tcW w:w="850" w:type="dxa"/>
          </w:tcPr>
          <w:p w:rsidR="00507F22" w:rsidRDefault="00507F22">
            <w:pPr>
              <w:pStyle w:val="ConsPlusNormal"/>
              <w:jc w:val="center"/>
            </w:pPr>
            <w:r>
              <w:t>18,7</w:t>
            </w:r>
          </w:p>
        </w:tc>
        <w:tc>
          <w:tcPr>
            <w:tcW w:w="826" w:type="dxa"/>
          </w:tcPr>
          <w:p w:rsidR="00507F22" w:rsidRDefault="00507F22">
            <w:pPr>
              <w:pStyle w:val="ConsPlusNormal"/>
              <w:jc w:val="center"/>
            </w:pPr>
            <w:r>
              <w:t>18,7</w:t>
            </w:r>
          </w:p>
        </w:tc>
        <w:tc>
          <w:tcPr>
            <w:tcW w:w="851" w:type="dxa"/>
          </w:tcPr>
          <w:p w:rsidR="00507F22" w:rsidRDefault="00507F22">
            <w:pPr>
              <w:pStyle w:val="ConsPlusNormal"/>
              <w:jc w:val="center"/>
            </w:pPr>
            <w:r>
              <w:t>18,7</w:t>
            </w:r>
          </w:p>
        </w:tc>
      </w:tr>
      <w:tr w:rsidR="00507F22">
        <w:tc>
          <w:tcPr>
            <w:tcW w:w="624" w:type="dxa"/>
          </w:tcPr>
          <w:p w:rsidR="00507F22" w:rsidRDefault="00507F22">
            <w:pPr>
              <w:pStyle w:val="ConsPlusNormal"/>
              <w:jc w:val="center"/>
            </w:pPr>
            <w:r>
              <w:t>1.6</w:t>
            </w:r>
          </w:p>
        </w:tc>
        <w:tc>
          <w:tcPr>
            <w:tcW w:w="2494" w:type="dxa"/>
          </w:tcPr>
          <w:p w:rsidR="00507F22" w:rsidRDefault="00507F22">
            <w:pPr>
              <w:pStyle w:val="ConsPlusNormal"/>
              <w:jc w:val="both"/>
            </w:pPr>
            <w:r>
              <w:t>Количество социально ориентированных некоммерческих организаций, получивших гранты (субсидии) администрации Краснодарского края для поддержки общественно полезных программ</w:t>
            </w:r>
          </w:p>
        </w:tc>
        <w:tc>
          <w:tcPr>
            <w:tcW w:w="1077" w:type="dxa"/>
          </w:tcPr>
          <w:p w:rsidR="00507F22" w:rsidRDefault="00507F22">
            <w:pPr>
              <w:pStyle w:val="ConsPlusNormal"/>
              <w:jc w:val="center"/>
            </w:pPr>
            <w:r>
              <w:t>ед.</w:t>
            </w:r>
          </w:p>
        </w:tc>
        <w:tc>
          <w:tcPr>
            <w:tcW w:w="567" w:type="dxa"/>
          </w:tcPr>
          <w:p w:rsidR="00507F22" w:rsidRDefault="00507F22">
            <w:pPr>
              <w:pStyle w:val="ConsPlusNormal"/>
              <w:jc w:val="center"/>
            </w:pPr>
            <w:r>
              <w:t>2</w:t>
            </w:r>
          </w:p>
        </w:tc>
        <w:tc>
          <w:tcPr>
            <w:tcW w:w="850" w:type="dxa"/>
          </w:tcPr>
          <w:p w:rsidR="00507F22" w:rsidRDefault="00507F22">
            <w:pPr>
              <w:pStyle w:val="ConsPlusNormal"/>
              <w:jc w:val="center"/>
            </w:pPr>
            <w:r>
              <w:t>22</w:t>
            </w:r>
          </w:p>
        </w:tc>
        <w:tc>
          <w:tcPr>
            <w:tcW w:w="744" w:type="dxa"/>
          </w:tcPr>
          <w:p w:rsidR="00507F22" w:rsidRDefault="00507F22">
            <w:pPr>
              <w:pStyle w:val="ConsPlusNormal"/>
              <w:jc w:val="center"/>
            </w:pPr>
            <w:r>
              <w:t>-</w:t>
            </w:r>
          </w:p>
        </w:tc>
        <w:tc>
          <w:tcPr>
            <w:tcW w:w="710" w:type="dxa"/>
          </w:tcPr>
          <w:p w:rsidR="00507F22" w:rsidRDefault="00507F22">
            <w:pPr>
              <w:pStyle w:val="ConsPlusNormal"/>
              <w:jc w:val="center"/>
            </w:pPr>
            <w:r>
              <w:t>10</w:t>
            </w:r>
          </w:p>
        </w:tc>
        <w:tc>
          <w:tcPr>
            <w:tcW w:w="845" w:type="dxa"/>
          </w:tcPr>
          <w:p w:rsidR="00507F22" w:rsidRDefault="00507F22">
            <w:pPr>
              <w:pStyle w:val="ConsPlusNormal"/>
              <w:jc w:val="center"/>
            </w:pPr>
            <w:r>
              <w:t>10</w:t>
            </w:r>
          </w:p>
        </w:tc>
        <w:tc>
          <w:tcPr>
            <w:tcW w:w="850" w:type="dxa"/>
          </w:tcPr>
          <w:p w:rsidR="00507F22" w:rsidRDefault="00507F22">
            <w:pPr>
              <w:pStyle w:val="ConsPlusNormal"/>
              <w:jc w:val="center"/>
            </w:pPr>
            <w:r>
              <w:t>20</w:t>
            </w:r>
          </w:p>
        </w:tc>
        <w:tc>
          <w:tcPr>
            <w:tcW w:w="850" w:type="dxa"/>
          </w:tcPr>
          <w:p w:rsidR="00507F22" w:rsidRDefault="00507F22">
            <w:pPr>
              <w:pStyle w:val="ConsPlusNormal"/>
              <w:jc w:val="center"/>
            </w:pPr>
            <w:r>
              <w:t>22</w:t>
            </w:r>
          </w:p>
        </w:tc>
        <w:tc>
          <w:tcPr>
            <w:tcW w:w="850" w:type="dxa"/>
          </w:tcPr>
          <w:p w:rsidR="00507F22" w:rsidRDefault="00507F22">
            <w:pPr>
              <w:pStyle w:val="ConsPlusNormal"/>
              <w:jc w:val="center"/>
            </w:pPr>
            <w:r>
              <w:t>22</w:t>
            </w:r>
          </w:p>
        </w:tc>
        <w:tc>
          <w:tcPr>
            <w:tcW w:w="850" w:type="dxa"/>
          </w:tcPr>
          <w:p w:rsidR="00507F22" w:rsidRDefault="00507F22">
            <w:pPr>
              <w:pStyle w:val="ConsPlusNormal"/>
              <w:jc w:val="center"/>
            </w:pPr>
            <w:r>
              <w:t>22</w:t>
            </w:r>
          </w:p>
        </w:tc>
        <w:tc>
          <w:tcPr>
            <w:tcW w:w="826" w:type="dxa"/>
          </w:tcPr>
          <w:p w:rsidR="00507F22" w:rsidRDefault="00507F22">
            <w:pPr>
              <w:pStyle w:val="ConsPlusNormal"/>
              <w:jc w:val="center"/>
            </w:pPr>
            <w:r>
              <w:t>22</w:t>
            </w:r>
          </w:p>
        </w:tc>
        <w:tc>
          <w:tcPr>
            <w:tcW w:w="851" w:type="dxa"/>
          </w:tcPr>
          <w:p w:rsidR="00507F22" w:rsidRDefault="00507F22">
            <w:pPr>
              <w:pStyle w:val="ConsPlusNormal"/>
              <w:jc w:val="center"/>
            </w:pPr>
            <w:r>
              <w:t>22</w:t>
            </w:r>
          </w:p>
        </w:tc>
      </w:tr>
      <w:tr w:rsidR="00507F22">
        <w:tc>
          <w:tcPr>
            <w:tcW w:w="624" w:type="dxa"/>
          </w:tcPr>
          <w:p w:rsidR="00507F22" w:rsidRDefault="00507F22">
            <w:pPr>
              <w:pStyle w:val="ConsPlusNormal"/>
              <w:jc w:val="center"/>
            </w:pPr>
            <w:r>
              <w:lastRenderedPageBreak/>
              <w:t>1.7</w:t>
            </w:r>
          </w:p>
        </w:tc>
        <w:tc>
          <w:tcPr>
            <w:tcW w:w="2494" w:type="dxa"/>
          </w:tcPr>
          <w:p w:rsidR="00507F22" w:rsidRDefault="00507F22">
            <w:pPr>
              <w:pStyle w:val="ConsPlusNormal"/>
              <w:jc w:val="both"/>
            </w:pPr>
            <w:r>
              <w:t>Доля архивных документов, хранящихся в муниципальных архивах в нормативных условиях, от общего объема хранящихся документов</w:t>
            </w:r>
          </w:p>
        </w:tc>
        <w:tc>
          <w:tcPr>
            <w:tcW w:w="1077" w:type="dxa"/>
          </w:tcPr>
          <w:p w:rsidR="00507F22" w:rsidRDefault="00507F22">
            <w:pPr>
              <w:pStyle w:val="ConsPlusNormal"/>
              <w:jc w:val="center"/>
            </w:pPr>
            <w:r>
              <w:t>%</w:t>
            </w:r>
          </w:p>
        </w:tc>
        <w:tc>
          <w:tcPr>
            <w:tcW w:w="567" w:type="dxa"/>
          </w:tcPr>
          <w:p w:rsidR="00507F22" w:rsidRDefault="00507F22">
            <w:pPr>
              <w:pStyle w:val="ConsPlusNormal"/>
              <w:jc w:val="center"/>
            </w:pPr>
            <w:r>
              <w:t>3</w:t>
            </w:r>
          </w:p>
        </w:tc>
        <w:tc>
          <w:tcPr>
            <w:tcW w:w="850" w:type="dxa"/>
          </w:tcPr>
          <w:p w:rsidR="00507F22" w:rsidRDefault="00507F22">
            <w:pPr>
              <w:pStyle w:val="ConsPlusNormal"/>
              <w:jc w:val="center"/>
            </w:pPr>
            <w:r>
              <w:t>-</w:t>
            </w:r>
          </w:p>
        </w:tc>
        <w:tc>
          <w:tcPr>
            <w:tcW w:w="744" w:type="dxa"/>
          </w:tcPr>
          <w:p w:rsidR="00507F22" w:rsidRDefault="00507F22">
            <w:pPr>
              <w:pStyle w:val="ConsPlusNormal"/>
              <w:jc w:val="center"/>
            </w:pPr>
            <w:r>
              <w:t>73</w:t>
            </w:r>
          </w:p>
        </w:tc>
        <w:tc>
          <w:tcPr>
            <w:tcW w:w="710" w:type="dxa"/>
          </w:tcPr>
          <w:p w:rsidR="00507F22" w:rsidRDefault="00507F22">
            <w:pPr>
              <w:pStyle w:val="ConsPlusNormal"/>
              <w:jc w:val="center"/>
            </w:pPr>
            <w:r>
              <w:t>75</w:t>
            </w:r>
          </w:p>
        </w:tc>
        <w:tc>
          <w:tcPr>
            <w:tcW w:w="845" w:type="dxa"/>
          </w:tcPr>
          <w:p w:rsidR="00507F22" w:rsidRDefault="00507F22">
            <w:pPr>
              <w:pStyle w:val="ConsPlusNormal"/>
              <w:jc w:val="center"/>
            </w:pPr>
            <w:r>
              <w:t>75</w:t>
            </w:r>
          </w:p>
        </w:tc>
        <w:tc>
          <w:tcPr>
            <w:tcW w:w="850" w:type="dxa"/>
          </w:tcPr>
          <w:p w:rsidR="00507F22" w:rsidRDefault="00507F22">
            <w:pPr>
              <w:pStyle w:val="ConsPlusNormal"/>
              <w:jc w:val="center"/>
            </w:pPr>
            <w:r>
              <w:t>79</w:t>
            </w:r>
          </w:p>
        </w:tc>
        <w:tc>
          <w:tcPr>
            <w:tcW w:w="850" w:type="dxa"/>
          </w:tcPr>
          <w:p w:rsidR="00507F22" w:rsidRDefault="00507F22">
            <w:pPr>
              <w:pStyle w:val="ConsPlusNormal"/>
              <w:jc w:val="center"/>
            </w:pPr>
            <w:r>
              <w:t>90</w:t>
            </w:r>
          </w:p>
        </w:tc>
        <w:tc>
          <w:tcPr>
            <w:tcW w:w="850" w:type="dxa"/>
          </w:tcPr>
          <w:p w:rsidR="00507F22" w:rsidRDefault="00507F22">
            <w:pPr>
              <w:pStyle w:val="ConsPlusNormal"/>
              <w:jc w:val="center"/>
            </w:pPr>
            <w:r>
              <w:t>90</w:t>
            </w:r>
          </w:p>
        </w:tc>
        <w:tc>
          <w:tcPr>
            <w:tcW w:w="850" w:type="dxa"/>
          </w:tcPr>
          <w:p w:rsidR="00507F22" w:rsidRDefault="00507F22">
            <w:pPr>
              <w:pStyle w:val="ConsPlusNormal"/>
              <w:jc w:val="center"/>
            </w:pPr>
            <w:r>
              <w:t>90</w:t>
            </w:r>
          </w:p>
        </w:tc>
        <w:tc>
          <w:tcPr>
            <w:tcW w:w="826" w:type="dxa"/>
          </w:tcPr>
          <w:p w:rsidR="00507F22" w:rsidRDefault="00507F22">
            <w:pPr>
              <w:pStyle w:val="ConsPlusNormal"/>
              <w:jc w:val="center"/>
            </w:pPr>
            <w:r>
              <w:t>90</w:t>
            </w:r>
          </w:p>
        </w:tc>
        <w:tc>
          <w:tcPr>
            <w:tcW w:w="851" w:type="dxa"/>
          </w:tcPr>
          <w:p w:rsidR="00507F22" w:rsidRDefault="00507F22">
            <w:pPr>
              <w:pStyle w:val="ConsPlusNormal"/>
              <w:jc w:val="center"/>
            </w:pPr>
            <w:r>
              <w:t>90</w:t>
            </w:r>
          </w:p>
        </w:tc>
      </w:tr>
      <w:tr w:rsidR="00507F22">
        <w:tc>
          <w:tcPr>
            <w:tcW w:w="624" w:type="dxa"/>
          </w:tcPr>
          <w:p w:rsidR="00507F22" w:rsidRDefault="00507F22">
            <w:pPr>
              <w:pStyle w:val="ConsPlusNormal"/>
              <w:jc w:val="center"/>
            </w:pPr>
            <w:r>
              <w:t>1.8</w:t>
            </w:r>
          </w:p>
        </w:tc>
        <w:tc>
          <w:tcPr>
            <w:tcW w:w="2494" w:type="dxa"/>
          </w:tcPr>
          <w:p w:rsidR="00507F22" w:rsidRDefault="00507F22">
            <w:pPr>
              <w:pStyle w:val="ConsPlusNormal"/>
              <w:jc w:val="both"/>
            </w:pPr>
            <w:r>
              <w:t>Численность населения Краснодарского края, охваченного общественно полезными программами, реализуемыми СОНКО</w:t>
            </w:r>
          </w:p>
        </w:tc>
        <w:tc>
          <w:tcPr>
            <w:tcW w:w="1077" w:type="dxa"/>
          </w:tcPr>
          <w:p w:rsidR="00507F22" w:rsidRDefault="00507F22">
            <w:pPr>
              <w:pStyle w:val="ConsPlusNormal"/>
              <w:jc w:val="center"/>
            </w:pPr>
            <w:r>
              <w:t>человек</w:t>
            </w:r>
          </w:p>
        </w:tc>
        <w:tc>
          <w:tcPr>
            <w:tcW w:w="567" w:type="dxa"/>
          </w:tcPr>
          <w:p w:rsidR="00507F22" w:rsidRDefault="00507F22">
            <w:pPr>
              <w:pStyle w:val="ConsPlusNormal"/>
              <w:jc w:val="center"/>
            </w:pPr>
            <w:r>
              <w:t>2</w:t>
            </w:r>
          </w:p>
        </w:tc>
        <w:tc>
          <w:tcPr>
            <w:tcW w:w="850" w:type="dxa"/>
          </w:tcPr>
          <w:p w:rsidR="00507F22" w:rsidRDefault="00507F22">
            <w:pPr>
              <w:pStyle w:val="ConsPlusNormal"/>
              <w:jc w:val="center"/>
            </w:pPr>
            <w:r>
              <w:t>50000</w:t>
            </w:r>
          </w:p>
        </w:tc>
        <w:tc>
          <w:tcPr>
            <w:tcW w:w="744" w:type="dxa"/>
          </w:tcPr>
          <w:p w:rsidR="00507F22" w:rsidRDefault="00507F22">
            <w:pPr>
              <w:pStyle w:val="ConsPlusNormal"/>
              <w:jc w:val="center"/>
            </w:pPr>
            <w:r>
              <w:t>-</w:t>
            </w:r>
          </w:p>
        </w:tc>
        <w:tc>
          <w:tcPr>
            <w:tcW w:w="710" w:type="dxa"/>
          </w:tcPr>
          <w:p w:rsidR="00507F22" w:rsidRDefault="00507F22">
            <w:pPr>
              <w:pStyle w:val="ConsPlusNormal"/>
              <w:jc w:val="center"/>
            </w:pPr>
            <w:r>
              <w:t>-</w:t>
            </w:r>
          </w:p>
        </w:tc>
        <w:tc>
          <w:tcPr>
            <w:tcW w:w="845" w:type="dxa"/>
          </w:tcPr>
          <w:p w:rsidR="00507F22" w:rsidRDefault="00507F22">
            <w:pPr>
              <w:pStyle w:val="ConsPlusNormal"/>
              <w:jc w:val="center"/>
            </w:pPr>
            <w:r>
              <w:t>15000</w:t>
            </w:r>
          </w:p>
        </w:tc>
        <w:tc>
          <w:tcPr>
            <w:tcW w:w="850" w:type="dxa"/>
          </w:tcPr>
          <w:p w:rsidR="00507F22" w:rsidRDefault="00507F22">
            <w:pPr>
              <w:pStyle w:val="ConsPlusNormal"/>
              <w:jc w:val="center"/>
            </w:pPr>
            <w:r>
              <w:t>30000</w:t>
            </w:r>
          </w:p>
        </w:tc>
        <w:tc>
          <w:tcPr>
            <w:tcW w:w="850" w:type="dxa"/>
          </w:tcPr>
          <w:p w:rsidR="00507F22" w:rsidRDefault="00507F22">
            <w:pPr>
              <w:pStyle w:val="ConsPlusNormal"/>
              <w:jc w:val="center"/>
            </w:pPr>
            <w:r>
              <w:t>30000</w:t>
            </w:r>
          </w:p>
        </w:tc>
        <w:tc>
          <w:tcPr>
            <w:tcW w:w="850" w:type="dxa"/>
          </w:tcPr>
          <w:p w:rsidR="00507F22" w:rsidRDefault="00507F22">
            <w:pPr>
              <w:pStyle w:val="ConsPlusNormal"/>
              <w:jc w:val="center"/>
            </w:pPr>
            <w:r>
              <w:t>30000</w:t>
            </w:r>
          </w:p>
        </w:tc>
        <w:tc>
          <w:tcPr>
            <w:tcW w:w="850" w:type="dxa"/>
          </w:tcPr>
          <w:p w:rsidR="00507F22" w:rsidRDefault="00507F22">
            <w:pPr>
              <w:pStyle w:val="ConsPlusNormal"/>
              <w:jc w:val="center"/>
            </w:pPr>
            <w:r>
              <w:t>30000</w:t>
            </w:r>
          </w:p>
        </w:tc>
        <w:tc>
          <w:tcPr>
            <w:tcW w:w="826" w:type="dxa"/>
          </w:tcPr>
          <w:p w:rsidR="00507F22" w:rsidRDefault="00507F22">
            <w:pPr>
              <w:pStyle w:val="ConsPlusNormal"/>
              <w:jc w:val="center"/>
            </w:pPr>
            <w:r>
              <w:t>30000</w:t>
            </w:r>
          </w:p>
        </w:tc>
        <w:tc>
          <w:tcPr>
            <w:tcW w:w="851" w:type="dxa"/>
          </w:tcPr>
          <w:p w:rsidR="00507F22" w:rsidRDefault="00507F22">
            <w:pPr>
              <w:pStyle w:val="ConsPlusNormal"/>
              <w:jc w:val="center"/>
            </w:pPr>
            <w:r>
              <w:t>30000</w:t>
            </w:r>
          </w:p>
        </w:tc>
      </w:tr>
      <w:tr w:rsidR="00507F22">
        <w:tc>
          <w:tcPr>
            <w:tcW w:w="624" w:type="dxa"/>
          </w:tcPr>
          <w:p w:rsidR="00507F22" w:rsidRDefault="00507F22">
            <w:pPr>
              <w:pStyle w:val="ConsPlusNormal"/>
              <w:jc w:val="center"/>
            </w:pPr>
            <w:r>
              <w:t>1.9</w:t>
            </w:r>
          </w:p>
        </w:tc>
        <w:tc>
          <w:tcPr>
            <w:tcW w:w="2494" w:type="dxa"/>
          </w:tcPr>
          <w:p w:rsidR="00507F22" w:rsidRDefault="00507F22">
            <w:pPr>
              <w:pStyle w:val="ConsPlusNormal"/>
              <w:jc w:val="both"/>
            </w:pPr>
            <w:r>
              <w:t>Количество восстановленных (отремонтированных, благоустроенных) воинских захоронений, расположенных на территории муниципальных образований Краснодарского края</w:t>
            </w:r>
          </w:p>
        </w:tc>
        <w:tc>
          <w:tcPr>
            <w:tcW w:w="1077" w:type="dxa"/>
          </w:tcPr>
          <w:p w:rsidR="00507F22" w:rsidRDefault="00507F22">
            <w:pPr>
              <w:pStyle w:val="ConsPlusNormal"/>
              <w:jc w:val="center"/>
            </w:pPr>
            <w:r>
              <w:t>ед.</w:t>
            </w:r>
          </w:p>
        </w:tc>
        <w:tc>
          <w:tcPr>
            <w:tcW w:w="567" w:type="dxa"/>
          </w:tcPr>
          <w:p w:rsidR="00507F22" w:rsidRDefault="00507F22">
            <w:pPr>
              <w:pStyle w:val="ConsPlusNormal"/>
              <w:jc w:val="center"/>
            </w:pPr>
            <w:r>
              <w:t>3</w:t>
            </w:r>
          </w:p>
        </w:tc>
        <w:tc>
          <w:tcPr>
            <w:tcW w:w="850" w:type="dxa"/>
          </w:tcPr>
          <w:p w:rsidR="00507F22" w:rsidRDefault="00507F22">
            <w:pPr>
              <w:pStyle w:val="ConsPlusNormal"/>
              <w:jc w:val="center"/>
            </w:pPr>
            <w:r>
              <w:t>-</w:t>
            </w:r>
          </w:p>
        </w:tc>
        <w:tc>
          <w:tcPr>
            <w:tcW w:w="744" w:type="dxa"/>
          </w:tcPr>
          <w:p w:rsidR="00507F22" w:rsidRDefault="00507F22">
            <w:pPr>
              <w:pStyle w:val="ConsPlusNormal"/>
              <w:jc w:val="center"/>
            </w:pPr>
            <w:r>
              <w:t>-</w:t>
            </w:r>
          </w:p>
        </w:tc>
        <w:tc>
          <w:tcPr>
            <w:tcW w:w="710" w:type="dxa"/>
          </w:tcPr>
          <w:p w:rsidR="00507F22" w:rsidRDefault="00507F22">
            <w:pPr>
              <w:pStyle w:val="ConsPlusNormal"/>
              <w:jc w:val="center"/>
            </w:pPr>
            <w:r>
              <w:t>-</w:t>
            </w:r>
          </w:p>
        </w:tc>
        <w:tc>
          <w:tcPr>
            <w:tcW w:w="845" w:type="dxa"/>
          </w:tcPr>
          <w:p w:rsidR="00507F22" w:rsidRDefault="00507F22">
            <w:pPr>
              <w:pStyle w:val="ConsPlusNormal"/>
              <w:jc w:val="center"/>
            </w:pPr>
            <w:r>
              <w:t>-</w:t>
            </w:r>
          </w:p>
        </w:tc>
        <w:tc>
          <w:tcPr>
            <w:tcW w:w="850" w:type="dxa"/>
          </w:tcPr>
          <w:p w:rsidR="00507F22" w:rsidRDefault="00507F22">
            <w:pPr>
              <w:pStyle w:val="ConsPlusNormal"/>
              <w:jc w:val="center"/>
            </w:pPr>
            <w:r>
              <w:t>29</w:t>
            </w:r>
          </w:p>
        </w:tc>
        <w:tc>
          <w:tcPr>
            <w:tcW w:w="850" w:type="dxa"/>
          </w:tcPr>
          <w:p w:rsidR="00507F22" w:rsidRDefault="00507F22">
            <w:pPr>
              <w:pStyle w:val="ConsPlusNormal"/>
              <w:jc w:val="center"/>
            </w:pPr>
            <w:r>
              <w:t>73</w:t>
            </w:r>
          </w:p>
        </w:tc>
        <w:tc>
          <w:tcPr>
            <w:tcW w:w="850" w:type="dxa"/>
          </w:tcPr>
          <w:p w:rsidR="00507F22" w:rsidRDefault="00507F22">
            <w:pPr>
              <w:pStyle w:val="ConsPlusNormal"/>
              <w:jc w:val="center"/>
            </w:pPr>
            <w:r>
              <w:t>53</w:t>
            </w:r>
          </w:p>
        </w:tc>
        <w:tc>
          <w:tcPr>
            <w:tcW w:w="850" w:type="dxa"/>
          </w:tcPr>
          <w:p w:rsidR="00507F22" w:rsidRDefault="00507F22">
            <w:pPr>
              <w:pStyle w:val="ConsPlusNormal"/>
              <w:jc w:val="center"/>
            </w:pPr>
            <w:r>
              <w:t>52</w:t>
            </w:r>
          </w:p>
        </w:tc>
        <w:tc>
          <w:tcPr>
            <w:tcW w:w="826" w:type="dxa"/>
          </w:tcPr>
          <w:p w:rsidR="00507F22" w:rsidRDefault="00507F22">
            <w:pPr>
              <w:pStyle w:val="ConsPlusNormal"/>
              <w:jc w:val="center"/>
            </w:pPr>
            <w:r>
              <w:t>52</w:t>
            </w:r>
          </w:p>
        </w:tc>
        <w:tc>
          <w:tcPr>
            <w:tcW w:w="851" w:type="dxa"/>
          </w:tcPr>
          <w:p w:rsidR="00507F22" w:rsidRDefault="00507F22">
            <w:pPr>
              <w:pStyle w:val="ConsPlusNormal"/>
              <w:jc w:val="center"/>
            </w:pPr>
            <w:r>
              <w:t>80</w:t>
            </w:r>
          </w:p>
        </w:tc>
      </w:tr>
      <w:tr w:rsidR="00507F22">
        <w:tc>
          <w:tcPr>
            <w:tcW w:w="624" w:type="dxa"/>
          </w:tcPr>
          <w:p w:rsidR="00507F22" w:rsidRDefault="00507F22">
            <w:pPr>
              <w:pStyle w:val="ConsPlusNormal"/>
              <w:jc w:val="center"/>
            </w:pPr>
            <w:r>
              <w:t>1.10</w:t>
            </w:r>
          </w:p>
        </w:tc>
        <w:tc>
          <w:tcPr>
            <w:tcW w:w="2494" w:type="dxa"/>
          </w:tcPr>
          <w:p w:rsidR="00507F22" w:rsidRDefault="00507F22">
            <w:pPr>
              <w:pStyle w:val="ConsPlusNormal"/>
              <w:jc w:val="both"/>
            </w:pPr>
            <w:r>
              <w:t>Доля муниципальных районов Краснодарского края, принимающих участие в краевых конкурсах</w:t>
            </w:r>
          </w:p>
        </w:tc>
        <w:tc>
          <w:tcPr>
            <w:tcW w:w="1077" w:type="dxa"/>
          </w:tcPr>
          <w:p w:rsidR="00507F22" w:rsidRDefault="00507F22">
            <w:pPr>
              <w:pStyle w:val="ConsPlusNormal"/>
              <w:jc w:val="center"/>
            </w:pPr>
            <w:r>
              <w:t>%</w:t>
            </w:r>
          </w:p>
        </w:tc>
        <w:tc>
          <w:tcPr>
            <w:tcW w:w="567" w:type="dxa"/>
          </w:tcPr>
          <w:p w:rsidR="00507F22" w:rsidRDefault="00507F22">
            <w:pPr>
              <w:pStyle w:val="ConsPlusNormal"/>
              <w:jc w:val="center"/>
            </w:pPr>
            <w:r>
              <w:t>3</w:t>
            </w:r>
          </w:p>
        </w:tc>
        <w:tc>
          <w:tcPr>
            <w:tcW w:w="850" w:type="dxa"/>
          </w:tcPr>
          <w:p w:rsidR="00507F22" w:rsidRDefault="00507F22">
            <w:pPr>
              <w:pStyle w:val="ConsPlusNormal"/>
              <w:jc w:val="center"/>
            </w:pPr>
            <w:r>
              <w:t>-</w:t>
            </w:r>
          </w:p>
        </w:tc>
        <w:tc>
          <w:tcPr>
            <w:tcW w:w="744" w:type="dxa"/>
          </w:tcPr>
          <w:p w:rsidR="00507F22" w:rsidRDefault="00507F22">
            <w:pPr>
              <w:pStyle w:val="ConsPlusNormal"/>
              <w:jc w:val="center"/>
            </w:pPr>
            <w:r>
              <w:t>-</w:t>
            </w:r>
          </w:p>
        </w:tc>
        <w:tc>
          <w:tcPr>
            <w:tcW w:w="710" w:type="dxa"/>
          </w:tcPr>
          <w:p w:rsidR="00507F22" w:rsidRDefault="00507F22">
            <w:pPr>
              <w:pStyle w:val="ConsPlusNormal"/>
              <w:jc w:val="center"/>
            </w:pPr>
            <w:r>
              <w:t>-</w:t>
            </w:r>
          </w:p>
        </w:tc>
        <w:tc>
          <w:tcPr>
            <w:tcW w:w="845" w:type="dxa"/>
          </w:tcPr>
          <w:p w:rsidR="00507F22" w:rsidRDefault="00507F22">
            <w:pPr>
              <w:pStyle w:val="ConsPlusNormal"/>
              <w:jc w:val="center"/>
            </w:pPr>
            <w:r>
              <w:t>-</w:t>
            </w:r>
          </w:p>
        </w:tc>
        <w:tc>
          <w:tcPr>
            <w:tcW w:w="850" w:type="dxa"/>
          </w:tcPr>
          <w:p w:rsidR="00507F22" w:rsidRDefault="00507F22">
            <w:pPr>
              <w:pStyle w:val="ConsPlusNormal"/>
              <w:jc w:val="center"/>
            </w:pPr>
            <w:r>
              <w:t>-</w:t>
            </w:r>
          </w:p>
        </w:tc>
        <w:tc>
          <w:tcPr>
            <w:tcW w:w="850" w:type="dxa"/>
          </w:tcPr>
          <w:p w:rsidR="00507F22" w:rsidRDefault="00507F22">
            <w:pPr>
              <w:pStyle w:val="ConsPlusNormal"/>
              <w:jc w:val="center"/>
            </w:pPr>
            <w:r>
              <w:t>100</w:t>
            </w:r>
          </w:p>
        </w:tc>
        <w:tc>
          <w:tcPr>
            <w:tcW w:w="850" w:type="dxa"/>
          </w:tcPr>
          <w:p w:rsidR="00507F22" w:rsidRDefault="00507F22">
            <w:pPr>
              <w:pStyle w:val="ConsPlusNormal"/>
              <w:jc w:val="center"/>
            </w:pPr>
            <w:r>
              <w:t>100</w:t>
            </w:r>
          </w:p>
        </w:tc>
        <w:tc>
          <w:tcPr>
            <w:tcW w:w="850" w:type="dxa"/>
          </w:tcPr>
          <w:p w:rsidR="00507F22" w:rsidRDefault="00507F22">
            <w:pPr>
              <w:pStyle w:val="ConsPlusNormal"/>
              <w:jc w:val="center"/>
            </w:pPr>
            <w:r>
              <w:t>100</w:t>
            </w:r>
          </w:p>
        </w:tc>
        <w:tc>
          <w:tcPr>
            <w:tcW w:w="826" w:type="dxa"/>
          </w:tcPr>
          <w:p w:rsidR="00507F22" w:rsidRDefault="00507F22">
            <w:pPr>
              <w:pStyle w:val="ConsPlusNormal"/>
              <w:jc w:val="center"/>
            </w:pPr>
            <w:r>
              <w:t>100</w:t>
            </w:r>
          </w:p>
        </w:tc>
        <w:tc>
          <w:tcPr>
            <w:tcW w:w="851" w:type="dxa"/>
          </w:tcPr>
          <w:p w:rsidR="00507F22" w:rsidRDefault="00507F22">
            <w:pPr>
              <w:pStyle w:val="ConsPlusNormal"/>
              <w:jc w:val="center"/>
            </w:pPr>
            <w:r>
              <w:t>100</w:t>
            </w:r>
          </w:p>
        </w:tc>
      </w:tr>
      <w:tr w:rsidR="00507F22">
        <w:tc>
          <w:tcPr>
            <w:tcW w:w="624" w:type="dxa"/>
          </w:tcPr>
          <w:p w:rsidR="00507F22" w:rsidRDefault="00507F22">
            <w:pPr>
              <w:pStyle w:val="ConsPlusNormal"/>
              <w:jc w:val="center"/>
            </w:pPr>
            <w:r>
              <w:t>2</w:t>
            </w:r>
          </w:p>
        </w:tc>
        <w:tc>
          <w:tcPr>
            <w:tcW w:w="12364" w:type="dxa"/>
            <w:gridSpan w:val="13"/>
          </w:tcPr>
          <w:p w:rsidR="00507F22" w:rsidRDefault="00507F22">
            <w:pPr>
              <w:pStyle w:val="ConsPlusNormal"/>
              <w:jc w:val="center"/>
            </w:pPr>
            <w:r>
              <w:t>Подпрограмма "Совершенствование механизмов управления развитием Краснодарского края"</w:t>
            </w:r>
          </w:p>
        </w:tc>
      </w:tr>
      <w:tr w:rsidR="00507F22">
        <w:tc>
          <w:tcPr>
            <w:tcW w:w="624" w:type="dxa"/>
          </w:tcPr>
          <w:p w:rsidR="00507F22" w:rsidRDefault="00507F22">
            <w:pPr>
              <w:pStyle w:val="ConsPlusNormal"/>
              <w:jc w:val="center"/>
            </w:pPr>
            <w:r>
              <w:t>2.1</w:t>
            </w:r>
          </w:p>
        </w:tc>
        <w:tc>
          <w:tcPr>
            <w:tcW w:w="2494" w:type="dxa"/>
          </w:tcPr>
          <w:p w:rsidR="00507F22" w:rsidRDefault="00507F22">
            <w:pPr>
              <w:pStyle w:val="ConsPlusNormal"/>
              <w:jc w:val="both"/>
            </w:pPr>
            <w:r>
              <w:t xml:space="preserve">Доля лиц, замещающих </w:t>
            </w:r>
            <w:r>
              <w:lastRenderedPageBreak/>
              <w:t>государственные должности Краснодарского края и должности государственной гражданской службы в администрации Краснодарского края и органах исполнительной власти Краснодарского края, Законодательном Собрании Краснодарского края, от общего числа прошедших обучение по программам дополнительного профессионального образования</w:t>
            </w:r>
          </w:p>
        </w:tc>
        <w:tc>
          <w:tcPr>
            <w:tcW w:w="1077" w:type="dxa"/>
          </w:tcPr>
          <w:p w:rsidR="00507F22" w:rsidRDefault="00507F22">
            <w:pPr>
              <w:pStyle w:val="ConsPlusNormal"/>
              <w:jc w:val="center"/>
            </w:pPr>
            <w:r>
              <w:lastRenderedPageBreak/>
              <w:t>%</w:t>
            </w:r>
          </w:p>
        </w:tc>
        <w:tc>
          <w:tcPr>
            <w:tcW w:w="567" w:type="dxa"/>
          </w:tcPr>
          <w:p w:rsidR="00507F22" w:rsidRDefault="00507F22">
            <w:pPr>
              <w:pStyle w:val="ConsPlusNormal"/>
              <w:jc w:val="center"/>
            </w:pPr>
            <w:r>
              <w:t>3</w:t>
            </w:r>
          </w:p>
        </w:tc>
        <w:tc>
          <w:tcPr>
            <w:tcW w:w="850" w:type="dxa"/>
          </w:tcPr>
          <w:p w:rsidR="00507F22" w:rsidRDefault="00507F22">
            <w:pPr>
              <w:pStyle w:val="ConsPlusNormal"/>
              <w:jc w:val="center"/>
            </w:pPr>
            <w:r>
              <w:t>100</w:t>
            </w:r>
          </w:p>
        </w:tc>
        <w:tc>
          <w:tcPr>
            <w:tcW w:w="744" w:type="dxa"/>
          </w:tcPr>
          <w:p w:rsidR="00507F22" w:rsidRDefault="00507F22">
            <w:pPr>
              <w:pStyle w:val="ConsPlusNormal"/>
              <w:jc w:val="center"/>
            </w:pPr>
            <w:r>
              <w:t>100</w:t>
            </w:r>
          </w:p>
        </w:tc>
        <w:tc>
          <w:tcPr>
            <w:tcW w:w="710" w:type="dxa"/>
          </w:tcPr>
          <w:p w:rsidR="00507F22" w:rsidRDefault="00507F22">
            <w:pPr>
              <w:pStyle w:val="ConsPlusNormal"/>
              <w:jc w:val="center"/>
            </w:pPr>
            <w:r>
              <w:t>100</w:t>
            </w:r>
          </w:p>
        </w:tc>
        <w:tc>
          <w:tcPr>
            <w:tcW w:w="845" w:type="dxa"/>
          </w:tcPr>
          <w:p w:rsidR="00507F22" w:rsidRDefault="00507F22">
            <w:pPr>
              <w:pStyle w:val="ConsPlusNormal"/>
              <w:jc w:val="center"/>
            </w:pPr>
            <w:r>
              <w:t>100</w:t>
            </w:r>
          </w:p>
        </w:tc>
        <w:tc>
          <w:tcPr>
            <w:tcW w:w="850" w:type="dxa"/>
          </w:tcPr>
          <w:p w:rsidR="00507F22" w:rsidRDefault="00507F22">
            <w:pPr>
              <w:pStyle w:val="ConsPlusNormal"/>
              <w:jc w:val="center"/>
            </w:pPr>
            <w:r>
              <w:t>100</w:t>
            </w:r>
          </w:p>
        </w:tc>
        <w:tc>
          <w:tcPr>
            <w:tcW w:w="850" w:type="dxa"/>
          </w:tcPr>
          <w:p w:rsidR="00507F22" w:rsidRDefault="00507F22">
            <w:pPr>
              <w:pStyle w:val="ConsPlusNormal"/>
              <w:jc w:val="center"/>
            </w:pPr>
            <w:r>
              <w:t>100</w:t>
            </w:r>
          </w:p>
        </w:tc>
        <w:tc>
          <w:tcPr>
            <w:tcW w:w="850" w:type="dxa"/>
          </w:tcPr>
          <w:p w:rsidR="00507F22" w:rsidRDefault="00507F22">
            <w:pPr>
              <w:pStyle w:val="ConsPlusNormal"/>
              <w:jc w:val="center"/>
            </w:pPr>
            <w:r>
              <w:t>100</w:t>
            </w:r>
          </w:p>
        </w:tc>
        <w:tc>
          <w:tcPr>
            <w:tcW w:w="850" w:type="dxa"/>
          </w:tcPr>
          <w:p w:rsidR="00507F22" w:rsidRDefault="00507F22">
            <w:pPr>
              <w:pStyle w:val="ConsPlusNormal"/>
              <w:jc w:val="center"/>
            </w:pPr>
            <w:r>
              <w:t>100</w:t>
            </w:r>
          </w:p>
        </w:tc>
        <w:tc>
          <w:tcPr>
            <w:tcW w:w="826" w:type="dxa"/>
          </w:tcPr>
          <w:p w:rsidR="00507F22" w:rsidRDefault="00507F22">
            <w:pPr>
              <w:pStyle w:val="ConsPlusNormal"/>
              <w:jc w:val="center"/>
            </w:pPr>
            <w:r>
              <w:t>100</w:t>
            </w:r>
          </w:p>
        </w:tc>
        <w:tc>
          <w:tcPr>
            <w:tcW w:w="851" w:type="dxa"/>
          </w:tcPr>
          <w:p w:rsidR="00507F22" w:rsidRDefault="00507F22">
            <w:pPr>
              <w:pStyle w:val="ConsPlusNormal"/>
              <w:jc w:val="center"/>
            </w:pPr>
            <w:r>
              <w:t>100</w:t>
            </w:r>
          </w:p>
        </w:tc>
      </w:tr>
      <w:tr w:rsidR="00507F22">
        <w:tc>
          <w:tcPr>
            <w:tcW w:w="624" w:type="dxa"/>
          </w:tcPr>
          <w:p w:rsidR="00507F22" w:rsidRDefault="00507F22">
            <w:pPr>
              <w:pStyle w:val="ConsPlusNormal"/>
              <w:jc w:val="center"/>
            </w:pPr>
            <w:r>
              <w:t>2.2</w:t>
            </w:r>
          </w:p>
        </w:tc>
        <w:tc>
          <w:tcPr>
            <w:tcW w:w="2494" w:type="dxa"/>
          </w:tcPr>
          <w:p w:rsidR="00507F22" w:rsidRDefault="00507F22">
            <w:pPr>
              <w:pStyle w:val="ConsPlusNormal"/>
              <w:jc w:val="both"/>
            </w:pPr>
            <w:r>
              <w:t>Количество проведенных конкурсов по итогам деятельности среди муниципальных образований Краснодарского края и органов территориального общественного самоуправления Краснодарского края</w:t>
            </w:r>
          </w:p>
        </w:tc>
        <w:tc>
          <w:tcPr>
            <w:tcW w:w="1077" w:type="dxa"/>
          </w:tcPr>
          <w:p w:rsidR="00507F22" w:rsidRDefault="00507F22">
            <w:pPr>
              <w:pStyle w:val="ConsPlusNormal"/>
              <w:jc w:val="center"/>
            </w:pPr>
            <w:r>
              <w:t>ед.</w:t>
            </w:r>
          </w:p>
        </w:tc>
        <w:tc>
          <w:tcPr>
            <w:tcW w:w="567" w:type="dxa"/>
          </w:tcPr>
          <w:p w:rsidR="00507F22" w:rsidRDefault="00507F22">
            <w:pPr>
              <w:pStyle w:val="ConsPlusNormal"/>
              <w:jc w:val="center"/>
            </w:pPr>
            <w:r>
              <w:t>3</w:t>
            </w:r>
          </w:p>
        </w:tc>
        <w:tc>
          <w:tcPr>
            <w:tcW w:w="850" w:type="dxa"/>
          </w:tcPr>
          <w:p w:rsidR="00507F22" w:rsidRDefault="00507F22">
            <w:pPr>
              <w:pStyle w:val="ConsPlusNormal"/>
              <w:jc w:val="center"/>
            </w:pPr>
            <w:r>
              <w:t>4</w:t>
            </w:r>
          </w:p>
        </w:tc>
        <w:tc>
          <w:tcPr>
            <w:tcW w:w="744" w:type="dxa"/>
          </w:tcPr>
          <w:p w:rsidR="00507F22" w:rsidRDefault="00507F22">
            <w:pPr>
              <w:pStyle w:val="ConsPlusNormal"/>
              <w:jc w:val="center"/>
            </w:pPr>
            <w:r>
              <w:t>4</w:t>
            </w:r>
          </w:p>
        </w:tc>
        <w:tc>
          <w:tcPr>
            <w:tcW w:w="710" w:type="dxa"/>
          </w:tcPr>
          <w:p w:rsidR="00507F22" w:rsidRDefault="00507F22">
            <w:pPr>
              <w:pStyle w:val="ConsPlusNormal"/>
              <w:jc w:val="center"/>
            </w:pPr>
            <w:r>
              <w:t>4</w:t>
            </w:r>
          </w:p>
        </w:tc>
        <w:tc>
          <w:tcPr>
            <w:tcW w:w="845" w:type="dxa"/>
          </w:tcPr>
          <w:p w:rsidR="00507F22" w:rsidRDefault="00507F22">
            <w:pPr>
              <w:pStyle w:val="ConsPlusNormal"/>
              <w:jc w:val="center"/>
            </w:pPr>
            <w:r>
              <w:t>3</w:t>
            </w:r>
          </w:p>
        </w:tc>
        <w:tc>
          <w:tcPr>
            <w:tcW w:w="850" w:type="dxa"/>
          </w:tcPr>
          <w:p w:rsidR="00507F22" w:rsidRDefault="00507F22">
            <w:pPr>
              <w:pStyle w:val="ConsPlusNormal"/>
              <w:jc w:val="center"/>
            </w:pPr>
            <w:r>
              <w:t>3</w:t>
            </w:r>
          </w:p>
        </w:tc>
        <w:tc>
          <w:tcPr>
            <w:tcW w:w="850" w:type="dxa"/>
          </w:tcPr>
          <w:p w:rsidR="00507F22" w:rsidRDefault="00507F22">
            <w:pPr>
              <w:pStyle w:val="ConsPlusNormal"/>
              <w:jc w:val="center"/>
            </w:pPr>
            <w:r>
              <w:t>4</w:t>
            </w:r>
          </w:p>
        </w:tc>
        <w:tc>
          <w:tcPr>
            <w:tcW w:w="850" w:type="dxa"/>
          </w:tcPr>
          <w:p w:rsidR="00507F22" w:rsidRDefault="00507F22">
            <w:pPr>
              <w:pStyle w:val="ConsPlusNormal"/>
              <w:jc w:val="center"/>
            </w:pPr>
            <w:r>
              <w:t>4</w:t>
            </w:r>
          </w:p>
        </w:tc>
        <w:tc>
          <w:tcPr>
            <w:tcW w:w="850" w:type="dxa"/>
          </w:tcPr>
          <w:p w:rsidR="00507F22" w:rsidRDefault="00507F22">
            <w:pPr>
              <w:pStyle w:val="ConsPlusNormal"/>
              <w:jc w:val="center"/>
            </w:pPr>
            <w:r>
              <w:t>4</w:t>
            </w:r>
          </w:p>
        </w:tc>
        <w:tc>
          <w:tcPr>
            <w:tcW w:w="826" w:type="dxa"/>
          </w:tcPr>
          <w:p w:rsidR="00507F22" w:rsidRDefault="00507F22">
            <w:pPr>
              <w:pStyle w:val="ConsPlusNormal"/>
              <w:jc w:val="center"/>
            </w:pPr>
            <w:r>
              <w:t>4</w:t>
            </w:r>
          </w:p>
        </w:tc>
        <w:tc>
          <w:tcPr>
            <w:tcW w:w="851" w:type="dxa"/>
          </w:tcPr>
          <w:p w:rsidR="00507F22" w:rsidRDefault="00507F22">
            <w:pPr>
              <w:pStyle w:val="ConsPlusNormal"/>
              <w:jc w:val="center"/>
            </w:pPr>
            <w:r>
              <w:t>4</w:t>
            </w:r>
          </w:p>
        </w:tc>
      </w:tr>
      <w:tr w:rsidR="00507F22">
        <w:tc>
          <w:tcPr>
            <w:tcW w:w="624" w:type="dxa"/>
          </w:tcPr>
          <w:p w:rsidR="00507F22" w:rsidRDefault="00507F22">
            <w:pPr>
              <w:pStyle w:val="ConsPlusNormal"/>
              <w:jc w:val="center"/>
            </w:pPr>
            <w:r>
              <w:t>3</w:t>
            </w:r>
          </w:p>
        </w:tc>
        <w:tc>
          <w:tcPr>
            <w:tcW w:w="12364" w:type="dxa"/>
            <w:gridSpan w:val="13"/>
          </w:tcPr>
          <w:p w:rsidR="00507F22" w:rsidRDefault="00507F22">
            <w:pPr>
              <w:pStyle w:val="ConsPlusNormal"/>
              <w:jc w:val="center"/>
            </w:pPr>
            <w:r>
              <w:t>Подпрограмма "Гармонизация межнациональных отношений и развитие национальных культур в Краснодарском крае"</w:t>
            </w:r>
          </w:p>
        </w:tc>
      </w:tr>
      <w:tr w:rsidR="00507F22">
        <w:tc>
          <w:tcPr>
            <w:tcW w:w="624" w:type="dxa"/>
          </w:tcPr>
          <w:p w:rsidR="00507F22" w:rsidRDefault="00507F22">
            <w:pPr>
              <w:pStyle w:val="ConsPlusNormal"/>
              <w:jc w:val="center"/>
            </w:pPr>
            <w:r>
              <w:lastRenderedPageBreak/>
              <w:t>3.1</w:t>
            </w:r>
          </w:p>
        </w:tc>
        <w:tc>
          <w:tcPr>
            <w:tcW w:w="2494" w:type="dxa"/>
          </w:tcPr>
          <w:p w:rsidR="00507F22" w:rsidRDefault="00507F22">
            <w:pPr>
              <w:pStyle w:val="ConsPlusNormal"/>
              <w:jc w:val="both"/>
            </w:pPr>
            <w:r>
              <w:t>Доля граждан, положительно оценивающих состояние межнациональных отношений, в общем числе граждан Российской Федерации, проживающих на территории Краснодарского края</w:t>
            </w:r>
          </w:p>
        </w:tc>
        <w:tc>
          <w:tcPr>
            <w:tcW w:w="1077" w:type="dxa"/>
          </w:tcPr>
          <w:p w:rsidR="00507F22" w:rsidRDefault="00507F22">
            <w:pPr>
              <w:pStyle w:val="ConsPlusNormal"/>
              <w:jc w:val="center"/>
            </w:pPr>
            <w:r>
              <w:t>%</w:t>
            </w:r>
          </w:p>
        </w:tc>
        <w:tc>
          <w:tcPr>
            <w:tcW w:w="567" w:type="dxa"/>
          </w:tcPr>
          <w:p w:rsidR="00507F22" w:rsidRDefault="00507F22">
            <w:pPr>
              <w:pStyle w:val="ConsPlusNormal"/>
              <w:jc w:val="center"/>
            </w:pPr>
            <w:r>
              <w:t>3</w:t>
            </w:r>
          </w:p>
        </w:tc>
        <w:tc>
          <w:tcPr>
            <w:tcW w:w="850" w:type="dxa"/>
          </w:tcPr>
          <w:p w:rsidR="00507F22" w:rsidRDefault="00507F22">
            <w:pPr>
              <w:pStyle w:val="ConsPlusNormal"/>
              <w:jc w:val="center"/>
            </w:pPr>
            <w:r>
              <w:t>59</w:t>
            </w:r>
          </w:p>
        </w:tc>
        <w:tc>
          <w:tcPr>
            <w:tcW w:w="744" w:type="dxa"/>
          </w:tcPr>
          <w:p w:rsidR="00507F22" w:rsidRDefault="00507F22">
            <w:pPr>
              <w:pStyle w:val="ConsPlusNormal"/>
              <w:jc w:val="center"/>
            </w:pPr>
            <w:r>
              <w:t>61</w:t>
            </w:r>
          </w:p>
        </w:tc>
        <w:tc>
          <w:tcPr>
            <w:tcW w:w="710" w:type="dxa"/>
          </w:tcPr>
          <w:p w:rsidR="00507F22" w:rsidRDefault="00507F22">
            <w:pPr>
              <w:pStyle w:val="ConsPlusNormal"/>
              <w:jc w:val="center"/>
            </w:pPr>
            <w:r>
              <w:t>62</w:t>
            </w:r>
          </w:p>
        </w:tc>
        <w:tc>
          <w:tcPr>
            <w:tcW w:w="845" w:type="dxa"/>
          </w:tcPr>
          <w:p w:rsidR="00507F22" w:rsidRDefault="00507F22">
            <w:pPr>
              <w:pStyle w:val="ConsPlusNormal"/>
              <w:jc w:val="center"/>
            </w:pPr>
            <w:r>
              <w:t>63</w:t>
            </w:r>
          </w:p>
        </w:tc>
        <w:tc>
          <w:tcPr>
            <w:tcW w:w="850" w:type="dxa"/>
          </w:tcPr>
          <w:p w:rsidR="00507F22" w:rsidRDefault="00507F22">
            <w:pPr>
              <w:pStyle w:val="ConsPlusNormal"/>
              <w:jc w:val="center"/>
            </w:pPr>
            <w:r>
              <w:t>64</w:t>
            </w:r>
          </w:p>
        </w:tc>
        <w:tc>
          <w:tcPr>
            <w:tcW w:w="850" w:type="dxa"/>
          </w:tcPr>
          <w:p w:rsidR="00507F22" w:rsidRDefault="00507F22">
            <w:pPr>
              <w:pStyle w:val="ConsPlusNormal"/>
              <w:jc w:val="center"/>
            </w:pPr>
            <w:r>
              <w:t>65</w:t>
            </w:r>
          </w:p>
        </w:tc>
        <w:tc>
          <w:tcPr>
            <w:tcW w:w="850" w:type="dxa"/>
          </w:tcPr>
          <w:p w:rsidR="00507F22" w:rsidRDefault="00507F22">
            <w:pPr>
              <w:pStyle w:val="ConsPlusNormal"/>
              <w:jc w:val="center"/>
            </w:pPr>
            <w:r>
              <w:t>65</w:t>
            </w:r>
          </w:p>
        </w:tc>
        <w:tc>
          <w:tcPr>
            <w:tcW w:w="850" w:type="dxa"/>
          </w:tcPr>
          <w:p w:rsidR="00507F22" w:rsidRDefault="00507F22">
            <w:pPr>
              <w:pStyle w:val="ConsPlusNormal"/>
              <w:jc w:val="center"/>
            </w:pPr>
            <w:r>
              <w:t>65</w:t>
            </w:r>
          </w:p>
        </w:tc>
        <w:tc>
          <w:tcPr>
            <w:tcW w:w="826" w:type="dxa"/>
          </w:tcPr>
          <w:p w:rsidR="00507F22" w:rsidRDefault="00507F22">
            <w:pPr>
              <w:pStyle w:val="ConsPlusNormal"/>
              <w:jc w:val="center"/>
            </w:pPr>
            <w:r>
              <w:t>65</w:t>
            </w:r>
          </w:p>
        </w:tc>
        <w:tc>
          <w:tcPr>
            <w:tcW w:w="851" w:type="dxa"/>
          </w:tcPr>
          <w:p w:rsidR="00507F22" w:rsidRDefault="00507F22">
            <w:pPr>
              <w:pStyle w:val="ConsPlusNormal"/>
              <w:jc w:val="center"/>
            </w:pPr>
            <w:r>
              <w:t>65</w:t>
            </w:r>
          </w:p>
        </w:tc>
      </w:tr>
      <w:tr w:rsidR="00507F22">
        <w:tc>
          <w:tcPr>
            <w:tcW w:w="624" w:type="dxa"/>
          </w:tcPr>
          <w:p w:rsidR="00507F22" w:rsidRDefault="00507F22">
            <w:pPr>
              <w:pStyle w:val="ConsPlusNormal"/>
              <w:jc w:val="center"/>
            </w:pPr>
            <w:r>
              <w:t>3.2</w:t>
            </w:r>
          </w:p>
        </w:tc>
        <w:tc>
          <w:tcPr>
            <w:tcW w:w="2494" w:type="dxa"/>
          </w:tcPr>
          <w:p w:rsidR="00507F22" w:rsidRDefault="00507F22">
            <w:pPr>
              <w:pStyle w:val="ConsPlusNormal"/>
              <w:jc w:val="both"/>
            </w:pPr>
            <w:r>
              <w:t>Уровень толерантного отношения к представителям другой национальности на территории Краснодарского края</w:t>
            </w:r>
          </w:p>
        </w:tc>
        <w:tc>
          <w:tcPr>
            <w:tcW w:w="1077" w:type="dxa"/>
          </w:tcPr>
          <w:p w:rsidR="00507F22" w:rsidRDefault="00507F22">
            <w:pPr>
              <w:pStyle w:val="ConsPlusNormal"/>
              <w:jc w:val="center"/>
            </w:pPr>
            <w:r>
              <w:t>%</w:t>
            </w:r>
          </w:p>
        </w:tc>
        <w:tc>
          <w:tcPr>
            <w:tcW w:w="567" w:type="dxa"/>
          </w:tcPr>
          <w:p w:rsidR="00507F22" w:rsidRDefault="00507F22">
            <w:pPr>
              <w:pStyle w:val="ConsPlusNormal"/>
              <w:jc w:val="center"/>
            </w:pPr>
            <w:r>
              <w:t>3</w:t>
            </w:r>
          </w:p>
        </w:tc>
        <w:tc>
          <w:tcPr>
            <w:tcW w:w="850" w:type="dxa"/>
          </w:tcPr>
          <w:p w:rsidR="00507F22" w:rsidRDefault="00507F22">
            <w:pPr>
              <w:pStyle w:val="ConsPlusNormal"/>
              <w:jc w:val="center"/>
            </w:pPr>
            <w:r>
              <w:t>81</w:t>
            </w:r>
          </w:p>
        </w:tc>
        <w:tc>
          <w:tcPr>
            <w:tcW w:w="744" w:type="dxa"/>
          </w:tcPr>
          <w:p w:rsidR="00507F22" w:rsidRDefault="00507F22">
            <w:pPr>
              <w:pStyle w:val="ConsPlusNormal"/>
              <w:jc w:val="center"/>
            </w:pPr>
            <w:r>
              <w:t>83</w:t>
            </w:r>
          </w:p>
        </w:tc>
        <w:tc>
          <w:tcPr>
            <w:tcW w:w="710" w:type="dxa"/>
          </w:tcPr>
          <w:p w:rsidR="00507F22" w:rsidRDefault="00507F22">
            <w:pPr>
              <w:pStyle w:val="ConsPlusNormal"/>
              <w:jc w:val="center"/>
            </w:pPr>
            <w:r>
              <w:t>84</w:t>
            </w:r>
          </w:p>
        </w:tc>
        <w:tc>
          <w:tcPr>
            <w:tcW w:w="845" w:type="dxa"/>
          </w:tcPr>
          <w:p w:rsidR="00507F22" w:rsidRDefault="00507F22">
            <w:pPr>
              <w:pStyle w:val="ConsPlusNormal"/>
              <w:jc w:val="center"/>
            </w:pPr>
            <w:r>
              <w:t>85</w:t>
            </w:r>
          </w:p>
        </w:tc>
        <w:tc>
          <w:tcPr>
            <w:tcW w:w="850" w:type="dxa"/>
          </w:tcPr>
          <w:p w:rsidR="00507F22" w:rsidRDefault="00507F22">
            <w:pPr>
              <w:pStyle w:val="ConsPlusNormal"/>
              <w:jc w:val="center"/>
            </w:pPr>
            <w:r>
              <w:t>85</w:t>
            </w:r>
          </w:p>
        </w:tc>
        <w:tc>
          <w:tcPr>
            <w:tcW w:w="850" w:type="dxa"/>
          </w:tcPr>
          <w:p w:rsidR="00507F22" w:rsidRDefault="00507F22">
            <w:pPr>
              <w:pStyle w:val="ConsPlusNormal"/>
              <w:jc w:val="center"/>
            </w:pPr>
            <w:r>
              <w:t>85</w:t>
            </w:r>
          </w:p>
        </w:tc>
        <w:tc>
          <w:tcPr>
            <w:tcW w:w="850" w:type="dxa"/>
          </w:tcPr>
          <w:p w:rsidR="00507F22" w:rsidRDefault="00507F22">
            <w:pPr>
              <w:pStyle w:val="ConsPlusNormal"/>
              <w:jc w:val="center"/>
            </w:pPr>
            <w:r>
              <w:t>85</w:t>
            </w:r>
          </w:p>
        </w:tc>
        <w:tc>
          <w:tcPr>
            <w:tcW w:w="850" w:type="dxa"/>
          </w:tcPr>
          <w:p w:rsidR="00507F22" w:rsidRDefault="00507F22">
            <w:pPr>
              <w:pStyle w:val="ConsPlusNormal"/>
              <w:jc w:val="center"/>
            </w:pPr>
            <w:r>
              <w:t>85</w:t>
            </w:r>
          </w:p>
        </w:tc>
        <w:tc>
          <w:tcPr>
            <w:tcW w:w="826" w:type="dxa"/>
          </w:tcPr>
          <w:p w:rsidR="00507F22" w:rsidRDefault="00507F22">
            <w:pPr>
              <w:pStyle w:val="ConsPlusNormal"/>
              <w:jc w:val="center"/>
            </w:pPr>
            <w:r>
              <w:t>85</w:t>
            </w:r>
          </w:p>
        </w:tc>
        <w:tc>
          <w:tcPr>
            <w:tcW w:w="851" w:type="dxa"/>
          </w:tcPr>
          <w:p w:rsidR="00507F22" w:rsidRDefault="00507F22">
            <w:pPr>
              <w:pStyle w:val="ConsPlusNormal"/>
              <w:jc w:val="center"/>
            </w:pPr>
            <w:r>
              <w:t>85</w:t>
            </w:r>
          </w:p>
        </w:tc>
      </w:tr>
      <w:tr w:rsidR="00507F22">
        <w:tc>
          <w:tcPr>
            <w:tcW w:w="624" w:type="dxa"/>
          </w:tcPr>
          <w:p w:rsidR="00507F22" w:rsidRDefault="00507F22">
            <w:pPr>
              <w:pStyle w:val="ConsPlusNormal"/>
              <w:jc w:val="center"/>
            </w:pPr>
            <w:r>
              <w:t>4</w:t>
            </w:r>
          </w:p>
        </w:tc>
        <w:tc>
          <w:tcPr>
            <w:tcW w:w="12364" w:type="dxa"/>
            <w:gridSpan w:val="13"/>
          </w:tcPr>
          <w:p w:rsidR="00507F22" w:rsidRDefault="00507F22">
            <w:pPr>
              <w:pStyle w:val="ConsPlusNormal"/>
              <w:jc w:val="center"/>
            </w:pPr>
            <w:r>
              <w:t>Подпрограмма "Укрепление единства российской нации на территории Краснодарского края"</w:t>
            </w:r>
          </w:p>
        </w:tc>
      </w:tr>
      <w:tr w:rsidR="00507F22">
        <w:tc>
          <w:tcPr>
            <w:tcW w:w="624" w:type="dxa"/>
          </w:tcPr>
          <w:p w:rsidR="00507F22" w:rsidRDefault="00507F22">
            <w:pPr>
              <w:pStyle w:val="ConsPlusNormal"/>
              <w:jc w:val="center"/>
            </w:pPr>
            <w:r>
              <w:t>4.1</w:t>
            </w:r>
          </w:p>
        </w:tc>
        <w:tc>
          <w:tcPr>
            <w:tcW w:w="2494" w:type="dxa"/>
          </w:tcPr>
          <w:p w:rsidR="00507F22" w:rsidRDefault="00507F22">
            <w:pPr>
              <w:pStyle w:val="ConsPlusNormal"/>
              <w:jc w:val="both"/>
            </w:pPr>
            <w:r>
              <w:t>Количество проведенных мероприятий по укреплению единства российской нации на территории Краснодарского края</w:t>
            </w:r>
          </w:p>
        </w:tc>
        <w:tc>
          <w:tcPr>
            <w:tcW w:w="1077" w:type="dxa"/>
          </w:tcPr>
          <w:p w:rsidR="00507F22" w:rsidRDefault="00507F22">
            <w:pPr>
              <w:pStyle w:val="ConsPlusNormal"/>
              <w:jc w:val="center"/>
            </w:pPr>
            <w:r>
              <w:t>ед.</w:t>
            </w:r>
          </w:p>
        </w:tc>
        <w:tc>
          <w:tcPr>
            <w:tcW w:w="567" w:type="dxa"/>
          </w:tcPr>
          <w:p w:rsidR="00507F22" w:rsidRDefault="00507F22">
            <w:pPr>
              <w:pStyle w:val="ConsPlusNormal"/>
              <w:jc w:val="center"/>
            </w:pPr>
            <w:r>
              <w:t>3</w:t>
            </w:r>
          </w:p>
        </w:tc>
        <w:tc>
          <w:tcPr>
            <w:tcW w:w="850" w:type="dxa"/>
          </w:tcPr>
          <w:p w:rsidR="00507F22" w:rsidRDefault="00507F22">
            <w:pPr>
              <w:pStyle w:val="ConsPlusNormal"/>
              <w:jc w:val="center"/>
            </w:pPr>
            <w:r>
              <w:t>60</w:t>
            </w:r>
          </w:p>
        </w:tc>
        <w:tc>
          <w:tcPr>
            <w:tcW w:w="744" w:type="dxa"/>
          </w:tcPr>
          <w:p w:rsidR="00507F22" w:rsidRDefault="00507F22">
            <w:pPr>
              <w:pStyle w:val="ConsPlusNormal"/>
              <w:jc w:val="center"/>
            </w:pPr>
            <w:r>
              <w:t>16</w:t>
            </w:r>
          </w:p>
        </w:tc>
        <w:tc>
          <w:tcPr>
            <w:tcW w:w="710" w:type="dxa"/>
          </w:tcPr>
          <w:p w:rsidR="00507F22" w:rsidRDefault="00507F22">
            <w:pPr>
              <w:pStyle w:val="ConsPlusNormal"/>
              <w:jc w:val="center"/>
            </w:pPr>
            <w:r>
              <w:t>20</w:t>
            </w:r>
          </w:p>
        </w:tc>
        <w:tc>
          <w:tcPr>
            <w:tcW w:w="845" w:type="dxa"/>
          </w:tcPr>
          <w:p w:rsidR="00507F22" w:rsidRDefault="00507F22">
            <w:pPr>
              <w:pStyle w:val="ConsPlusNormal"/>
              <w:jc w:val="center"/>
            </w:pPr>
            <w:r>
              <w:t>12</w:t>
            </w:r>
          </w:p>
        </w:tc>
        <w:tc>
          <w:tcPr>
            <w:tcW w:w="850" w:type="dxa"/>
          </w:tcPr>
          <w:p w:rsidR="00507F22" w:rsidRDefault="00507F22">
            <w:pPr>
              <w:pStyle w:val="ConsPlusNormal"/>
              <w:jc w:val="center"/>
            </w:pPr>
            <w:r>
              <w:t>18</w:t>
            </w:r>
          </w:p>
        </w:tc>
        <w:tc>
          <w:tcPr>
            <w:tcW w:w="850" w:type="dxa"/>
          </w:tcPr>
          <w:p w:rsidR="00507F22" w:rsidRDefault="00507F22">
            <w:pPr>
              <w:pStyle w:val="ConsPlusNormal"/>
              <w:jc w:val="center"/>
            </w:pPr>
            <w:r>
              <w:t>17</w:t>
            </w:r>
          </w:p>
        </w:tc>
        <w:tc>
          <w:tcPr>
            <w:tcW w:w="850" w:type="dxa"/>
          </w:tcPr>
          <w:p w:rsidR="00507F22" w:rsidRDefault="00507F22">
            <w:pPr>
              <w:pStyle w:val="ConsPlusNormal"/>
              <w:jc w:val="center"/>
            </w:pPr>
            <w:r>
              <w:t>15</w:t>
            </w:r>
          </w:p>
        </w:tc>
        <w:tc>
          <w:tcPr>
            <w:tcW w:w="850" w:type="dxa"/>
          </w:tcPr>
          <w:p w:rsidR="00507F22" w:rsidRDefault="00507F22">
            <w:pPr>
              <w:pStyle w:val="ConsPlusNormal"/>
              <w:jc w:val="center"/>
            </w:pPr>
            <w:r>
              <w:t>15</w:t>
            </w:r>
          </w:p>
        </w:tc>
        <w:tc>
          <w:tcPr>
            <w:tcW w:w="826" w:type="dxa"/>
          </w:tcPr>
          <w:p w:rsidR="00507F22" w:rsidRDefault="00507F22">
            <w:pPr>
              <w:pStyle w:val="ConsPlusNormal"/>
              <w:jc w:val="center"/>
            </w:pPr>
            <w:r>
              <w:t>15</w:t>
            </w:r>
          </w:p>
        </w:tc>
        <w:tc>
          <w:tcPr>
            <w:tcW w:w="851" w:type="dxa"/>
          </w:tcPr>
          <w:p w:rsidR="00507F22" w:rsidRDefault="00507F22">
            <w:pPr>
              <w:pStyle w:val="ConsPlusNormal"/>
              <w:jc w:val="center"/>
            </w:pPr>
            <w:r>
              <w:t>15</w:t>
            </w:r>
          </w:p>
        </w:tc>
      </w:tr>
      <w:tr w:rsidR="00507F22">
        <w:tc>
          <w:tcPr>
            <w:tcW w:w="624" w:type="dxa"/>
          </w:tcPr>
          <w:p w:rsidR="00507F22" w:rsidRDefault="00507F22">
            <w:pPr>
              <w:pStyle w:val="ConsPlusNormal"/>
              <w:jc w:val="center"/>
            </w:pPr>
            <w:r>
              <w:t>5</w:t>
            </w:r>
          </w:p>
        </w:tc>
        <w:tc>
          <w:tcPr>
            <w:tcW w:w="12364" w:type="dxa"/>
            <w:gridSpan w:val="13"/>
          </w:tcPr>
          <w:p w:rsidR="00507F22" w:rsidRDefault="00507F22">
            <w:pPr>
              <w:pStyle w:val="ConsPlusNormal"/>
              <w:jc w:val="center"/>
            </w:pPr>
            <w:r>
              <w:t>Подпрограмма "Поддержка деятельности институтов гражданского общества в области работы с соотечественниками за рубежом"</w:t>
            </w:r>
          </w:p>
        </w:tc>
      </w:tr>
      <w:tr w:rsidR="00507F22">
        <w:tc>
          <w:tcPr>
            <w:tcW w:w="624" w:type="dxa"/>
          </w:tcPr>
          <w:p w:rsidR="00507F22" w:rsidRDefault="00507F22">
            <w:pPr>
              <w:pStyle w:val="ConsPlusNormal"/>
              <w:jc w:val="center"/>
            </w:pPr>
            <w:r>
              <w:t>5.1</w:t>
            </w:r>
          </w:p>
        </w:tc>
        <w:tc>
          <w:tcPr>
            <w:tcW w:w="2494" w:type="dxa"/>
          </w:tcPr>
          <w:p w:rsidR="00507F22" w:rsidRDefault="00507F22">
            <w:pPr>
              <w:pStyle w:val="ConsPlusNormal"/>
              <w:jc w:val="both"/>
            </w:pPr>
            <w:r>
              <w:t xml:space="preserve">Количество установленных общественными организациями </w:t>
            </w:r>
            <w:r>
              <w:lastRenderedPageBreak/>
              <w:t>контактов и партнерских связей с российскими соотечественниками за рубежом</w:t>
            </w:r>
          </w:p>
        </w:tc>
        <w:tc>
          <w:tcPr>
            <w:tcW w:w="1077" w:type="dxa"/>
          </w:tcPr>
          <w:p w:rsidR="00507F22" w:rsidRDefault="00507F22">
            <w:pPr>
              <w:pStyle w:val="ConsPlusNormal"/>
              <w:jc w:val="center"/>
            </w:pPr>
            <w:r>
              <w:lastRenderedPageBreak/>
              <w:t>ед.</w:t>
            </w:r>
          </w:p>
        </w:tc>
        <w:tc>
          <w:tcPr>
            <w:tcW w:w="567" w:type="dxa"/>
          </w:tcPr>
          <w:p w:rsidR="00507F22" w:rsidRDefault="00507F22">
            <w:pPr>
              <w:pStyle w:val="ConsPlusNormal"/>
              <w:jc w:val="center"/>
            </w:pPr>
            <w:r>
              <w:t>3</w:t>
            </w:r>
          </w:p>
        </w:tc>
        <w:tc>
          <w:tcPr>
            <w:tcW w:w="850" w:type="dxa"/>
          </w:tcPr>
          <w:p w:rsidR="00507F22" w:rsidRDefault="00507F22">
            <w:pPr>
              <w:pStyle w:val="ConsPlusNormal"/>
              <w:jc w:val="center"/>
            </w:pPr>
            <w:r>
              <w:t>35</w:t>
            </w:r>
          </w:p>
        </w:tc>
        <w:tc>
          <w:tcPr>
            <w:tcW w:w="744" w:type="dxa"/>
          </w:tcPr>
          <w:p w:rsidR="00507F22" w:rsidRDefault="00507F22">
            <w:pPr>
              <w:pStyle w:val="ConsPlusNormal"/>
              <w:jc w:val="center"/>
            </w:pPr>
            <w:r>
              <w:t>21</w:t>
            </w:r>
          </w:p>
        </w:tc>
        <w:tc>
          <w:tcPr>
            <w:tcW w:w="710" w:type="dxa"/>
          </w:tcPr>
          <w:p w:rsidR="00507F22" w:rsidRDefault="00507F22">
            <w:pPr>
              <w:pStyle w:val="ConsPlusNormal"/>
              <w:jc w:val="center"/>
            </w:pPr>
            <w:r>
              <w:t>36</w:t>
            </w:r>
          </w:p>
        </w:tc>
        <w:tc>
          <w:tcPr>
            <w:tcW w:w="845" w:type="dxa"/>
          </w:tcPr>
          <w:p w:rsidR="00507F22" w:rsidRDefault="00507F22">
            <w:pPr>
              <w:pStyle w:val="ConsPlusNormal"/>
              <w:jc w:val="center"/>
            </w:pPr>
            <w:r>
              <w:t>37</w:t>
            </w:r>
          </w:p>
        </w:tc>
        <w:tc>
          <w:tcPr>
            <w:tcW w:w="850" w:type="dxa"/>
          </w:tcPr>
          <w:p w:rsidR="00507F22" w:rsidRDefault="00507F22">
            <w:pPr>
              <w:pStyle w:val="ConsPlusNormal"/>
              <w:jc w:val="center"/>
            </w:pPr>
            <w:r>
              <w:t>38</w:t>
            </w:r>
          </w:p>
        </w:tc>
        <w:tc>
          <w:tcPr>
            <w:tcW w:w="850" w:type="dxa"/>
          </w:tcPr>
          <w:p w:rsidR="00507F22" w:rsidRDefault="00507F22">
            <w:pPr>
              <w:pStyle w:val="ConsPlusNormal"/>
              <w:jc w:val="center"/>
            </w:pPr>
            <w:r>
              <w:t>38</w:t>
            </w:r>
          </w:p>
        </w:tc>
        <w:tc>
          <w:tcPr>
            <w:tcW w:w="850" w:type="dxa"/>
          </w:tcPr>
          <w:p w:rsidR="00507F22" w:rsidRDefault="00507F22">
            <w:pPr>
              <w:pStyle w:val="ConsPlusNormal"/>
              <w:jc w:val="center"/>
            </w:pPr>
            <w:r>
              <w:t>38</w:t>
            </w:r>
          </w:p>
        </w:tc>
        <w:tc>
          <w:tcPr>
            <w:tcW w:w="850" w:type="dxa"/>
          </w:tcPr>
          <w:p w:rsidR="00507F22" w:rsidRDefault="00507F22">
            <w:pPr>
              <w:pStyle w:val="ConsPlusNormal"/>
              <w:jc w:val="center"/>
            </w:pPr>
            <w:r>
              <w:t>38</w:t>
            </w:r>
          </w:p>
        </w:tc>
        <w:tc>
          <w:tcPr>
            <w:tcW w:w="826" w:type="dxa"/>
          </w:tcPr>
          <w:p w:rsidR="00507F22" w:rsidRDefault="00507F22">
            <w:pPr>
              <w:pStyle w:val="ConsPlusNormal"/>
              <w:jc w:val="center"/>
            </w:pPr>
            <w:r>
              <w:t>38</w:t>
            </w:r>
          </w:p>
        </w:tc>
        <w:tc>
          <w:tcPr>
            <w:tcW w:w="851" w:type="dxa"/>
          </w:tcPr>
          <w:p w:rsidR="00507F22" w:rsidRDefault="00507F22">
            <w:pPr>
              <w:pStyle w:val="ConsPlusNormal"/>
              <w:jc w:val="center"/>
            </w:pPr>
            <w:r>
              <w:t>38</w:t>
            </w:r>
          </w:p>
        </w:tc>
      </w:tr>
      <w:tr w:rsidR="00507F22">
        <w:tc>
          <w:tcPr>
            <w:tcW w:w="624" w:type="dxa"/>
          </w:tcPr>
          <w:p w:rsidR="00507F22" w:rsidRDefault="00507F22">
            <w:pPr>
              <w:pStyle w:val="ConsPlusNormal"/>
              <w:jc w:val="center"/>
            </w:pPr>
            <w:r>
              <w:t>5.2</w:t>
            </w:r>
          </w:p>
        </w:tc>
        <w:tc>
          <w:tcPr>
            <w:tcW w:w="2494" w:type="dxa"/>
          </w:tcPr>
          <w:p w:rsidR="00507F22" w:rsidRDefault="00507F22">
            <w:pPr>
              <w:pStyle w:val="ConsPlusNormal"/>
              <w:jc w:val="both"/>
            </w:pPr>
            <w:r>
              <w:t>Число молодых соотечественников, представителей общественных организаций, научных, культурных и деловых кругов, принявших участие в мероприятиях по поддержке молодежи российской диаспоры, сохранению русской языковой и культурной среды в русскоязычных диаспорах соотечественников</w:t>
            </w:r>
          </w:p>
        </w:tc>
        <w:tc>
          <w:tcPr>
            <w:tcW w:w="1077" w:type="dxa"/>
          </w:tcPr>
          <w:p w:rsidR="00507F22" w:rsidRDefault="00507F22">
            <w:pPr>
              <w:pStyle w:val="ConsPlusNormal"/>
              <w:jc w:val="center"/>
            </w:pPr>
            <w:r>
              <w:t>чел.</w:t>
            </w:r>
          </w:p>
        </w:tc>
        <w:tc>
          <w:tcPr>
            <w:tcW w:w="567" w:type="dxa"/>
          </w:tcPr>
          <w:p w:rsidR="00507F22" w:rsidRDefault="00507F22">
            <w:pPr>
              <w:pStyle w:val="ConsPlusNormal"/>
              <w:jc w:val="center"/>
            </w:pPr>
            <w:r>
              <w:t>3</w:t>
            </w:r>
          </w:p>
        </w:tc>
        <w:tc>
          <w:tcPr>
            <w:tcW w:w="850" w:type="dxa"/>
          </w:tcPr>
          <w:p w:rsidR="00507F22" w:rsidRDefault="00507F22">
            <w:pPr>
              <w:pStyle w:val="ConsPlusNormal"/>
              <w:jc w:val="center"/>
            </w:pPr>
            <w:r>
              <w:t>1200</w:t>
            </w:r>
          </w:p>
        </w:tc>
        <w:tc>
          <w:tcPr>
            <w:tcW w:w="744" w:type="dxa"/>
          </w:tcPr>
          <w:p w:rsidR="00507F22" w:rsidRDefault="00507F22">
            <w:pPr>
              <w:pStyle w:val="ConsPlusNormal"/>
              <w:jc w:val="center"/>
            </w:pPr>
            <w:r>
              <w:t>1200</w:t>
            </w:r>
          </w:p>
        </w:tc>
        <w:tc>
          <w:tcPr>
            <w:tcW w:w="710" w:type="dxa"/>
          </w:tcPr>
          <w:p w:rsidR="00507F22" w:rsidRDefault="00507F22">
            <w:pPr>
              <w:pStyle w:val="ConsPlusNormal"/>
              <w:jc w:val="center"/>
            </w:pPr>
            <w:r>
              <w:t>1300</w:t>
            </w:r>
          </w:p>
        </w:tc>
        <w:tc>
          <w:tcPr>
            <w:tcW w:w="845" w:type="dxa"/>
          </w:tcPr>
          <w:p w:rsidR="00507F22" w:rsidRDefault="00507F22">
            <w:pPr>
              <w:pStyle w:val="ConsPlusNormal"/>
              <w:jc w:val="center"/>
            </w:pPr>
            <w:r>
              <w:t>1400</w:t>
            </w:r>
          </w:p>
        </w:tc>
        <w:tc>
          <w:tcPr>
            <w:tcW w:w="850" w:type="dxa"/>
          </w:tcPr>
          <w:p w:rsidR="00507F22" w:rsidRDefault="00507F22">
            <w:pPr>
              <w:pStyle w:val="ConsPlusNormal"/>
              <w:jc w:val="center"/>
            </w:pPr>
            <w:r>
              <w:t>1500</w:t>
            </w:r>
          </w:p>
        </w:tc>
        <w:tc>
          <w:tcPr>
            <w:tcW w:w="850" w:type="dxa"/>
          </w:tcPr>
          <w:p w:rsidR="00507F22" w:rsidRDefault="00507F22">
            <w:pPr>
              <w:pStyle w:val="ConsPlusNormal"/>
              <w:jc w:val="center"/>
            </w:pPr>
            <w:r>
              <w:t>1600</w:t>
            </w:r>
          </w:p>
        </w:tc>
        <w:tc>
          <w:tcPr>
            <w:tcW w:w="850" w:type="dxa"/>
          </w:tcPr>
          <w:p w:rsidR="00507F22" w:rsidRDefault="00507F22">
            <w:pPr>
              <w:pStyle w:val="ConsPlusNormal"/>
              <w:jc w:val="center"/>
            </w:pPr>
            <w:r>
              <w:t>1700</w:t>
            </w:r>
          </w:p>
        </w:tc>
        <w:tc>
          <w:tcPr>
            <w:tcW w:w="850" w:type="dxa"/>
          </w:tcPr>
          <w:p w:rsidR="00507F22" w:rsidRDefault="00507F22">
            <w:pPr>
              <w:pStyle w:val="ConsPlusNormal"/>
              <w:jc w:val="center"/>
            </w:pPr>
            <w:r>
              <w:t>1700</w:t>
            </w:r>
          </w:p>
        </w:tc>
        <w:tc>
          <w:tcPr>
            <w:tcW w:w="826" w:type="dxa"/>
          </w:tcPr>
          <w:p w:rsidR="00507F22" w:rsidRDefault="00507F22">
            <w:pPr>
              <w:pStyle w:val="ConsPlusNormal"/>
              <w:jc w:val="center"/>
            </w:pPr>
            <w:r>
              <w:t>1700</w:t>
            </w:r>
          </w:p>
        </w:tc>
        <w:tc>
          <w:tcPr>
            <w:tcW w:w="851" w:type="dxa"/>
          </w:tcPr>
          <w:p w:rsidR="00507F22" w:rsidRDefault="00507F22">
            <w:pPr>
              <w:pStyle w:val="ConsPlusNormal"/>
              <w:jc w:val="center"/>
            </w:pPr>
            <w:r>
              <w:t>1700</w:t>
            </w:r>
          </w:p>
        </w:tc>
      </w:tr>
      <w:tr w:rsidR="00507F22">
        <w:tc>
          <w:tcPr>
            <w:tcW w:w="624" w:type="dxa"/>
          </w:tcPr>
          <w:p w:rsidR="00507F22" w:rsidRDefault="00507F22">
            <w:pPr>
              <w:pStyle w:val="ConsPlusNormal"/>
              <w:jc w:val="center"/>
            </w:pPr>
            <w:r>
              <w:t>6</w:t>
            </w:r>
          </w:p>
        </w:tc>
        <w:tc>
          <w:tcPr>
            <w:tcW w:w="12364" w:type="dxa"/>
            <w:gridSpan w:val="13"/>
          </w:tcPr>
          <w:p w:rsidR="00507F22" w:rsidRDefault="00507F22">
            <w:pPr>
              <w:pStyle w:val="ConsPlusNormal"/>
              <w:jc w:val="center"/>
            </w:pPr>
            <w:r>
              <w:t>Подпрограмма "Грантовая поддержка общественных инициатив и мероприятий, направленных на формирование и укрепление гражданского общества и гражданской идентичности"</w:t>
            </w:r>
          </w:p>
        </w:tc>
      </w:tr>
      <w:tr w:rsidR="00507F22">
        <w:tc>
          <w:tcPr>
            <w:tcW w:w="624" w:type="dxa"/>
          </w:tcPr>
          <w:p w:rsidR="00507F22" w:rsidRDefault="00507F22">
            <w:pPr>
              <w:pStyle w:val="ConsPlusNormal"/>
              <w:jc w:val="center"/>
            </w:pPr>
            <w:r>
              <w:t>6.1</w:t>
            </w:r>
          </w:p>
        </w:tc>
        <w:tc>
          <w:tcPr>
            <w:tcW w:w="2494" w:type="dxa"/>
          </w:tcPr>
          <w:p w:rsidR="00507F22" w:rsidRDefault="00507F22">
            <w:pPr>
              <w:pStyle w:val="ConsPlusNormal"/>
              <w:jc w:val="both"/>
            </w:pPr>
            <w:r>
              <w:t>Количество предоставленных грантов (субсидий) администрации Краснодарского края для поддержки общественно полезных программ общественных объединений</w:t>
            </w:r>
          </w:p>
        </w:tc>
        <w:tc>
          <w:tcPr>
            <w:tcW w:w="1077" w:type="dxa"/>
          </w:tcPr>
          <w:p w:rsidR="00507F22" w:rsidRDefault="00507F22">
            <w:pPr>
              <w:pStyle w:val="ConsPlusNormal"/>
              <w:jc w:val="center"/>
            </w:pPr>
            <w:r>
              <w:t>ед.</w:t>
            </w:r>
          </w:p>
        </w:tc>
        <w:tc>
          <w:tcPr>
            <w:tcW w:w="567" w:type="dxa"/>
          </w:tcPr>
          <w:p w:rsidR="00507F22" w:rsidRDefault="00507F22">
            <w:pPr>
              <w:pStyle w:val="ConsPlusNormal"/>
              <w:jc w:val="center"/>
            </w:pPr>
            <w:r>
              <w:t>3</w:t>
            </w:r>
          </w:p>
        </w:tc>
        <w:tc>
          <w:tcPr>
            <w:tcW w:w="850" w:type="dxa"/>
          </w:tcPr>
          <w:p w:rsidR="00507F22" w:rsidRDefault="00507F22">
            <w:pPr>
              <w:pStyle w:val="ConsPlusNormal"/>
              <w:jc w:val="center"/>
            </w:pPr>
            <w:r>
              <w:t>9</w:t>
            </w:r>
          </w:p>
        </w:tc>
        <w:tc>
          <w:tcPr>
            <w:tcW w:w="744" w:type="dxa"/>
          </w:tcPr>
          <w:p w:rsidR="00507F22" w:rsidRDefault="00507F22">
            <w:pPr>
              <w:pStyle w:val="ConsPlusNormal"/>
              <w:jc w:val="center"/>
            </w:pPr>
            <w:r>
              <w:t>9</w:t>
            </w:r>
          </w:p>
        </w:tc>
        <w:tc>
          <w:tcPr>
            <w:tcW w:w="710" w:type="dxa"/>
          </w:tcPr>
          <w:p w:rsidR="00507F22" w:rsidRDefault="00507F22">
            <w:pPr>
              <w:pStyle w:val="ConsPlusNormal"/>
              <w:jc w:val="center"/>
            </w:pPr>
            <w:r>
              <w:t>9</w:t>
            </w:r>
          </w:p>
        </w:tc>
        <w:tc>
          <w:tcPr>
            <w:tcW w:w="845" w:type="dxa"/>
          </w:tcPr>
          <w:p w:rsidR="00507F22" w:rsidRDefault="00507F22">
            <w:pPr>
              <w:pStyle w:val="ConsPlusNormal"/>
              <w:jc w:val="center"/>
            </w:pPr>
            <w:r>
              <w:t>9</w:t>
            </w:r>
          </w:p>
        </w:tc>
        <w:tc>
          <w:tcPr>
            <w:tcW w:w="850" w:type="dxa"/>
          </w:tcPr>
          <w:p w:rsidR="00507F22" w:rsidRDefault="00507F22">
            <w:pPr>
              <w:pStyle w:val="ConsPlusNormal"/>
              <w:jc w:val="center"/>
            </w:pPr>
            <w:r>
              <w:t>9</w:t>
            </w:r>
          </w:p>
        </w:tc>
        <w:tc>
          <w:tcPr>
            <w:tcW w:w="850" w:type="dxa"/>
          </w:tcPr>
          <w:p w:rsidR="00507F22" w:rsidRDefault="00507F22">
            <w:pPr>
              <w:pStyle w:val="ConsPlusNormal"/>
              <w:jc w:val="center"/>
            </w:pPr>
            <w:r>
              <w:t>10</w:t>
            </w:r>
          </w:p>
        </w:tc>
        <w:tc>
          <w:tcPr>
            <w:tcW w:w="850" w:type="dxa"/>
          </w:tcPr>
          <w:p w:rsidR="00507F22" w:rsidRDefault="00507F22">
            <w:pPr>
              <w:pStyle w:val="ConsPlusNormal"/>
              <w:jc w:val="center"/>
            </w:pPr>
            <w:r>
              <w:t>9</w:t>
            </w:r>
          </w:p>
        </w:tc>
        <w:tc>
          <w:tcPr>
            <w:tcW w:w="850" w:type="dxa"/>
          </w:tcPr>
          <w:p w:rsidR="00507F22" w:rsidRDefault="00507F22">
            <w:pPr>
              <w:pStyle w:val="ConsPlusNormal"/>
              <w:jc w:val="center"/>
            </w:pPr>
            <w:r>
              <w:t>9</w:t>
            </w:r>
          </w:p>
        </w:tc>
        <w:tc>
          <w:tcPr>
            <w:tcW w:w="826" w:type="dxa"/>
          </w:tcPr>
          <w:p w:rsidR="00507F22" w:rsidRDefault="00507F22">
            <w:pPr>
              <w:pStyle w:val="ConsPlusNormal"/>
              <w:jc w:val="center"/>
            </w:pPr>
            <w:r>
              <w:t>9</w:t>
            </w:r>
          </w:p>
        </w:tc>
        <w:tc>
          <w:tcPr>
            <w:tcW w:w="851" w:type="dxa"/>
          </w:tcPr>
          <w:p w:rsidR="00507F22" w:rsidRDefault="00507F22">
            <w:pPr>
              <w:pStyle w:val="ConsPlusNormal"/>
              <w:jc w:val="center"/>
            </w:pPr>
            <w:r>
              <w:t>9</w:t>
            </w:r>
          </w:p>
        </w:tc>
      </w:tr>
      <w:tr w:rsidR="00507F22">
        <w:tc>
          <w:tcPr>
            <w:tcW w:w="624" w:type="dxa"/>
          </w:tcPr>
          <w:p w:rsidR="00507F22" w:rsidRDefault="00507F22">
            <w:pPr>
              <w:pStyle w:val="ConsPlusNormal"/>
              <w:jc w:val="center"/>
            </w:pPr>
            <w:r>
              <w:lastRenderedPageBreak/>
              <w:t>6.2</w:t>
            </w:r>
          </w:p>
        </w:tc>
        <w:tc>
          <w:tcPr>
            <w:tcW w:w="2494" w:type="dxa"/>
          </w:tcPr>
          <w:p w:rsidR="00507F22" w:rsidRDefault="00507F22">
            <w:pPr>
              <w:pStyle w:val="ConsPlusNormal"/>
              <w:jc w:val="both"/>
            </w:pPr>
            <w:r>
              <w:t>Количество ветеранских общественных организаций, вовлеченных в мероприятия подпрограммы</w:t>
            </w:r>
          </w:p>
        </w:tc>
        <w:tc>
          <w:tcPr>
            <w:tcW w:w="1077" w:type="dxa"/>
          </w:tcPr>
          <w:p w:rsidR="00507F22" w:rsidRDefault="00507F22">
            <w:pPr>
              <w:pStyle w:val="ConsPlusNormal"/>
              <w:jc w:val="center"/>
            </w:pPr>
            <w:r>
              <w:t>ед.</w:t>
            </w:r>
          </w:p>
        </w:tc>
        <w:tc>
          <w:tcPr>
            <w:tcW w:w="567" w:type="dxa"/>
          </w:tcPr>
          <w:p w:rsidR="00507F22" w:rsidRDefault="00507F22">
            <w:pPr>
              <w:pStyle w:val="ConsPlusNormal"/>
              <w:jc w:val="center"/>
            </w:pPr>
            <w:r>
              <w:t>3</w:t>
            </w:r>
          </w:p>
        </w:tc>
        <w:tc>
          <w:tcPr>
            <w:tcW w:w="850" w:type="dxa"/>
          </w:tcPr>
          <w:p w:rsidR="00507F22" w:rsidRDefault="00507F22">
            <w:pPr>
              <w:pStyle w:val="ConsPlusNormal"/>
              <w:jc w:val="center"/>
            </w:pPr>
            <w:r>
              <w:t>72</w:t>
            </w:r>
          </w:p>
        </w:tc>
        <w:tc>
          <w:tcPr>
            <w:tcW w:w="744" w:type="dxa"/>
          </w:tcPr>
          <w:p w:rsidR="00507F22" w:rsidRDefault="00507F22">
            <w:pPr>
              <w:pStyle w:val="ConsPlusNormal"/>
              <w:jc w:val="center"/>
            </w:pPr>
            <w:r>
              <w:t>72</w:t>
            </w:r>
          </w:p>
        </w:tc>
        <w:tc>
          <w:tcPr>
            <w:tcW w:w="710" w:type="dxa"/>
          </w:tcPr>
          <w:p w:rsidR="00507F22" w:rsidRDefault="00507F22">
            <w:pPr>
              <w:pStyle w:val="ConsPlusNormal"/>
              <w:jc w:val="center"/>
            </w:pPr>
            <w:r>
              <w:t>72</w:t>
            </w:r>
          </w:p>
        </w:tc>
        <w:tc>
          <w:tcPr>
            <w:tcW w:w="845" w:type="dxa"/>
          </w:tcPr>
          <w:p w:rsidR="00507F22" w:rsidRDefault="00507F22">
            <w:pPr>
              <w:pStyle w:val="ConsPlusNormal"/>
              <w:jc w:val="center"/>
            </w:pPr>
            <w:r>
              <w:t>72</w:t>
            </w:r>
          </w:p>
        </w:tc>
        <w:tc>
          <w:tcPr>
            <w:tcW w:w="850" w:type="dxa"/>
          </w:tcPr>
          <w:p w:rsidR="00507F22" w:rsidRDefault="00507F22">
            <w:pPr>
              <w:pStyle w:val="ConsPlusNormal"/>
              <w:jc w:val="center"/>
            </w:pPr>
            <w:r>
              <w:t>72</w:t>
            </w:r>
          </w:p>
        </w:tc>
        <w:tc>
          <w:tcPr>
            <w:tcW w:w="850" w:type="dxa"/>
          </w:tcPr>
          <w:p w:rsidR="00507F22" w:rsidRDefault="00507F22">
            <w:pPr>
              <w:pStyle w:val="ConsPlusNormal"/>
              <w:jc w:val="center"/>
            </w:pPr>
            <w:r>
              <w:t>72</w:t>
            </w:r>
          </w:p>
        </w:tc>
        <w:tc>
          <w:tcPr>
            <w:tcW w:w="850" w:type="dxa"/>
          </w:tcPr>
          <w:p w:rsidR="00507F22" w:rsidRDefault="00507F22">
            <w:pPr>
              <w:pStyle w:val="ConsPlusNormal"/>
              <w:jc w:val="center"/>
            </w:pPr>
            <w:r>
              <w:t>72</w:t>
            </w:r>
          </w:p>
        </w:tc>
        <w:tc>
          <w:tcPr>
            <w:tcW w:w="850" w:type="dxa"/>
          </w:tcPr>
          <w:p w:rsidR="00507F22" w:rsidRDefault="00507F22">
            <w:pPr>
              <w:pStyle w:val="ConsPlusNormal"/>
              <w:jc w:val="center"/>
            </w:pPr>
            <w:r>
              <w:t>72</w:t>
            </w:r>
          </w:p>
        </w:tc>
        <w:tc>
          <w:tcPr>
            <w:tcW w:w="826" w:type="dxa"/>
          </w:tcPr>
          <w:p w:rsidR="00507F22" w:rsidRDefault="00507F22">
            <w:pPr>
              <w:pStyle w:val="ConsPlusNormal"/>
              <w:jc w:val="center"/>
            </w:pPr>
            <w:r>
              <w:t>72</w:t>
            </w:r>
          </w:p>
        </w:tc>
        <w:tc>
          <w:tcPr>
            <w:tcW w:w="851" w:type="dxa"/>
          </w:tcPr>
          <w:p w:rsidR="00507F22" w:rsidRDefault="00507F22">
            <w:pPr>
              <w:pStyle w:val="ConsPlusNormal"/>
              <w:jc w:val="center"/>
            </w:pPr>
            <w:r>
              <w:t>72</w:t>
            </w:r>
          </w:p>
        </w:tc>
      </w:tr>
      <w:tr w:rsidR="00507F22">
        <w:tc>
          <w:tcPr>
            <w:tcW w:w="624" w:type="dxa"/>
          </w:tcPr>
          <w:p w:rsidR="00507F22" w:rsidRDefault="00507F22">
            <w:pPr>
              <w:pStyle w:val="ConsPlusNormal"/>
              <w:jc w:val="center"/>
            </w:pPr>
            <w:r>
              <w:t>7</w:t>
            </w:r>
          </w:p>
        </w:tc>
        <w:tc>
          <w:tcPr>
            <w:tcW w:w="12364" w:type="dxa"/>
            <w:gridSpan w:val="13"/>
          </w:tcPr>
          <w:p w:rsidR="00507F22" w:rsidRDefault="00507F22">
            <w:pPr>
              <w:pStyle w:val="ConsPlusNormal"/>
              <w:jc w:val="center"/>
            </w:pPr>
            <w:r>
              <w:t>Подпрограмма "Укрепление материально-технической базы муниципальных архивов Краснодарского края"</w:t>
            </w:r>
          </w:p>
        </w:tc>
      </w:tr>
      <w:tr w:rsidR="00507F22">
        <w:tc>
          <w:tcPr>
            <w:tcW w:w="624" w:type="dxa"/>
          </w:tcPr>
          <w:p w:rsidR="00507F22" w:rsidRDefault="00507F22">
            <w:pPr>
              <w:pStyle w:val="ConsPlusNormal"/>
              <w:jc w:val="center"/>
            </w:pPr>
            <w:r>
              <w:t>7.1</w:t>
            </w:r>
          </w:p>
        </w:tc>
        <w:tc>
          <w:tcPr>
            <w:tcW w:w="2494" w:type="dxa"/>
          </w:tcPr>
          <w:p w:rsidR="00507F22" w:rsidRDefault="00507F22">
            <w:pPr>
              <w:pStyle w:val="ConsPlusNormal"/>
              <w:jc w:val="both"/>
            </w:pPr>
            <w:r>
              <w:t>Снижение степени загруженности архивохранилищ</w:t>
            </w:r>
          </w:p>
        </w:tc>
        <w:tc>
          <w:tcPr>
            <w:tcW w:w="1077" w:type="dxa"/>
          </w:tcPr>
          <w:p w:rsidR="00507F22" w:rsidRDefault="00507F22">
            <w:pPr>
              <w:pStyle w:val="ConsPlusNormal"/>
              <w:jc w:val="center"/>
            </w:pPr>
            <w:r>
              <w:t>%</w:t>
            </w:r>
          </w:p>
        </w:tc>
        <w:tc>
          <w:tcPr>
            <w:tcW w:w="567" w:type="dxa"/>
          </w:tcPr>
          <w:p w:rsidR="00507F22" w:rsidRDefault="00507F22">
            <w:pPr>
              <w:pStyle w:val="ConsPlusNormal"/>
              <w:jc w:val="center"/>
            </w:pPr>
            <w:r>
              <w:t>3</w:t>
            </w:r>
          </w:p>
        </w:tc>
        <w:tc>
          <w:tcPr>
            <w:tcW w:w="850" w:type="dxa"/>
          </w:tcPr>
          <w:p w:rsidR="00507F22" w:rsidRDefault="00507F22">
            <w:pPr>
              <w:pStyle w:val="ConsPlusNormal"/>
              <w:jc w:val="center"/>
            </w:pPr>
            <w:r>
              <w:t>-</w:t>
            </w:r>
          </w:p>
        </w:tc>
        <w:tc>
          <w:tcPr>
            <w:tcW w:w="744" w:type="dxa"/>
          </w:tcPr>
          <w:p w:rsidR="00507F22" w:rsidRDefault="00507F22">
            <w:pPr>
              <w:pStyle w:val="ConsPlusNormal"/>
              <w:jc w:val="center"/>
            </w:pPr>
            <w:r>
              <w:t>80</w:t>
            </w:r>
          </w:p>
        </w:tc>
        <w:tc>
          <w:tcPr>
            <w:tcW w:w="710" w:type="dxa"/>
          </w:tcPr>
          <w:p w:rsidR="00507F22" w:rsidRDefault="00507F22">
            <w:pPr>
              <w:pStyle w:val="ConsPlusNormal"/>
              <w:jc w:val="center"/>
            </w:pPr>
            <w:r>
              <w:t>79</w:t>
            </w:r>
          </w:p>
        </w:tc>
        <w:tc>
          <w:tcPr>
            <w:tcW w:w="845" w:type="dxa"/>
          </w:tcPr>
          <w:p w:rsidR="00507F22" w:rsidRDefault="00507F22">
            <w:pPr>
              <w:pStyle w:val="ConsPlusNormal"/>
              <w:jc w:val="center"/>
            </w:pPr>
            <w:r>
              <w:t>79</w:t>
            </w:r>
          </w:p>
        </w:tc>
        <w:tc>
          <w:tcPr>
            <w:tcW w:w="850" w:type="dxa"/>
          </w:tcPr>
          <w:p w:rsidR="00507F22" w:rsidRDefault="00507F22">
            <w:pPr>
              <w:pStyle w:val="ConsPlusNormal"/>
              <w:jc w:val="center"/>
            </w:pPr>
            <w:r>
              <w:t>76</w:t>
            </w:r>
          </w:p>
        </w:tc>
        <w:tc>
          <w:tcPr>
            <w:tcW w:w="850" w:type="dxa"/>
          </w:tcPr>
          <w:p w:rsidR="00507F22" w:rsidRDefault="00507F22">
            <w:pPr>
              <w:pStyle w:val="ConsPlusNormal"/>
              <w:jc w:val="center"/>
            </w:pPr>
            <w:r>
              <w:t>70</w:t>
            </w:r>
          </w:p>
        </w:tc>
        <w:tc>
          <w:tcPr>
            <w:tcW w:w="850" w:type="dxa"/>
          </w:tcPr>
          <w:p w:rsidR="00507F22" w:rsidRDefault="00507F22">
            <w:pPr>
              <w:pStyle w:val="ConsPlusNormal"/>
              <w:jc w:val="center"/>
            </w:pPr>
            <w:r>
              <w:t>70</w:t>
            </w:r>
          </w:p>
        </w:tc>
        <w:tc>
          <w:tcPr>
            <w:tcW w:w="850" w:type="dxa"/>
          </w:tcPr>
          <w:p w:rsidR="00507F22" w:rsidRDefault="00507F22">
            <w:pPr>
              <w:pStyle w:val="ConsPlusNormal"/>
              <w:jc w:val="center"/>
            </w:pPr>
            <w:r>
              <w:t>70</w:t>
            </w:r>
          </w:p>
        </w:tc>
        <w:tc>
          <w:tcPr>
            <w:tcW w:w="826" w:type="dxa"/>
          </w:tcPr>
          <w:p w:rsidR="00507F22" w:rsidRDefault="00507F22">
            <w:pPr>
              <w:pStyle w:val="ConsPlusNormal"/>
              <w:jc w:val="center"/>
            </w:pPr>
            <w:r>
              <w:t>70</w:t>
            </w:r>
          </w:p>
        </w:tc>
        <w:tc>
          <w:tcPr>
            <w:tcW w:w="851" w:type="dxa"/>
          </w:tcPr>
          <w:p w:rsidR="00507F22" w:rsidRDefault="00507F22">
            <w:pPr>
              <w:pStyle w:val="ConsPlusNormal"/>
              <w:jc w:val="center"/>
            </w:pPr>
            <w:r>
              <w:t>70</w:t>
            </w:r>
          </w:p>
        </w:tc>
      </w:tr>
      <w:tr w:rsidR="00507F22">
        <w:tc>
          <w:tcPr>
            <w:tcW w:w="624" w:type="dxa"/>
          </w:tcPr>
          <w:p w:rsidR="00507F22" w:rsidRDefault="00507F22">
            <w:pPr>
              <w:pStyle w:val="ConsPlusNormal"/>
              <w:jc w:val="center"/>
            </w:pPr>
            <w:r>
              <w:t>8</w:t>
            </w:r>
          </w:p>
        </w:tc>
        <w:tc>
          <w:tcPr>
            <w:tcW w:w="12364" w:type="dxa"/>
            <w:gridSpan w:val="13"/>
          </w:tcPr>
          <w:p w:rsidR="00507F22" w:rsidRDefault="00507F22">
            <w:pPr>
              <w:pStyle w:val="ConsPlusNormal"/>
              <w:jc w:val="center"/>
            </w:pPr>
            <w:r>
              <w:t>Подпрограмма "Государственная поддержка социально ориентированных некоммерческих организаций в Краснодарском крае"</w:t>
            </w:r>
          </w:p>
        </w:tc>
      </w:tr>
      <w:tr w:rsidR="00507F22">
        <w:tc>
          <w:tcPr>
            <w:tcW w:w="624" w:type="dxa"/>
          </w:tcPr>
          <w:p w:rsidR="00507F22" w:rsidRDefault="00507F22">
            <w:pPr>
              <w:pStyle w:val="ConsPlusNormal"/>
              <w:jc w:val="center"/>
            </w:pPr>
            <w:r>
              <w:t>8.1</w:t>
            </w:r>
          </w:p>
        </w:tc>
        <w:tc>
          <w:tcPr>
            <w:tcW w:w="2494" w:type="dxa"/>
          </w:tcPr>
          <w:p w:rsidR="00507F22" w:rsidRDefault="00507F22">
            <w:pPr>
              <w:pStyle w:val="ConsPlusNormal"/>
              <w:jc w:val="both"/>
            </w:pPr>
            <w:r>
              <w:t>Количество предоставленных грантов (субсидий) администрации Краснодарского края для поддержки СОНКО</w:t>
            </w:r>
          </w:p>
        </w:tc>
        <w:tc>
          <w:tcPr>
            <w:tcW w:w="1077" w:type="dxa"/>
          </w:tcPr>
          <w:p w:rsidR="00507F22" w:rsidRDefault="00507F22">
            <w:pPr>
              <w:pStyle w:val="ConsPlusNormal"/>
              <w:jc w:val="center"/>
            </w:pPr>
            <w:r>
              <w:t>ед.</w:t>
            </w:r>
          </w:p>
        </w:tc>
        <w:tc>
          <w:tcPr>
            <w:tcW w:w="567" w:type="dxa"/>
          </w:tcPr>
          <w:p w:rsidR="00507F22" w:rsidRDefault="00507F22">
            <w:pPr>
              <w:pStyle w:val="ConsPlusNormal"/>
              <w:jc w:val="center"/>
            </w:pPr>
            <w:r>
              <w:t>2</w:t>
            </w:r>
          </w:p>
        </w:tc>
        <w:tc>
          <w:tcPr>
            <w:tcW w:w="850" w:type="dxa"/>
          </w:tcPr>
          <w:p w:rsidR="00507F22" w:rsidRDefault="00507F22">
            <w:pPr>
              <w:pStyle w:val="ConsPlusNormal"/>
              <w:jc w:val="center"/>
            </w:pPr>
            <w:r>
              <w:t>22</w:t>
            </w:r>
          </w:p>
        </w:tc>
        <w:tc>
          <w:tcPr>
            <w:tcW w:w="744" w:type="dxa"/>
          </w:tcPr>
          <w:p w:rsidR="00507F22" w:rsidRDefault="00507F22">
            <w:pPr>
              <w:pStyle w:val="ConsPlusNormal"/>
              <w:jc w:val="center"/>
            </w:pPr>
            <w:r>
              <w:t>-</w:t>
            </w:r>
          </w:p>
        </w:tc>
        <w:tc>
          <w:tcPr>
            <w:tcW w:w="710" w:type="dxa"/>
          </w:tcPr>
          <w:p w:rsidR="00507F22" w:rsidRDefault="00507F22">
            <w:pPr>
              <w:pStyle w:val="ConsPlusNormal"/>
              <w:jc w:val="center"/>
            </w:pPr>
            <w:r>
              <w:t>10</w:t>
            </w:r>
          </w:p>
        </w:tc>
        <w:tc>
          <w:tcPr>
            <w:tcW w:w="845" w:type="dxa"/>
          </w:tcPr>
          <w:p w:rsidR="00507F22" w:rsidRDefault="00507F22">
            <w:pPr>
              <w:pStyle w:val="ConsPlusNormal"/>
              <w:jc w:val="center"/>
            </w:pPr>
            <w:r>
              <w:t>10</w:t>
            </w:r>
          </w:p>
        </w:tc>
        <w:tc>
          <w:tcPr>
            <w:tcW w:w="850" w:type="dxa"/>
          </w:tcPr>
          <w:p w:rsidR="00507F22" w:rsidRDefault="00507F22">
            <w:pPr>
              <w:pStyle w:val="ConsPlusNormal"/>
              <w:jc w:val="center"/>
            </w:pPr>
            <w:r>
              <w:t>20</w:t>
            </w:r>
          </w:p>
        </w:tc>
        <w:tc>
          <w:tcPr>
            <w:tcW w:w="850" w:type="dxa"/>
          </w:tcPr>
          <w:p w:rsidR="00507F22" w:rsidRDefault="00507F22">
            <w:pPr>
              <w:pStyle w:val="ConsPlusNormal"/>
              <w:jc w:val="center"/>
            </w:pPr>
            <w:r>
              <w:t>22</w:t>
            </w:r>
          </w:p>
        </w:tc>
        <w:tc>
          <w:tcPr>
            <w:tcW w:w="850" w:type="dxa"/>
          </w:tcPr>
          <w:p w:rsidR="00507F22" w:rsidRDefault="00507F22">
            <w:pPr>
              <w:pStyle w:val="ConsPlusNormal"/>
              <w:jc w:val="center"/>
            </w:pPr>
            <w:r>
              <w:t>22</w:t>
            </w:r>
          </w:p>
        </w:tc>
        <w:tc>
          <w:tcPr>
            <w:tcW w:w="850" w:type="dxa"/>
          </w:tcPr>
          <w:p w:rsidR="00507F22" w:rsidRDefault="00507F22">
            <w:pPr>
              <w:pStyle w:val="ConsPlusNormal"/>
              <w:jc w:val="center"/>
            </w:pPr>
            <w:r>
              <w:t>22</w:t>
            </w:r>
          </w:p>
        </w:tc>
        <w:tc>
          <w:tcPr>
            <w:tcW w:w="826" w:type="dxa"/>
          </w:tcPr>
          <w:p w:rsidR="00507F22" w:rsidRDefault="00507F22">
            <w:pPr>
              <w:pStyle w:val="ConsPlusNormal"/>
              <w:jc w:val="center"/>
            </w:pPr>
            <w:r>
              <w:t>22</w:t>
            </w:r>
          </w:p>
        </w:tc>
        <w:tc>
          <w:tcPr>
            <w:tcW w:w="851" w:type="dxa"/>
          </w:tcPr>
          <w:p w:rsidR="00507F22" w:rsidRDefault="00507F22">
            <w:pPr>
              <w:pStyle w:val="ConsPlusNormal"/>
              <w:jc w:val="center"/>
            </w:pPr>
            <w:r>
              <w:t>22</w:t>
            </w:r>
          </w:p>
        </w:tc>
      </w:tr>
      <w:tr w:rsidR="00507F22">
        <w:tc>
          <w:tcPr>
            <w:tcW w:w="624" w:type="dxa"/>
          </w:tcPr>
          <w:p w:rsidR="00507F22" w:rsidRDefault="00507F22">
            <w:pPr>
              <w:pStyle w:val="ConsPlusNormal"/>
              <w:jc w:val="center"/>
            </w:pPr>
            <w:r>
              <w:t>9</w:t>
            </w:r>
          </w:p>
        </w:tc>
        <w:tc>
          <w:tcPr>
            <w:tcW w:w="12364" w:type="dxa"/>
            <w:gridSpan w:val="13"/>
          </w:tcPr>
          <w:p w:rsidR="00507F22" w:rsidRDefault="00507F22">
            <w:pPr>
              <w:pStyle w:val="ConsPlusNormal"/>
              <w:jc w:val="center"/>
            </w:pPr>
            <w:r>
              <w:t>Подпрограмма "Сохранение памяти погибших при защите Отечества на 2019 - 2024 годы"</w:t>
            </w:r>
          </w:p>
        </w:tc>
      </w:tr>
      <w:tr w:rsidR="00507F22">
        <w:tc>
          <w:tcPr>
            <w:tcW w:w="624" w:type="dxa"/>
          </w:tcPr>
          <w:p w:rsidR="00507F22" w:rsidRDefault="00507F22">
            <w:pPr>
              <w:pStyle w:val="ConsPlusNormal"/>
              <w:jc w:val="center"/>
            </w:pPr>
            <w:r>
              <w:t>9.1</w:t>
            </w:r>
          </w:p>
        </w:tc>
        <w:tc>
          <w:tcPr>
            <w:tcW w:w="2494" w:type="dxa"/>
          </w:tcPr>
          <w:p w:rsidR="00507F22" w:rsidRDefault="00507F22">
            <w:pPr>
              <w:pStyle w:val="ConsPlusNormal"/>
              <w:jc w:val="both"/>
            </w:pPr>
            <w:r>
              <w:t>Количество нанесенных имен погибших при защите Отечества на мемориальные сооружения воинских захоронений по месту захоронения</w:t>
            </w:r>
          </w:p>
        </w:tc>
        <w:tc>
          <w:tcPr>
            <w:tcW w:w="1077" w:type="dxa"/>
          </w:tcPr>
          <w:p w:rsidR="00507F22" w:rsidRDefault="00507F22">
            <w:pPr>
              <w:pStyle w:val="ConsPlusNormal"/>
              <w:jc w:val="center"/>
            </w:pPr>
            <w:r>
              <w:t>ед.</w:t>
            </w:r>
          </w:p>
        </w:tc>
        <w:tc>
          <w:tcPr>
            <w:tcW w:w="567" w:type="dxa"/>
          </w:tcPr>
          <w:p w:rsidR="00507F22" w:rsidRDefault="00507F22">
            <w:pPr>
              <w:pStyle w:val="ConsPlusNormal"/>
              <w:jc w:val="center"/>
            </w:pPr>
            <w:r>
              <w:t>3</w:t>
            </w:r>
          </w:p>
        </w:tc>
        <w:tc>
          <w:tcPr>
            <w:tcW w:w="850" w:type="dxa"/>
          </w:tcPr>
          <w:p w:rsidR="00507F22" w:rsidRDefault="00507F22">
            <w:pPr>
              <w:pStyle w:val="ConsPlusNormal"/>
              <w:jc w:val="center"/>
            </w:pPr>
            <w:r>
              <w:t>-</w:t>
            </w:r>
          </w:p>
        </w:tc>
        <w:tc>
          <w:tcPr>
            <w:tcW w:w="744" w:type="dxa"/>
          </w:tcPr>
          <w:p w:rsidR="00507F22" w:rsidRDefault="00507F22">
            <w:pPr>
              <w:pStyle w:val="ConsPlusNormal"/>
              <w:jc w:val="center"/>
            </w:pPr>
            <w:r>
              <w:t>-</w:t>
            </w:r>
          </w:p>
        </w:tc>
        <w:tc>
          <w:tcPr>
            <w:tcW w:w="710" w:type="dxa"/>
          </w:tcPr>
          <w:p w:rsidR="00507F22" w:rsidRDefault="00507F22">
            <w:pPr>
              <w:pStyle w:val="ConsPlusNormal"/>
              <w:jc w:val="center"/>
            </w:pPr>
            <w:r>
              <w:t>-</w:t>
            </w:r>
          </w:p>
        </w:tc>
        <w:tc>
          <w:tcPr>
            <w:tcW w:w="845" w:type="dxa"/>
          </w:tcPr>
          <w:p w:rsidR="00507F22" w:rsidRDefault="00507F22">
            <w:pPr>
              <w:pStyle w:val="ConsPlusNormal"/>
              <w:jc w:val="center"/>
            </w:pPr>
            <w:r>
              <w:t>-</w:t>
            </w:r>
          </w:p>
        </w:tc>
        <w:tc>
          <w:tcPr>
            <w:tcW w:w="850" w:type="dxa"/>
          </w:tcPr>
          <w:p w:rsidR="00507F22" w:rsidRDefault="00507F22">
            <w:pPr>
              <w:pStyle w:val="ConsPlusNormal"/>
              <w:jc w:val="center"/>
            </w:pPr>
            <w:r>
              <w:t>1586</w:t>
            </w:r>
          </w:p>
        </w:tc>
        <w:tc>
          <w:tcPr>
            <w:tcW w:w="850" w:type="dxa"/>
          </w:tcPr>
          <w:p w:rsidR="00507F22" w:rsidRDefault="00507F22">
            <w:pPr>
              <w:pStyle w:val="ConsPlusNormal"/>
              <w:jc w:val="center"/>
            </w:pPr>
            <w:r>
              <w:t>4011</w:t>
            </w:r>
          </w:p>
        </w:tc>
        <w:tc>
          <w:tcPr>
            <w:tcW w:w="850" w:type="dxa"/>
          </w:tcPr>
          <w:p w:rsidR="00507F22" w:rsidRDefault="00507F22">
            <w:pPr>
              <w:pStyle w:val="ConsPlusNormal"/>
              <w:jc w:val="center"/>
            </w:pPr>
            <w:r>
              <w:t>2891</w:t>
            </w:r>
          </w:p>
        </w:tc>
        <w:tc>
          <w:tcPr>
            <w:tcW w:w="850" w:type="dxa"/>
          </w:tcPr>
          <w:p w:rsidR="00507F22" w:rsidRDefault="00507F22">
            <w:pPr>
              <w:pStyle w:val="ConsPlusNormal"/>
              <w:jc w:val="center"/>
            </w:pPr>
            <w:r>
              <w:t>2890</w:t>
            </w:r>
          </w:p>
        </w:tc>
        <w:tc>
          <w:tcPr>
            <w:tcW w:w="826" w:type="dxa"/>
          </w:tcPr>
          <w:p w:rsidR="00507F22" w:rsidRDefault="00507F22">
            <w:pPr>
              <w:pStyle w:val="ConsPlusNormal"/>
              <w:jc w:val="center"/>
            </w:pPr>
            <w:r>
              <w:t>2891</w:t>
            </w:r>
          </w:p>
        </w:tc>
        <w:tc>
          <w:tcPr>
            <w:tcW w:w="851" w:type="dxa"/>
          </w:tcPr>
          <w:p w:rsidR="00507F22" w:rsidRDefault="00507F22">
            <w:pPr>
              <w:pStyle w:val="ConsPlusNormal"/>
              <w:jc w:val="center"/>
            </w:pPr>
            <w:r>
              <w:t>4384</w:t>
            </w:r>
          </w:p>
        </w:tc>
      </w:tr>
      <w:tr w:rsidR="00507F22">
        <w:tc>
          <w:tcPr>
            <w:tcW w:w="624" w:type="dxa"/>
          </w:tcPr>
          <w:p w:rsidR="00507F22" w:rsidRDefault="00507F22">
            <w:pPr>
              <w:pStyle w:val="ConsPlusNormal"/>
              <w:jc w:val="center"/>
            </w:pPr>
            <w:r>
              <w:t>9.2</w:t>
            </w:r>
          </w:p>
        </w:tc>
        <w:tc>
          <w:tcPr>
            <w:tcW w:w="2494" w:type="dxa"/>
          </w:tcPr>
          <w:p w:rsidR="00507F22" w:rsidRDefault="00507F22">
            <w:pPr>
              <w:pStyle w:val="ConsPlusNormal"/>
              <w:jc w:val="both"/>
            </w:pPr>
            <w:r>
              <w:t xml:space="preserve">Количество мемориальных знаков, установленных на </w:t>
            </w:r>
            <w:r>
              <w:lastRenderedPageBreak/>
              <w:t>воинских захоронениях, расположенных на территории муниципальных образований Краснодарского края</w:t>
            </w:r>
          </w:p>
        </w:tc>
        <w:tc>
          <w:tcPr>
            <w:tcW w:w="1077" w:type="dxa"/>
          </w:tcPr>
          <w:p w:rsidR="00507F22" w:rsidRDefault="00507F22">
            <w:pPr>
              <w:pStyle w:val="ConsPlusNormal"/>
              <w:jc w:val="center"/>
            </w:pPr>
            <w:r>
              <w:lastRenderedPageBreak/>
              <w:t>ед.</w:t>
            </w:r>
          </w:p>
        </w:tc>
        <w:tc>
          <w:tcPr>
            <w:tcW w:w="567" w:type="dxa"/>
          </w:tcPr>
          <w:p w:rsidR="00507F22" w:rsidRDefault="00507F22">
            <w:pPr>
              <w:pStyle w:val="ConsPlusNormal"/>
              <w:jc w:val="center"/>
            </w:pPr>
            <w:r>
              <w:t>3</w:t>
            </w:r>
          </w:p>
        </w:tc>
        <w:tc>
          <w:tcPr>
            <w:tcW w:w="850" w:type="dxa"/>
          </w:tcPr>
          <w:p w:rsidR="00507F22" w:rsidRDefault="00507F22">
            <w:pPr>
              <w:pStyle w:val="ConsPlusNormal"/>
              <w:jc w:val="center"/>
            </w:pPr>
            <w:r>
              <w:t>-</w:t>
            </w:r>
          </w:p>
        </w:tc>
        <w:tc>
          <w:tcPr>
            <w:tcW w:w="744" w:type="dxa"/>
          </w:tcPr>
          <w:p w:rsidR="00507F22" w:rsidRDefault="00507F22">
            <w:pPr>
              <w:pStyle w:val="ConsPlusNormal"/>
              <w:jc w:val="center"/>
            </w:pPr>
            <w:r>
              <w:t>-</w:t>
            </w:r>
          </w:p>
        </w:tc>
        <w:tc>
          <w:tcPr>
            <w:tcW w:w="710" w:type="dxa"/>
          </w:tcPr>
          <w:p w:rsidR="00507F22" w:rsidRDefault="00507F22">
            <w:pPr>
              <w:pStyle w:val="ConsPlusNormal"/>
              <w:jc w:val="center"/>
            </w:pPr>
            <w:r>
              <w:t>-</w:t>
            </w:r>
          </w:p>
        </w:tc>
        <w:tc>
          <w:tcPr>
            <w:tcW w:w="845" w:type="dxa"/>
          </w:tcPr>
          <w:p w:rsidR="00507F22" w:rsidRDefault="00507F22">
            <w:pPr>
              <w:pStyle w:val="ConsPlusNormal"/>
              <w:jc w:val="center"/>
            </w:pPr>
            <w:r>
              <w:t>-</w:t>
            </w:r>
          </w:p>
        </w:tc>
        <w:tc>
          <w:tcPr>
            <w:tcW w:w="850" w:type="dxa"/>
          </w:tcPr>
          <w:p w:rsidR="00507F22" w:rsidRDefault="00507F22">
            <w:pPr>
              <w:pStyle w:val="ConsPlusNormal"/>
              <w:jc w:val="center"/>
            </w:pPr>
            <w:r>
              <w:t>5</w:t>
            </w:r>
          </w:p>
        </w:tc>
        <w:tc>
          <w:tcPr>
            <w:tcW w:w="850" w:type="dxa"/>
          </w:tcPr>
          <w:p w:rsidR="00507F22" w:rsidRDefault="00507F22">
            <w:pPr>
              <w:pStyle w:val="ConsPlusNormal"/>
              <w:jc w:val="center"/>
            </w:pPr>
            <w:r>
              <w:t>12</w:t>
            </w:r>
          </w:p>
        </w:tc>
        <w:tc>
          <w:tcPr>
            <w:tcW w:w="850" w:type="dxa"/>
          </w:tcPr>
          <w:p w:rsidR="00507F22" w:rsidRDefault="00507F22">
            <w:pPr>
              <w:pStyle w:val="ConsPlusNormal"/>
              <w:jc w:val="center"/>
            </w:pPr>
            <w:r>
              <w:t>8</w:t>
            </w:r>
          </w:p>
        </w:tc>
        <w:tc>
          <w:tcPr>
            <w:tcW w:w="850" w:type="dxa"/>
          </w:tcPr>
          <w:p w:rsidR="00507F22" w:rsidRDefault="00507F22">
            <w:pPr>
              <w:pStyle w:val="ConsPlusNormal"/>
              <w:jc w:val="center"/>
            </w:pPr>
            <w:r>
              <w:t>8</w:t>
            </w:r>
          </w:p>
        </w:tc>
        <w:tc>
          <w:tcPr>
            <w:tcW w:w="826" w:type="dxa"/>
          </w:tcPr>
          <w:p w:rsidR="00507F22" w:rsidRDefault="00507F22">
            <w:pPr>
              <w:pStyle w:val="ConsPlusNormal"/>
              <w:jc w:val="center"/>
            </w:pPr>
            <w:r>
              <w:t>8</w:t>
            </w:r>
          </w:p>
        </w:tc>
        <w:tc>
          <w:tcPr>
            <w:tcW w:w="851" w:type="dxa"/>
          </w:tcPr>
          <w:p w:rsidR="00507F22" w:rsidRDefault="00507F22">
            <w:pPr>
              <w:pStyle w:val="ConsPlusNormal"/>
              <w:jc w:val="center"/>
            </w:pPr>
            <w:r>
              <w:t>13</w:t>
            </w:r>
          </w:p>
        </w:tc>
      </w:tr>
      <w:tr w:rsidR="00507F22">
        <w:tc>
          <w:tcPr>
            <w:tcW w:w="624" w:type="dxa"/>
          </w:tcPr>
          <w:p w:rsidR="00507F22" w:rsidRDefault="00507F22">
            <w:pPr>
              <w:pStyle w:val="ConsPlusNormal"/>
              <w:jc w:val="center"/>
            </w:pPr>
            <w:r>
              <w:t>10</w:t>
            </w:r>
          </w:p>
        </w:tc>
        <w:tc>
          <w:tcPr>
            <w:tcW w:w="12364" w:type="dxa"/>
            <w:gridSpan w:val="13"/>
          </w:tcPr>
          <w:p w:rsidR="00507F22" w:rsidRDefault="00507F22">
            <w:pPr>
              <w:pStyle w:val="ConsPlusNormal"/>
              <w:jc w:val="center"/>
            </w:pPr>
            <w:r>
              <w:t>Подпрограмма "Развитие инициативного бюджетирования в Краснодарском крае"</w:t>
            </w:r>
          </w:p>
        </w:tc>
      </w:tr>
      <w:tr w:rsidR="00507F22">
        <w:tc>
          <w:tcPr>
            <w:tcW w:w="624" w:type="dxa"/>
          </w:tcPr>
          <w:p w:rsidR="00507F22" w:rsidRDefault="00507F22">
            <w:pPr>
              <w:pStyle w:val="ConsPlusNormal"/>
              <w:jc w:val="center"/>
            </w:pPr>
            <w:r>
              <w:t>10.1</w:t>
            </w:r>
          </w:p>
        </w:tc>
        <w:tc>
          <w:tcPr>
            <w:tcW w:w="2494" w:type="dxa"/>
          </w:tcPr>
          <w:p w:rsidR="00507F22" w:rsidRDefault="00507F22">
            <w:pPr>
              <w:pStyle w:val="ConsPlusNormal"/>
              <w:jc w:val="both"/>
            </w:pPr>
            <w:r>
              <w:t>Доля граждан в возрасте от 18 лет, проживающих в муниципальном образовании (его части), принявших участие в собраниях или иных организованных формах осуществления местного самоуправления по отбору инициативных проектов, от общего числа граждан в возрасте от 18 лет, проживающих в муниципальном образовании (его части)</w:t>
            </w:r>
          </w:p>
        </w:tc>
        <w:tc>
          <w:tcPr>
            <w:tcW w:w="1077" w:type="dxa"/>
          </w:tcPr>
          <w:p w:rsidR="00507F22" w:rsidRDefault="00507F22">
            <w:pPr>
              <w:pStyle w:val="ConsPlusNormal"/>
              <w:jc w:val="center"/>
            </w:pPr>
            <w:r>
              <w:t>%</w:t>
            </w:r>
          </w:p>
        </w:tc>
        <w:tc>
          <w:tcPr>
            <w:tcW w:w="567" w:type="dxa"/>
          </w:tcPr>
          <w:p w:rsidR="00507F22" w:rsidRDefault="00507F22">
            <w:pPr>
              <w:pStyle w:val="ConsPlusNormal"/>
              <w:jc w:val="center"/>
            </w:pPr>
            <w:r>
              <w:t>3</w:t>
            </w:r>
          </w:p>
        </w:tc>
        <w:tc>
          <w:tcPr>
            <w:tcW w:w="850" w:type="dxa"/>
          </w:tcPr>
          <w:p w:rsidR="00507F22" w:rsidRDefault="00507F22">
            <w:pPr>
              <w:pStyle w:val="ConsPlusNormal"/>
              <w:jc w:val="center"/>
            </w:pPr>
            <w:r>
              <w:t>-</w:t>
            </w:r>
          </w:p>
        </w:tc>
        <w:tc>
          <w:tcPr>
            <w:tcW w:w="744" w:type="dxa"/>
          </w:tcPr>
          <w:p w:rsidR="00507F22" w:rsidRDefault="00507F22">
            <w:pPr>
              <w:pStyle w:val="ConsPlusNormal"/>
              <w:jc w:val="center"/>
            </w:pPr>
            <w:r>
              <w:t>-</w:t>
            </w:r>
          </w:p>
        </w:tc>
        <w:tc>
          <w:tcPr>
            <w:tcW w:w="710" w:type="dxa"/>
          </w:tcPr>
          <w:p w:rsidR="00507F22" w:rsidRDefault="00507F22">
            <w:pPr>
              <w:pStyle w:val="ConsPlusNormal"/>
              <w:jc w:val="center"/>
            </w:pPr>
            <w:r>
              <w:t>-</w:t>
            </w:r>
          </w:p>
        </w:tc>
        <w:tc>
          <w:tcPr>
            <w:tcW w:w="845" w:type="dxa"/>
          </w:tcPr>
          <w:p w:rsidR="00507F22" w:rsidRDefault="00507F22">
            <w:pPr>
              <w:pStyle w:val="ConsPlusNormal"/>
              <w:jc w:val="center"/>
            </w:pPr>
            <w:r>
              <w:t>-</w:t>
            </w:r>
          </w:p>
        </w:tc>
        <w:tc>
          <w:tcPr>
            <w:tcW w:w="850" w:type="dxa"/>
          </w:tcPr>
          <w:p w:rsidR="00507F22" w:rsidRDefault="00507F22">
            <w:pPr>
              <w:pStyle w:val="ConsPlusNormal"/>
              <w:jc w:val="center"/>
            </w:pPr>
            <w:r>
              <w:t>-</w:t>
            </w:r>
          </w:p>
        </w:tc>
        <w:tc>
          <w:tcPr>
            <w:tcW w:w="850" w:type="dxa"/>
          </w:tcPr>
          <w:p w:rsidR="00507F22" w:rsidRDefault="00507F22">
            <w:pPr>
              <w:pStyle w:val="ConsPlusNormal"/>
              <w:jc w:val="center"/>
            </w:pPr>
            <w:r>
              <w:t>15</w:t>
            </w:r>
          </w:p>
        </w:tc>
        <w:tc>
          <w:tcPr>
            <w:tcW w:w="850" w:type="dxa"/>
          </w:tcPr>
          <w:p w:rsidR="00507F22" w:rsidRDefault="00507F22">
            <w:pPr>
              <w:pStyle w:val="ConsPlusNormal"/>
              <w:jc w:val="center"/>
            </w:pPr>
            <w:r>
              <w:t>16</w:t>
            </w:r>
          </w:p>
        </w:tc>
        <w:tc>
          <w:tcPr>
            <w:tcW w:w="850" w:type="dxa"/>
          </w:tcPr>
          <w:p w:rsidR="00507F22" w:rsidRDefault="00507F22">
            <w:pPr>
              <w:pStyle w:val="ConsPlusNormal"/>
              <w:jc w:val="center"/>
            </w:pPr>
            <w:r>
              <w:t>17</w:t>
            </w:r>
          </w:p>
        </w:tc>
        <w:tc>
          <w:tcPr>
            <w:tcW w:w="826" w:type="dxa"/>
          </w:tcPr>
          <w:p w:rsidR="00507F22" w:rsidRDefault="00507F22">
            <w:pPr>
              <w:pStyle w:val="ConsPlusNormal"/>
              <w:jc w:val="center"/>
            </w:pPr>
            <w:r>
              <w:t>18</w:t>
            </w:r>
          </w:p>
        </w:tc>
        <w:tc>
          <w:tcPr>
            <w:tcW w:w="851" w:type="dxa"/>
          </w:tcPr>
          <w:p w:rsidR="00507F22" w:rsidRDefault="00507F22">
            <w:pPr>
              <w:pStyle w:val="ConsPlusNormal"/>
              <w:jc w:val="center"/>
            </w:pPr>
            <w:r>
              <w:t>19</w:t>
            </w:r>
          </w:p>
        </w:tc>
      </w:tr>
    </w:tbl>
    <w:p w:rsidR="00507F22" w:rsidRDefault="00507F22">
      <w:pPr>
        <w:sectPr w:rsidR="00507F22">
          <w:pgSz w:w="16838" w:h="11905" w:orient="landscape"/>
          <w:pgMar w:top="1701" w:right="1134" w:bottom="850" w:left="1134" w:header="0" w:footer="0" w:gutter="0"/>
          <w:cols w:space="720"/>
        </w:sectPr>
      </w:pPr>
    </w:p>
    <w:p w:rsidR="00507F22" w:rsidRDefault="00507F22">
      <w:pPr>
        <w:pStyle w:val="ConsPlusNormal"/>
        <w:jc w:val="right"/>
      </w:pPr>
      <w:r>
        <w:lastRenderedPageBreak/>
        <w:t>".</w:t>
      </w:r>
    </w:p>
    <w:p w:rsidR="00507F22" w:rsidRDefault="00507F22">
      <w:pPr>
        <w:pStyle w:val="ConsPlusNormal"/>
        <w:jc w:val="both"/>
      </w:pPr>
    </w:p>
    <w:p w:rsidR="00507F22" w:rsidRDefault="00507F22">
      <w:pPr>
        <w:pStyle w:val="ConsPlusNormal"/>
        <w:ind w:firstLine="540"/>
        <w:jc w:val="both"/>
      </w:pPr>
      <w:r>
        <w:t xml:space="preserve">4. В </w:t>
      </w:r>
      <w:hyperlink r:id="rId26" w:history="1">
        <w:r>
          <w:rPr>
            <w:color w:val="0000FF"/>
          </w:rPr>
          <w:t>разделе 3</w:t>
        </w:r>
      </w:hyperlink>
      <w:r>
        <w:t xml:space="preserve"> "Перечень и краткое описание подпрограмм":</w:t>
      </w:r>
    </w:p>
    <w:p w:rsidR="00507F22" w:rsidRDefault="00507F22">
      <w:pPr>
        <w:pStyle w:val="ConsPlusNormal"/>
        <w:spacing w:before="220"/>
        <w:ind w:firstLine="540"/>
        <w:jc w:val="both"/>
      </w:pPr>
      <w:r>
        <w:t xml:space="preserve">1) </w:t>
      </w:r>
      <w:hyperlink r:id="rId27" w:history="1">
        <w:r>
          <w:rPr>
            <w:color w:val="0000FF"/>
          </w:rPr>
          <w:t>абзац первый</w:t>
        </w:r>
      </w:hyperlink>
      <w:r>
        <w:t xml:space="preserve"> изложить в следующей редакции:</w:t>
      </w:r>
    </w:p>
    <w:p w:rsidR="00507F22" w:rsidRDefault="00507F22">
      <w:pPr>
        <w:pStyle w:val="ConsPlusNormal"/>
        <w:spacing w:before="220"/>
        <w:ind w:firstLine="540"/>
        <w:jc w:val="both"/>
      </w:pPr>
      <w:r>
        <w:t>"Государственная программа включает 9 подпрограмм, содержащих взаимоувязанные по целям, срокам и ресурсному обеспечению мероприятия.";</w:t>
      </w:r>
    </w:p>
    <w:p w:rsidR="00507F22" w:rsidRDefault="00507F22">
      <w:pPr>
        <w:pStyle w:val="ConsPlusNormal"/>
        <w:spacing w:before="220"/>
        <w:ind w:firstLine="540"/>
        <w:jc w:val="both"/>
      </w:pPr>
      <w:r>
        <w:t xml:space="preserve">2) </w:t>
      </w:r>
      <w:hyperlink r:id="rId28" w:history="1">
        <w:r>
          <w:rPr>
            <w:color w:val="0000FF"/>
          </w:rPr>
          <w:t>дополнить</w:t>
        </w:r>
      </w:hyperlink>
      <w:r>
        <w:t xml:space="preserve"> подразделом 9 следующего содержания:</w:t>
      </w:r>
    </w:p>
    <w:p w:rsidR="00507F22" w:rsidRDefault="00507F22">
      <w:pPr>
        <w:pStyle w:val="ConsPlusNormal"/>
        <w:spacing w:before="220"/>
        <w:ind w:firstLine="540"/>
        <w:jc w:val="both"/>
      </w:pPr>
      <w:r>
        <w:t>"9. Подпрограмма "Развитие инициативного бюджетирования в Краснодарском крае"</w:t>
      </w:r>
    </w:p>
    <w:p w:rsidR="00507F22" w:rsidRDefault="00507F22">
      <w:pPr>
        <w:pStyle w:val="ConsPlusNormal"/>
        <w:spacing w:before="220"/>
        <w:ind w:firstLine="540"/>
        <w:jc w:val="both"/>
      </w:pPr>
      <w:r>
        <w:t>Подпрограмма предусматривает развитие местного самоуправления путем повышения гражданской активности, вовлечения граждан в осуществление местного самоуправления.</w:t>
      </w:r>
    </w:p>
    <w:p w:rsidR="00507F22" w:rsidRDefault="00507F22">
      <w:pPr>
        <w:pStyle w:val="ConsPlusNormal"/>
        <w:spacing w:before="220"/>
        <w:ind w:firstLine="540"/>
        <w:jc w:val="both"/>
      </w:pPr>
      <w:r>
        <w:t>Реализация подпрограммы позволит вовлекать граждан в процессы принятия решений по вопросам местного значения, повысить эффективность бюджетных расходов за счет вовлечения жителей в процессы принятия решений.".</w:t>
      </w:r>
    </w:p>
    <w:p w:rsidR="00507F22" w:rsidRDefault="00507F22">
      <w:pPr>
        <w:pStyle w:val="ConsPlusNormal"/>
        <w:spacing w:before="220"/>
        <w:ind w:firstLine="540"/>
        <w:jc w:val="both"/>
      </w:pPr>
      <w:r>
        <w:t xml:space="preserve">5. В </w:t>
      </w:r>
      <w:hyperlink r:id="rId29" w:history="1">
        <w:r>
          <w:rPr>
            <w:color w:val="0000FF"/>
          </w:rPr>
          <w:t>разделе 4</w:t>
        </w:r>
      </w:hyperlink>
      <w:r>
        <w:t xml:space="preserve"> "Обоснование ресурсного обеспечения государственной программы":</w:t>
      </w:r>
    </w:p>
    <w:p w:rsidR="00507F22" w:rsidRDefault="00507F22">
      <w:pPr>
        <w:pStyle w:val="ConsPlusNormal"/>
        <w:spacing w:before="220"/>
        <w:ind w:firstLine="540"/>
        <w:jc w:val="both"/>
      </w:pPr>
      <w:r>
        <w:t xml:space="preserve">1) </w:t>
      </w:r>
      <w:hyperlink r:id="rId30" w:history="1">
        <w:r>
          <w:rPr>
            <w:color w:val="0000FF"/>
          </w:rPr>
          <w:t>абзацы первый</w:t>
        </w:r>
      </w:hyperlink>
      <w:r>
        <w:t xml:space="preserve"> - </w:t>
      </w:r>
      <w:hyperlink r:id="rId31" w:history="1">
        <w:r>
          <w:rPr>
            <w:color w:val="0000FF"/>
          </w:rPr>
          <w:t>четвертый</w:t>
        </w:r>
      </w:hyperlink>
      <w:r>
        <w:t xml:space="preserve"> изложить в следующей редакции:</w:t>
      </w:r>
    </w:p>
    <w:p w:rsidR="00507F22" w:rsidRDefault="00507F22">
      <w:pPr>
        <w:pStyle w:val="ConsPlusNormal"/>
        <w:spacing w:before="220"/>
        <w:ind w:firstLine="540"/>
        <w:jc w:val="both"/>
      </w:pPr>
      <w:r>
        <w:t>"Общий объем финансирования государственной программы составляет 4313301,8 тыс. рублей, 3971,2 тыс. рублей &lt;*&gt;, в том числе:</w:t>
      </w:r>
    </w:p>
    <w:p w:rsidR="00507F22" w:rsidRDefault="00507F22">
      <w:pPr>
        <w:pStyle w:val="ConsPlusNormal"/>
        <w:spacing w:before="220"/>
        <w:ind w:firstLine="540"/>
        <w:jc w:val="both"/>
      </w:pPr>
      <w:r>
        <w:t>из средств федерального бюджета - 322959,9 тыс. рублей, 435,6 тыс. рублей &lt;*&gt;;</w:t>
      </w:r>
    </w:p>
    <w:p w:rsidR="00507F22" w:rsidRDefault="00507F22">
      <w:pPr>
        <w:pStyle w:val="ConsPlusNormal"/>
        <w:spacing w:before="220"/>
        <w:ind w:firstLine="540"/>
        <w:jc w:val="both"/>
      </w:pPr>
      <w:r>
        <w:t>из средств краевого бюджета - 3923334,4 тыс. рублей, 3535,6 тыс. рублей &lt;*&gt;;</w:t>
      </w:r>
    </w:p>
    <w:p w:rsidR="00507F22" w:rsidRDefault="00507F22">
      <w:pPr>
        <w:pStyle w:val="ConsPlusNormal"/>
        <w:spacing w:before="220"/>
        <w:ind w:firstLine="540"/>
        <w:jc w:val="both"/>
      </w:pPr>
      <w:r>
        <w:t>из средств местных бюджетов - 67007,5 тыс. рублей";</w:t>
      </w:r>
    </w:p>
    <w:p w:rsidR="00507F22" w:rsidRDefault="00507F22">
      <w:pPr>
        <w:pStyle w:val="ConsPlusNormal"/>
        <w:spacing w:before="220"/>
        <w:ind w:firstLine="540"/>
        <w:jc w:val="both"/>
      </w:pPr>
      <w:r>
        <w:t xml:space="preserve">2) </w:t>
      </w:r>
      <w:hyperlink r:id="rId32" w:history="1">
        <w:r>
          <w:rPr>
            <w:color w:val="0000FF"/>
          </w:rPr>
          <w:t>таблицу 2</w:t>
        </w:r>
      </w:hyperlink>
      <w:r>
        <w:t xml:space="preserve"> изложить в следующей редакции:</w:t>
      </w:r>
    </w:p>
    <w:p w:rsidR="00507F22" w:rsidRDefault="00507F22">
      <w:pPr>
        <w:pStyle w:val="ConsPlusNormal"/>
        <w:jc w:val="both"/>
      </w:pPr>
    </w:p>
    <w:p w:rsidR="00507F22" w:rsidRDefault="00507F22">
      <w:pPr>
        <w:pStyle w:val="ConsPlusNormal"/>
        <w:jc w:val="right"/>
      </w:pPr>
      <w:r>
        <w:t>"Таблица 2</w:t>
      </w:r>
    </w:p>
    <w:p w:rsidR="00507F22" w:rsidRDefault="00507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417"/>
        <w:gridCol w:w="1644"/>
        <w:gridCol w:w="1417"/>
        <w:gridCol w:w="1191"/>
        <w:gridCol w:w="1701"/>
      </w:tblGrid>
      <w:tr w:rsidR="00507F22">
        <w:tc>
          <w:tcPr>
            <w:tcW w:w="1644" w:type="dxa"/>
            <w:vMerge w:val="restart"/>
          </w:tcPr>
          <w:p w:rsidR="00507F22" w:rsidRDefault="00507F22">
            <w:pPr>
              <w:pStyle w:val="ConsPlusNormal"/>
              <w:jc w:val="center"/>
            </w:pPr>
            <w:r>
              <w:t>Год реализации</w:t>
            </w:r>
          </w:p>
        </w:tc>
        <w:tc>
          <w:tcPr>
            <w:tcW w:w="7370" w:type="dxa"/>
            <w:gridSpan w:val="5"/>
          </w:tcPr>
          <w:p w:rsidR="00507F22" w:rsidRDefault="00507F22">
            <w:pPr>
              <w:pStyle w:val="ConsPlusNormal"/>
              <w:jc w:val="center"/>
            </w:pPr>
            <w:r>
              <w:t>Объем финансирования, тыс. рублей</w:t>
            </w:r>
          </w:p>
        </w:tc>
      </w:tr>
      <w:tr w:rsidR="00507F22">
        <w:tc>
          <w:tcPr>
            <w:tcW w:w="1644" w:type="dxa"/>
            <w:vMerge/>
          </w:tcPr>
          <w:p w:rsidR="00507F22" w:rsidRDefault="00507F22"/>
        </w:tc>
        <w:tc>
          <w:tcPr>
            <w:tcW w:w="1417" w:type="dxa"/>
            <w:vMerge w:val="restart"/>
          </w:tcPr>
          <w:p w:rsidR="00507F22" w:rsidRDefault="00507F22">
            <w:pPr>
              <w:pStyle w:val="ConsPlusNormal"/>
              <w:jc w:val="center"/>
            </w:pPr>
            <w:r>
              <w:t>всего</w:t>
            </w:r>
          </w:p>
        </w:tc>
        <w:tc>
          <w:tcPr>
            <w:tcW w:w="5953" w:type="dxa"/>
            <w:gridSpan w:val="4"/>
          </w:tcPr>
          <w:p w:rsidR="00507F22" w:rsidRDefault="00507F22">
            <w:pPr>
              <w:pStyle w:val="ConsPlusNormal"/>
              <w:jc w:val="center"/>
            </w:pPr>
            <w:r>
              <w:t>в разрезе источников финансирования</w:t>
            </w:r>
          </w:p>
        </w:tc>
      </w:tr>
      <w:tr w:rsidR="00507F22">
        <w:tc>
          <w:tcPr>
            <w:tcW w:w="1644" w:type="dxa"/>
            <w:vMerge/>
          </w:tcPr>
          <w:p w:rsidR="00507F22" w:rsidRDefault="00507F22"/>
        </w:tc>
        <w:tc>
          <w:tcPr>
            <w:tcW w:w="1417" w:type="dxa"/>
            <w:vMerge/>
          </w:tcPr>
          <w:p w:rsidR="00507F22" w:rsidRDefault="00507F22"/>
        </w:tc>
        <w:tc>
          <w:tcPr>
            <w:tcW w:w="1644" w:type="dxa"/>
          </w:tcPr>
          <w:p w:rsidR="00507F22" w:rsidRDefault="00507F22">
            <w:pPr>
              <w:pStyle w:val="ConsPlusNormal"/>
              <w:jc w:val="center"/>
            </w:pPr>
            <w:r>
              <w:t>федеральный бюджет</w:t>
            </w:r>
          </w:p>
        </w:tc>
        <w:tc>
          <w:tcPr>
            <w:tcW w:w="1417" w:type="dxa"/>
          </w:tcPr>
          <w:p w:rsidR="00507F22" w:rsidRDefault="00507F22">
            <w:pPr>
              <w:pStyle w:val="ConsPlusNormal"/>
              <w:jc w:val="center"/>
            </w:pPr>
            <w:r>
              <w:t>краевой бюджет</w:t>
            </w:r>
          </w:p>
        </w:tc>
        <w:tc>
          <w:tcPr>
            <w:tcW w:w="1191" w:type="dxa"/>
          </w:tcPr>
          <w:p w:rsidR="00507F22" w:rsidRDefault="00507F22">
            <w:pPr>
              <w:pStyle w:val="ConsPlusNormal"/>
              <w:jc w:val="center"/>
            </w:pPr>
            <w:r>
              <w:t>местный бюджет</w:t>
            </w:r>
          </w:p>
        </w:tc>
        <w:tc>
          <w:tcPr>
            <w:tcW w:w="1701" w:type="dxa"/>
          </w:tcPr>
          <w:p w:rsidR="00507F22" w:rsidRDefault="00507F22">
            <w:pPr>
              <w:pStyle w:val="ConsPlusNormal"/>
              <w:jc w:val="center"/>
            </w:pPr>
            <w:r>
              <w:t>внебюджетные источники</w:t>
            </w:r>
          </w:p>
        </w:tc>
      </w:tr>
      <w:tr w:rsidR="00507F22">
        <w:tc>
          <w:tcPr>
            <w:tcW w:w="1644" w:type="dxa"/>
          </w:tcPr>
          <w:p w:rsidR="00507F22" w:rsidRDefault="00507F22">
            <w:pPr>
              <w:pStyle w:val="ConsPlusNormal"/>
              <w:jc w:val="center"/>
            </w:pPr>
            <w:r>
              <w:t>1</w:t>
            </w:r>
          </w:p>
        </w:tc>
        <w:tc>
          <w:tcPr>
            <w:tcW w:w="1417" w:type="dxa"/>
          </w:tcPr>
          <w:p w:rsidR="00507F22" w:rsidRDefault="00507F22">
            <w:pPr>
              <w:pStyle w:val="ConsPlusNormal"/>
              <w:jc w:val="center"/>
            </w:pPr>
            <w:r>
              <w:t>2</w:t>
            </w:r>
          </w:p>
        </w:tc>
        <w:tc>
          <w:tcPr>
            <w:tcW w:w="1644" w:type="dxa"/>
          </w:tcPr>
          <w:p w:rsidR="00507F22" w:rsidRDefault="00507F22">
            <w:pPr>
              <w:pStyle w:val="ConsPlusNormal"/>
              <w:jc w:val="center"/>
            </w:pPr>
            <w:r>
              <w:t>3</w:t>
            </w:r>
          </w:p>
        </w:tc>
        <w:tc>
          <w:tcPr>
            <w:tcW w:w="1417" w:type="dxa"/>
          </w:tcPr>
          <w:p w:rsidR="00507F22" w:rsidRDefault="00507F22">
            <w:pPr>
              <w:pStyle w:val="ConsPlusNormal"/>
              <w:jc w:val="center"/>
            </w:pPr>
            <w:r>
              <w:t>4</w:t>
            </w:r>
          </w:p>
        </w:tc>
        <w:tc>
          <w:tcPr>
            <w:tcW w:w="1191" w:type="dxa"/>
          </w:tcPr>
          <w:p w:rsidR="00507F22" w:rsidRDefault="00507F22">
            <w:pPr>
              <w:pStyle w:val="ConsPlusNormal"/>
              <w:jc w:val="center"/>
            </w:pPr>
            <w:r>
              <w:t>5</w:t>
            </w:r>
          </w:p>
        </w:tc>
        <w:tc>
          <w:tcPr>
            <w:tcW w:w="1701" w:type="dxa"/>
          </w:tcPr>
          <w:p w:rsidR="00507F22" w:rsidRDefault="00507F22">
            <w:pPr>
              <w:pStyle w:val="ConsPlusNormal"/>
              <w:jc w:val="center"/>
            </w:pPr>
            <w:r>
              <w:t>6</w:t>
            </w:r>
          </w:p>
        </w:tc>
      </w:tr>
      <w:tr w:rsidR="00507F22">
        <w:tc>
          <w:tcPr>
            <w:tcW w:w="9014" w:type="dxa"/>
            <w:gridSpan w:val="6"/>
          </w:tcPr>
          <w:p w:rsidR="00507F22" w:rsidRDefault="00507F22">
            <w:pPr>
              <w:pStyle w:val="ConsPlusNormal"/>
              <w:jc w:val="center"/>
            </w:pPr>
            <w:r>
              <w:t>Подпрограмма N 1 "Совершенствование механизмов управления развитием Краснодарского края"</w:t>
            </w:r>
          </w:p>
        </w:tc>
      </w:tr>
      <w:tr w:rsidR="00507F22">
        <w:tc>
          <w:tcPr>
            <w:tcW w:w="1644" w:type="dxa"/>
            <w:vMerge w:val="restart"/>
          </w:tcPr>
          <w:p w:rsidR="00507F22" w:rsidRDefault="00507F22">
            <w:pPr>
              <w:pStyle w:val="ConsPlusNormal"/>
              <w:jc w:val="center"/>
            </w:pPr>
            <w:r>
              <w:t>2016 год</w:t>
            </w:r>
          </w:p>
        </w:tc>
        <w:tc>
          <w:tcPr>
            <w:tcW w:w="1417" w:type="dxa"/>
          </w:tcPr>
          <w:p w:rsidR="00507F22" w:rsidRDefault="00507F22">
            <w:pPr>
              <w:pStyle w:val="ConsPlusNormal"/>
              <w:jc w:val="center"/>
            </w:pPr>
            <w:r>
              <w:t>127917,2</w:t>
            </w:r>
          </w:p>
        </w:tc>
        <w:tc>
          <w:tcPr>
            <w:tcW w:w="1644" w:type="dxa"/>
          </w:tcPr>
          <w:p w:rsidR="00507F22" w:rsidRDefault="00507F22">
            <w:pPr>
              <w:pStyle w:val="ConsPlusNormal"/>
              <w:jc w:val="center"/>
            </w:pPr>
            <w:r>
              <w:t>0</w:t>
            </w:r>
          </w:p>
        </w:tc>
        <w:tc>
          <w:tcPr>
            <w:tcW w:w="1417" w:type="dxa"/>
          </w:tcPr>
          <w:p w:rsidR="00507F22" w:rsidRDefault="00507F22">
            <w:pPr>
              <w:pStyle w:val="ConsPlusNormal"/>
              <w:jc w:val="center"/>
            </w:pPr>
            <w:r>
              <w:t>127917,2</w:t>
            </w:r>
          </w:p>
        </w:tc>
        <w:tc>
          <w:tcPr>
            <w:tcW w:w="1191" w:type="dxa"/>
          </w:tcPr>
          <w:p w:rsidR="00507F22" w:rsidRDefault="00507F22">
            <w:pPr>
              <w:pStyle w:val="ConsPlusNormal"/>
              <w:jc w:val="center"/>
            </w:pPr>
            <w:r>
              <w:t>0</w:t>
            </w:r>
          </w:p>
        </w:tc>
        <w:tc>
          <w:tcPr>
            <w:tcW w:w="1701" w:type="dxa"/>
          </w:tcPr>
          <w:p w:rsidR="00507F22" w:rsidRDefault="00507F22">
            <w:pPr>
              <w:pStyle w:val="ConsPlusNormal"/>
              <w:jc w:val="center"/>
            </w:pPr>
            <w:r>
              <w:t>0</w:t>
            </w:r>
          </w:p>
        </w:tc>
      </w:tr>
      <w:tr w:rsidR="00507F22">
        <w:tc>
          <w:tcPr>
            <w:tcW w:w="1644" w:type="dxa"/>
            <w:vMerge/>
          </w:tcPr>
          <w:p w:rsidR="00507F22" w:rsidRDefault="00507F22"/>
        </w:tc>
        <w:tc>
          <w:tcPr>
            <w:tcW w:w="1417" w:type="dxa"/>
          </w:tcPr>
          <w:p w:rsidR="00507F22" w:rsidRDefault="00507F22">
            <w:pPr>
              <w:pStyle w:val="ConsPlusNormal"/>
              <w:jc w:val="center"/>
            </w:pPr>
            <w:r>
              <w:t>3062,2 &lt;*&gt;</w:t>
            </w:r>
          </w:p>
        </w:tc>
        <w:tc>
          <w:tcPr>
            <w:tcW w:w="1644" w:type="dxa"/>
          </w:tcPr>
          <w:p w:rsidR="00507F22" w:rsidRDefault="00507F22">
            <w:pPr>
              <w:pStyle w:val="ConsPlusNormal"/>
              <w:jc w:val="center"/>
            </w:pPr>
            <w:r>
              <w:t>435,6 &lt;*&gt;</w:t>
            </w:r>
          </w:p>
        </w:tc>
        <w:tc>
          <w:tcPr>
            <w:tcW w:w="1417" w:type="dxa"/>
          </w:tcPr>
          <w:p w:rsidR="00507F22" w:rsidRDefault="00507F22">
            <w:pPr>
              <w:pStyle w:val="ConsPlusNormal"/>
              <w:jc w:val="center"/>
            </w:pPr>
            <w:r>
              <w:t>2626,6 &lt;*&gt;</w:t>
            </w:r>
          </w:p>
        </w:tc>
        <w:tc>
          <w:tcPr>
            <w:tcW w:w="1191" w:type="dxa"/>
          </w:tcPr>
          <w:p w:rsidR="00507F22" w:rsidRDefault="00507F22">
            <w:pPr>
              <w:pStyle w:val="ConsPlusNormal"/>
              <w:jc w:val="center"/>
            </w:pPr>
            <w:r>
              <w:t>0</w:t>
            </w:r>
          </w:p>
        </w:tc>
        <w:tc>
          <w:tcPr>
            <w:tcW w:w="1701" w:type="dxa"/>
          </w:tcPr>
          <w:p w:rsidR="00507F22" w:rsidRDefault="00507F22">
            <w:pPr>
              <w:pStyle w:val="ConsPlusNormal"/>
              <w:jc w:val="center"/>
            </w:pPr>
            <w:r>
              <w:t>0</w:t>
            </w:r>
          </w:p>
        </w:tc>
      </w:tr>
      <w:tr w:rsidR="00507F22">
        <w:tc>
          <w:tcPr>
            <w:tcW w:w="1644" w:type="dxa"/>
          </w:tcPr>
          <w:p w:rsidR="00507F22" w:rsidRDefault="00507F22">
            <w:pPr>
              <w:pStyle w:val="ConsPlusNormal"/>
              <w:jc w:val="center"/>
            </w:pPr>
            <w:r>
              <w:t>2017 год</w:t>
            </w:r>
          </w:p>
        </w:tc>
        <w:tc>
          <w:tcPr>
            <w:tcW w:w="1417" w:type="dxa"/>
          </w:tcPr>
          <w:p w:rsidR="00507F22" w:rsidRDefault="00507F22">
            <w:pPr>
              <w:pStyle w:val="ConsPlusNormal"/>
              <w:jc w:val="center"/>
            </w:pPr>
            <w:r>
              <w:t>129928,8</w:t>
            </w:r>
          </w:p>
        </w:tc>
        <w:tc>
          <w:tcPr>
            <w:tcW w:w="1644" w:type="dxa"/>
          </w:tcPr>
          <w:p w:rsidR="00507F22" w:rsidRDefault="00507F22">
            <w:pPr>
              <w:pStyle w:val="ConsPlusNormal"/>
              <w:jc w:val="center"/>
            </w:pPr>
            <w:r>
              <w:t>0</w:t>
            </w:r>
          </w:p>
        </w:tc>
        <w:tc>
          <w:tcPr>
            <w:tcW w:w="1417" w:type="dxa"/>
          </w:tcPr>
          <w:p w:rsidR="00507F22" w:rsidRDefault="00507F22">
            <w:pPr>
              <w:pStyle w:val="ConsPlusNormal"/>
              <w:jc w:val="center"/>
            </w:pPr>
            <w:r>
              <w:t>129928,8</w:t>
            </w:r>
          </w:p>
        </w:tc>
        <w:tc>
          <w:tcPr>
            <w:tcW w:w="1191" w:type="dxa"/>
          </w:tcPr>
          <w:p w:rsidR="00507F22" w:rsidRDefault="00507F22">
            <w:pPr>
              <w:pStyle w:val="ConsPlusNormal"/>
              <w:jc w:val="center"/>
            </w:pPr>
            <w:r>
              <w:t>0</w:t>
            </w:r>
          </w:p>
        </w:tc>
        <w:tc>
          <w:tcPr>
            <w:tcW w:w="1701" w:type="dxa"/>
          </w:tcPr>
          <w:p w:rsidR="00507F22" w:rsidRDefault="00507F22">
            <w:pPr>
              <w:pStyle w:val="ConsPlusNormal"/>
              <w:jc w:val="center"/>
            </w:pPr>
            <w:r>
              <w:t>0</w:t>
            </w:r>
          </w:p>
        </w:tc>
      </w:tr>
      <w:tr w:rsidR="00507F22">
        <w:tc>
          <w:tcPr>
            <w:tcW w:w="1644" w:type="dxa"/>
          </w:tcPr>
          <w:p w:rsidR="00507F22" w:rsidRDefault="00507F22">
            <w:pPr>
              <w:pStyle w:val="ConsPlusNormal"/>
              <w:jc w:val="center"/>
            </w:pPr>
            <w:r>
              <w:t>2018 год</w:t>
            </w:r>
          </w:p>
        </w:tc>
        <w:tc>
          <w:tcPr>
            <w:tcW w:w="1417" w:type="dxa"/>
          </w:tcPr>
          <w:p w:rsidR="00507F22" w:rsidRDefault="00507F22">
            <w:pPr>
              <w:pStyle w:val="ConsPlusNormal"/>
              <w:jc w:val="center"/>
            </w:pPr>
            <w:r>
              <w:t>135684,8</w:t>
            </w:r>
          </w:p>
        </w:tc>
        <w:tc>
          <w:tcPr>
            <w:tcW w:w="1644" w:type="dxa"/>
          </w:tcPr>
          <w:p w:rsidR="00507F22" w:rsidRDefault="00507F22">
            <w:pPr>
              <w:pStyle w:val="ConsPlusNormal"/>
              <w:jc w:val="center"/>
            </w:pPr>
            <w:r>
              <w:t>0</w:t>
            </w:r>
          </w:p>
        </w:tc>
        <w:tc>
          <w:tcPr>
            <w:tcW w:w="1417" w:type="dxa"/>
          </w:tcPr>
          <w:p w:rsidR="00507F22" w:rsidRDefault="00507F22">
            <w:pPr>
              <w:pStyle w:val="ConsPlusNormal"/>
              <w:jc w:val="center"/>
            </w:pPr>
            <w:r>
              <w:t>130607,2</w:t>
            </w:r>
          </w:p>
        </w:tc>
        <w:tc>
          <w:tcPr>
            <w:tcW w:w="1191" w:type="dxa"/>
          </w:tcPr>
          <w:p w:rsidR="00507F22" w:rsidRDefault="00507F22">
            <w:pPr>
              <w:pStyle w:val="ConsPlusNormal"/>
              <w:jc w:val="center"/>
            </w:pPr>
            <w:r>
              <w:t>5077,6</w:t>
            </w:r>
          </w:p>
        </w:tc>
        <w:tc>
          <w:tcPr>
            <w:tcW w:w="1701" w:type="dxa"/>
          </w:tcPr>
          <w:p w:rsidR="00507F22" w:rsidRDefault="00507F22">
            <w:pPr>
              <w:pStyle w:val="ConsPlusNormal"/>
              <w:jc w:val="center"/>
            </w:pPr>
            <w:r>
              <w:t>0</w:t>
            </w:r>
          </w:p>
        </w:tc>
      </w:tr>
      <w:tr w:rsidR="00507F22">
        <w:tc>
          <w:tcPr>
            <w:tcW w:w="1644" w:type="dxa"/>
          </w:tcPr>
          <w:p w:rsidR="00507F22" w:rsidRDefault="00507F22">
            <w:pPr>
              <w:pStyle w:val="ConsPlusNormal"/>
              <w:jc w:val="center"/>
            </w:pPr>
            <w:r>
              <w:lastRenderedPageBreak/>
              <w:t>2019 год</w:t>
            </w:r>
          </w:p>
        </w:tc>
        <w:tc>
          <w:tcPr>
            <w:tcW w:w="1417" w:type="dxa"/>
          </w:tcPr>
          <w:p w:rsidR="00507F22" w:rsidRDefault="00507F22">
            <w:pPr>
              <w:pStyle w:val="ConsPlusNormal"/>
              <w:jc w:val="center"/>
            </w:pPr>
            <w:r>
              <w:t>144529,2</w:t>
            </w:r>
          </w:p>
        </w:tc>
        <w:tc>
          <w:tcPr>
            <w:tcW w:w="1644" w:type="dxa"/>
          </w:tcPr>
          <w:p w:rsidR="00507F22" w:rsidRDefault="00507F22">
            <w:pPr>
              <w:pStyle w:val="ConsPlusNormal"/>
              <w:jc w:val="center"/>
            </w:pPr>
            <w:r>
              <w:t>0</w:t>
            </w:r>
          </w:p>
        </w:tc>
        <w:tc>
          <w:tcPr>
            <w:tcW w:w="1417" w:type="dxa"/>
          </w:tcPr>
          <w:p w:rsidR="00507F22" w:rsidRDefault="00507F22">
            <w:pPr>
              <w:pStyle w:val="ConsPlusNormal"/>
              <w:jc w:val="center"/>
            </w:pPr>
            <w:r>
              <w:t>144529,2</w:t>
            </w:r>
          </w:p>
        </w:tc>
        <w:tc>
          <w:tcPr>
            <w:tcW w:w="1191" w:type="dxa"/>
          </w:tcPr>
          <w:p w:rsidR="00507F22" w:rsidRDefault="00507F22">
            <w:pPr>
              <w:pStyle w:val="ConsPlusNormal"/>
              <w:jc w:val="center"/>
            </w:pPr>
            <w:r>
              <w:t>0</w:t>
            </w:r>
          </w:p>
        </w:tc>
        <w:tc>
          <w:tcPr>
            <w:tcW w:w="1701" w:type="dxa"/>
          </w:tcPr>
          <w:p w:rsidR="00507F22" w:rsidRDefault="00507F22">
            <w:pPr>
              <w:pStyle w:val="ConsPlusNormal"/>
              <w:jc w:val="center"/>
            </w:pPr>
            <w:r>
              <w:t>0</w:t>
            </w:r>
          </w:p>
        </w:tc>
      </w:tr>
      <w:tr w:rsidR="00507F22">
        <w:tc>
          <w:tcPr>
            <w:tcW w:w="1644" w:type="dxa"/>
          </w:tcPr>
          <w:p w:rsidR="00507F22" w:rsidRDefault="00507F22">
            <w:pPr>
              <w:pStyle w:val="ConsPlusNormal"/>
              <w:jc w:val="center"/>
            </w:pPr>
            <w:r>
              <w:t>2020 год</w:t>
            </w:r>
          </w:p>
        </w:tc>
        <w:tc>
          <w:tcPr>
            <w:tcW w:w="1417" w:type="dxa"/>
          </w:tcPr>
          <w:p w:rsidR="00507F22" w:rsidRDefault="00507F22">
            <w:pPr>
              <w:pStyle w:val="ConsPlusNormal"/>
              <w:jc w:val="center"/>
            </w:pPr>
            <w:r>
              <w:t>194529,2</w:t>
            </w:r>
          </w:p>
        </w:tc>
        <w:tc>
          <w:tcPr>
            <w:tcW w:w="1644" w:type="dxa"/>
          </w:tcPr>
          <w:p w:rsidR="00507F22" w:rsidRDefault="00507F22">
            <w:pPr>
              <w:pStyle w:val="ConsPlusNormal"/>
              <w:jc w:val="center"/>
            </w:pPr>
            <w:r>
              <w:t>0</w:t>
            </w:r>
          </w:p>
        </w:tc>
        <w:tc>
          <w:tcPr>
            <w:tcW w:w="1417" w:type="dxa"/>
          </w:tcPr>
          <w:p w:rsidR="00507F22" w:rsidRDefault="00507F22">
            <w:pPr>
              <w:pStyle w:val="ConsPlusNormal"/>
              <w:jc w:val="center"/>
            </w:pPr>
            <w:r>
              <w:t>194529,2</w:t>
            </w:r>
          </w:p>
        </w:tc>
        <w:tc>
          <w:tcPr>
            <w:tcW w:w="1191" w:type="dxa"/>
          </w:tcPr>
          <w:p w:rsidR="00507F22" w:rsidRDefault="00507F22">
            <w:pPr>
              <w:pStyle w:val="ConsPlusNormal"/>
              <w:jc w:val="center"/>
            </w:pPr>
            <w:r>
              <w:t>0</w:t>
            </w:r>
          </w:p>
        </w:tc>
        <w:tc>
          <w:tcPr>
            <w:tcW w:w="1701" w:type="dxa"/>
          </w:tcPr>
          <w:p w:rsidR="00507F22" w:rsidRDefault="00507F22">
            <w:pPr>
              <w:pStyle w:val="ConsPlusNormal"/>
              <w:jc w:val="center"/>
            </w:pPr>
            <w:r>
              <w:t>0</w:t>
            </w:r>
          </w:p>
        </w:tc>
      </w:tr>
      <w:tr w:rsidR="00507F22">
        <w:tc>
          <w:tcPr>
            <w:tcW w:w="1644" w:type="dxa"/>
          </w:tcPr>
          <w:p w:rsidR="00507F22" w:rsidRDefault="00507F22">
            <w:pPr>
              <w:pStyle w:val="ConsPlusNormal"/>
              <w:jc w:val="center"/>
            </w:pPr>
            <w:r>
              <w:t>2021 год</w:t>
            </w:r>
          </w:p>
        </w:tc>
        <w:tc>
          <w:tcPr>
            <w:tcW w:w="1417" w:type="dxa"/>
          </w:tcPr>
          <w:p w:rsidR="00507F22" w:rsidRDefault="00507F22">
            <w:pPr>
              <w:pStyle w:val="ConsPlusNormal"/>
              <w:jc w:val="center"/>
            </w:pPr>
            <w:r>
              <w:t>194529,2</w:t>
            </w:r>
          </w:p>
        </w:tc>
        <w:tc>
          <w:tcPr>
            <w:tcW w:w="1644" w:type="dxa"/>
          </w:tcPr>
          <w:p w:rsidR="00507F22" w:rsidRDefault="00507F22">
            <w:pPr>
              <w:pStyle w:val="ConsPlusNormal"/>
              <w:jc w:val="center"/>
            </w:pPr>
            <w:r>
              <w:t>0</w:t>
            </w:r>
          </w:p>
        </w:tc>
        <w:tc>
          <w:tcPr>
            <w:tcW w:w="1417" w:type="dxa"/>
          </w:tcPr>
          <w:p w:rsidR="00507F22" w:rsidRDefault="00507F22">
            <w:pPr>
              <w:pStyle w:val="ConsPlusNormal"/>
              <w:jc w:val="center"/>
            </w:pPr>
            <w:r>
              <w:t>194529,2</w:t>
            </w:r>
          </w:p>
        </w:tc>
        <w:tc>
          <w:tcPr>
            <w:tcW w:w="1191" w:type="dxa"/>
          </w:tcPr>
          <w:p w:rsidR="00507F22" w:rsidRDefault="00507F22">
            <w:pPr>
              <w:pStyle w:val="ConsPlusNormal"/>
              <w:jc w:val="center"/>
            </w:pPr>
            <w:r>
              <w:t>0</w:t>
            </w:r>
          </w:p>
        </w:tc>
        <w:tc>
          <w:tcPr>
            <w:tcW w:w="1701" w:type="dxa"/>
          </w:tcPr>
          <w:p w:rsidR="00507F22" w:rsidRDefault="00507F22">
            <w:pPr>
              <w:pStyle w:val="ConsPlusNormal"/>
              <w:jc w:val="center"/>
            </w:pPr>
            <w:r>
              <w:t>0</w:t>
            </w:r>
          </w:p>
        </w:tc>
      </w:tr>
      <w:tr w:rsidR="00507F22">
        <w:tc>
          <w:tcPr>
            <w:tcW w:w="1644" w:type="dxa"/>
          </w:tcPr>
          <w:p w:rsidR="00507F22" w:rsidRDefault="00507F22">
            <w:pPr>
              <w:pStyle w:val="ConsPlusNormal"/>
              <w:jc w:val="center"/>
            </w:pPr>
            <w:r>
              <w:t>2022 год</w:t>
            </w:r>
          </w:p>
        </w:tc>
        <w:tc>
          <w:tcPr>
            <w:tcW w:w="1417" w:type="dxa"/>
          </w:tcPr>
          <w:p w:rsidR="00507F22" w:rsidRDefault="00507F22">
            <w:pPr>
              <w:pStyle w:val="ConsPlusNormal"/>
              <w:jc w:val="center"/>
            </w:pPr>
            <w:r>
              <w:t>194529,2</w:t>
            </w:r>
          </w:p>
        </w:tc>
        <w:tc>
          <w:tcPr>
            <w:tcW w:w="1644" w:type="dxa"/>
          </w:tcPr>
          <w:p w:rsidR="00507F22" w:rsidRDefault="00507F22">
            <w:pPr>
              <w:pStyle w:val="ConsPlusNormal"/>
              <w:jc w:val="center"/>
            </w:pPr>
            <w:r>
              <w:t>0</w:t>
            </w:r>
          </w:p>
        </w:tc>
        <w:tc>
          <w:tcPr>
            <w:tcW w:w="1417" w:type="dxa"/>
          </w:tcPr>
          <w:p w:rsidR="00507F22" w:rsidRDefault="00507F22">
            <w:pPr>
              <w:pStyle w:val="ConsPlusNormal"/>
              <w:jc w:val="center"/>
            </w:pPr>
            <w:r>
              <w:t>194529,2</w:t>
            </w:r>
          </w:p>
        </w:tc>
        <w:tc>
          <w:tcPr>
            <w:tcW w:w="1191" w:type="dxa"/>
          </w:tcPr>
          <w:p w:rsidR="00507F22" w:rsidRDefault="00507F22">
            <w:pPr>
              <w:pStyle w:val="ConsPlusNormal"/>
              <w:jc w:val="center"/>
            </w:pPr>
            <w:r>
              <w:t>0</w:t>
            </w:r>
          </w:p>
        </w:tc>
        <w:tc>
          <w:tcPr>
            <w:tcW w:w="1701" w:type="dxa"/>
          </w:tcPr>
          <w:p w:rsidR="00507F22" w:rsidRDefault="00507F22">
            <w:pPr>
              <w:pStyle w:val="ConsPlusNormal"/>
              <w:jc w:val="center"/>
            </w:pPr>
            <w:r>
              <w:t>0</w:t>
            </w:r>
          </w:p>
        </w:tc>
      </w:tr>
      <w:tr w:rsidR="00507F22">
        <w:tc>
          <w:tcPr>
            <w:tcW w:w="1644" w:type="dxa"/>
          </w:tcPr>
          <w:p w:rsidR="00507F22" w:rsidRDefault="00507F22">
            <w:pPr>
              <w:pStyle w:val="ConsPlusNormal"/>
              <w:jc w:val="center"/>
            </w:pPr>
            <w:r>
              <w:t>2023 год</w:t>
            </w:r>
          </w:p>
        </w:tc>
        <w:tc>
          <w:tcPr>
            <w:tcW w:w="1417" w:type="dxa"/>
          </w:tcPr>
          <w:p w:rsidR="00507F22" w:rsidRDefault="00507F22">
            <w:pPr>
              <w:pStyle w:val="ConsPlusNormal"/>
              <w:jc w:val="center"/>
            </w:pPr>
            <w:r>
              <w:t>194529,2</w:t>
            </w:r>
          </w:p>
        </w:tc>
        <w:tc>
          <w:tcPr>
            <w:tcW w:w="1644" w:type="dxa"/>
          </w:tcPr>
          <w:p w:rsidR="00507F22" w:rsidRDefault="00507F22">
            <w:pPr>
              <w:pStyle w:val="ConsPlusNormal"/>
              <w:jc w:val="center"/>
            </w:pPr>
            <w:r>
              <w:t>0</w:t>
            </w:r>
          </w:p>
        </w:tc>
        <w:tc>
          <w:tcPr>
            <w:tcW w:w="1417" w:type="dxa"/>
          </w:tcPr>
          <w:p w:rsidR="00507F22" w:rsidRDefault="00507F22">
            <w:pPr>
              <w:pStyle w:val="ConsPlusNormal"/>
              <w:jc w:val="center"/>
            </w:pPr>
            <w:r>
              <w:t>194529,2</w:t>
            </w:r>
          </w:p>
        </w:tc>
        <w:tc>
          <w:tcPr>
            <w:tcW w:w="1191" w:type="dxa"/>
          </w:tcPr>
          <w:p w:rsidR="00507F22" w:rsidRDefault="00507F22">
            <w:pPr>
              <w:pStyle w:val="ConsPlusNormal"/>
              <w:jc w:val="center"/>
            </w:pPr>
            <w:r>
              <w:t>0</w:t>
            </w:r>
          </w:p>
        </w:tc>
        <w:tc>
          <w:tcPr>
            <w:tcW w:w="1701" w:type="dxa"/>
          </w:tcPr>
          <w:p w:rsidR="00507F22" w:rsidRDefault="00507F22">
            <w:pPr>
              <w:pStyle w:val="ConsPlusNormal"/>
              <w:jc w:val="center"/>
            </w:pPr>
            <w:r>
              <w:t>0</w:t>
            </w:r>
          </w:p>
        </w:tc>
      </w:tr>
      <w:tr w:rsidR="00507F22">
        <w:tc>
          <w:tcPr>
            <w:tcW w:w="1644" w:type="dxa"/>
          </w:tcPr>
          <w:p w:rsidR="00507F22" w:rsidRDefault="00507F22">
            <w:pPr>
              <w:pStyle w:val="ConsPlusNormal"/>
              <w:jc w:val="center"/>
            </w:pPr>
            <w:r>
              <w:t>2024 год</w:t>
            </w:r>
          </w:p>
        </w:tc>
        <w:tc>
          <w:tcPr>
            <w:tcW w:w="1417" w:type="dxa"/>
          </w:tcPr>
          <w:p w:rsidR="00507F22" w:rsidRDefault="00507F22">
            <w:pPr>
              <w:pStyle w:val="ConsPlusNormal"/>
              <w:jc w:val="center"/>
            </w:pPr>
            <w:r>
              <w:t>194529,2</w:t>
            </w:r>
          </w:p>
        </w:tc>
        <w:tc>
          <w:tcPr>
            <w:tcW w:w="1644" w:type="dxa"/>
          </w:tcPr>
          <w:p w:rsidR="00507F22" w:rsidRDefault="00507F22">
            <w:pPr>
              <w:pStyle w:val="ConsPlusNormal"/>
              <w:jc w:val="center"/>
            </w:pPr>
            <w:r>
              <w:t>0</w:t>
            </w:r>
          </w:p>
        </w:tc>
        <w:tc>
          <w:tcPr>
            <w:tcW w:w="1417" w:type="dxa"/>
          </w:tcPr>
          <w:p w:rsidR="00507F22" w:rsidRDefault="00507F22">
            <w:pPr>
              <w:pStyle w:val="ConsPlusNormal"/>
              <w:jc w:val="center"/>
            </w:pPr>
            <w:r>
              <w:t>194529,2</w:t>
            </w:r>
          </w:p>
        </w:tc>
        <w:tc>
          <w:tcPr>
            <w:tcW w:w="1191" w:type="dxa"/>
          </w:tcPr>
          <w:p w:rsidR="00507F22" w:rsidRDefault="00507F22">
            <w:pPr>
              <w:pStyle w:val="ConsPlusNormal"/>
              <w:jc w:val="center"/>
            </w:pPr>
            <w:r>
              <w:t>0</w:t>
            </w:r>
          </w:p>
        </w:tc>
        <w:tc>
          <w:tcPr>
            <w:tcW w:w="1701" w:type="dxa"/>
          </w:tcPr>
          <w:p w:rsidR="00507F22" w:rsidRDefault="00507F22">
            <w:pPr>
              <w:pStyle w:val="ConsPlusNormal"/>
              <w:jc w:val="center"/>
            </w:pPr>
            <w:r>
              <w:t>0</w:t>
            </w:r>
          </w:p>
        </w:tc>
      </w:tr>
      <w:tr w:rsidR="00507F22">
        <w:tc>
          <w:tcPr>
            <w:tcW w:w="1644" w:type="dxa"/>
            <w:vMerge w:val="restart"/>
          </w:tcPr>
          <w:p w:rsidR="00507F22" w:rsidRDefault="00507F22">
            <w:pPr>
              <w:pStyle w:val="ConsPlusNormal"/>
              <w:jc w:val="center"/>
            </w:pPr>
            <w:r>
              <w:t>Всего по подпрограмме</w:t>
            </w:r>
          </w:p>
        </w:tc>
        <w:tc>
          <w:tcPr>
            <w:tcW w:w="1417" w:type="dxa"/>
          </w:tcPr>
          <w:p w:rsidR="00507F22" w:rsidRDefault="00507F22">
            <w:pPr>
              <w:pStyle w:val="ConsPlusNormal"/>
              <w:jc w:val="center"/>
            </w:pPr>
            <w:r>
              <w:t>1510706,0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1505628,4</w:t>
            </w:r>
          </w:p>
        </w:tc>
        <w:tc>
          <w:tcPr>
            <w:tcW w:w="1191" w:type="dxa"/>
          </w:tcPr>
          <w:p w:rsidR="00507F22" w:rsidRDefault="00507F22">
            <w:pPr>
              <w:pStyle w:val="ConsPlusNormal"/>
              <w:jc w:val="center"/>
            </w:pPr>
            <w:r>
              <w:t>5077,6</w:t>
            </w:r>
          </w:p>
        </w:tc>
        <w:tc>
          <w:tcPr>
            <w:tcW w:w="1701" w:type="dxa"/>
          </w:tcPr>
          <w:p w:rsidR="00507F22" w:rsidRDefault="00507F22">
            <w:pPr>
              <w:pStyle w:val="ConsPlusNormal"/>
              <w:jc w:val="center"/>
            </w:pPr>
            <w:r>
              <w:t>0,0</w:t>
            </w:r>
          </w:p>
        </w:tc>
      </w:tr>
      <w:tr w:rsidR="00507F22">
        <w:tc>
          <w:tcPr>
            <w:tcW w:w="1644" w:type="dxa"/>
            <w:vMerge/>
          </w:tcPr>
          <w:p w:rsidR="00507F22" w:rsidRDefault="00507F22"/>
        </w:tc>
        <w:tc>
          <w:tcPr>
            <w:tcW w:w="1417" w:type="dxa"/>
          </w:tcPr>
          <w:p w:rsidR="00507F22" w:rsidRDefault="00507F22">
            <w:pPr>
              <w:pStyle w:val="ConsPlusNormal"/>
              <w:jc w:val="center"/>
            </w:pPr>
            <w:r>
              <w:t>3062,2 &lt;*&gt;</w:t>
            </w:r>
          </w:p>
        </w:tc>
        <w:tc>
          <w:tcPr>
            <w:tcW w:w="1644" w:type="dxa"/>
          </w:tcPr>
          <w:p w:rsidR="00507F22" w:rsidRDefault="00507F22">
            <w:pPr>
              <w:pStyle w:val="ConsPlusNormal"/>
              <w:jc w:val="center"/>
            </w:pPr>
            <w:r>
              <w:t>435,6 &lt;*&gt;</w:t>
            </w:r>
          </w:p>
        </w:tc>
        <w:tc>
          <w:tcPr>
            <w:tcW w:w="1417" w:type="dxa"/>
          </w:tcPr>
          <w:p w:rsidR="00507F22" w:rsidRDefault="00507F22">
            <w:pPr>
              <w:pStyle w:val="ConsPlusNormal"/>
              <w:jc w:val="center"/>
            </w:pPr>
            <w:r>
              <w:t>2626,6 &lt;*&gt;</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9014" w:type="dxa"/>
            <w:gridSpan w:val="6"/>
          </w:tcPr>
          <w:p w:rsidR="00507F22" w:rsidRDefault="00507F22">
            <w:pPr>
              <w:pStyle w:val="ConsPlusNormal"/>
              <w:jc w:val="center"/>
            </w:pPr>
            <w:r>
              <w:t>Подпрограмма N 2 "Гармонизация межнациональных отношений и развитие национальных культур в Краснодарском крае"</w:t>
            </w:r>
          </w:p>
        </w:tc>
      </w:tr>
      <w:tr w:rsidR="00507F22">
        <w:tc>
          <w:tcPr>
            <w:tcW w:w="1644" w:type="dxa"/>
            <w:vMerge w:val="restart"/>
          </w:tcPr>
          <w:p w:rsidR="00507F22" w:rsidRDefault="00507F22">
            <w:pPr>
              <w:pStyle w:val="ConsPlusNormal"/>
              <w:jc w:val="center"/>
            </w:pPr>
            <w:r>
              <w:t>2016 год</w:t>
            </w:r>
          </w:p>
        </w:tc>
        <w:tc>
          <w:tcPr>
            <w:tcW w:w="1417" w:type="dxa"/>
          </w:tcPr>
          <w:p w:rsidR="00507F22" w:rsidRDefault="00507F22">
            <w:pPr>
              <w:pStyle w:val="ConsPlusNormal"/>
              <w:jc w:val="center"/>
            </w:pPr>
            <w:r>
              <w:t>9138,6</w:t>
            </w:r>
          </w:p>
        </w:tc>
        <w:tc>
          <w:tcPr>
            <w:tcW w:w="1644" w:type="dxa"/>
          </w:tcPr>
          <w:p w:rsidR="00507F22" w:rsidRDefault="00507F22">
            <w:pPr>
              <w:pStyle w:val="ConsPlusNormal"/>
              <w:jc w:val="center"/>
            </w:pPr>
            <w:r>
              <w:t>4028,6</w:t>
            </w:r>
          </w:p>
        </w:tc>
        <w:tc>
          <w:tcPr>
            <w:tcW w:w="1417" w:type="dxa"/>
          </w:tcPr>
          <w:p w:rsidR="00507F22" w:rsidRDefault="00507F22">
            <w:pPr>
              <w:pStyle w:val="ConsPlusNormal"/>
              <w:jc w:val="center"/>
            </w:pPr>
            <w:r>
              <w:t>5110,0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vMerge/>
          </w:tcPr>
          <w:p w:rsidR="00507F22" w:rsidRDefault="00507F22"/>
        </w:tc>
        <w:tc>
          <w:tcPr>
            <w:tcW w:w="1417" w:type="dxa"/>
          </w:tcPr>
          <w:p w:rsidR="00507F22" w:rsidRDefault="00507F22">
            <w:pPr>
              <w:pStyle w:val="ConsPlusNormal"/>
              <w:jc w:val="center"/>
            </w:pPr>
            <w:r>
              <w:t>849,0 &lt;*&gt;</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849,0 &lt;*&gt;</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2017 год</w:t>
            </w:r>
          </w:p>
        </w:tc>
        <w:tc>
          <w:tcPr>
            <w:tcW w:w="1417" w:type="dxa"/>
          </w:tcPr>
          <w:p w:rsidR="00507F22" w:rsidRDefault="00507F22">
            <w:pPr>
              <w:pStyle w:val="ConsPlusNormal"/>
              <w:jc w:val="center"/>
            </w:pPr>
            <w:r>
              <w:t>5110,0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5110,0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2018 год</w:t>
            </w:r>
          </w:p>
        </w:tc>
        <w:tc>
          <w:tcPr>
            <w:tcW w:w="1417" w:type="dxa"/>
          </w:tcPr>
          <w:p w:rsidR="00507F22" w:rsidRDefault="00507F22">
            <w:pPr>
              <w:pStyle w:val="ConsPlusNormal"/>
              <w:jc w:val="center"/>
            </w:pPr>
            <w:r>
              <w:t>5110,0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5110,0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2019 год</w:t>
            </w:r>
          </w:p>
        </w:tc>
        <w:tc>
          <w:tcPr>
            <w:tcW w:w="1417" w:type="dxa"/>
          </w:tcPr>
          <w:p w:rsidR="00507F22" w:rsidRDefault="00507F22">
            <w:pPr>
              <w:pStyle w:val="ConsPlusNormal"/>
              <w:jc w:val="center"/>
            </w:pPr>
            <w:r>
              <w:t>12524,0</w:t>
            </w:r>
          </w:p>
        </w:tc>
        <w:tc>
          <w:tcPr>
            <w:tcW w:w="1644" w:type="dxa"/>
          </w:tcPr>
          <w:p w:rsidR="00507F22" w:rsidRDefault="00507F22">
            <w:pPr>
              <w:pStyle w:val="ConsPlusNormal"/>
              <w:jc w:val="center"/>
            </w:pPr>
            <w:r>
              <w:t>7414,0</w:t>
            </w:r>
          </w:p>
        </w:tc>
        <w:tc>
          <w:tcPr>
            <w:tcW w:w="1417" w:type="dxa"/>
          </w:tcPr>
          <w:p w:rsidR="00507F22" w:rsidRDefault="00507F22">
            <w:pPr>
              <w:pStyle w:val="ConsPlusNormal"/>
              <w:jc w:val="center"/>
            </w:pPr>
            <w:r>
              <w:t>5110,0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2020 год</w:t>
            </w:r>
          </w:p>
        </w:tc>
        <w:tc>
          <w:tcPr>
            <w:tcW w:w="1417" w:type="dxa"/>
          </w:tcPr>
          <w:p w:rsidR="00507F22" w:rsidRDefault="00507F22">
            <w:pPr>
              <w:pStyle w:val="ConsPlusNormal"/>
              <w:jc w:val="center"/>
            </w:pPr>
            <w:r>
              <w:t>11897,5</w:t>
            </w:r>
          </w:p>
        </w:tc>
        <w:tc>
          <w:tcPr>
            <w:tcW w:w="1644" w:type="dxa"/>
          </w:tcPr>
          <w:p w:rsidR="00507F22" w:rsidRDefault="00507F22">
            <w:pPr>
              <w:pStyle w:val="ConsPlusNormal"/>
              <w:jc w:val="center"/>
            </w:pPr>
            <w:r>
              <w:t>6787,5</w:t>
            </w:r>
          </w:p>
        </w:tc>
        <w:tc>
          <w:tcPr>
            <w:tcW w:w="1417" w:type="dxa"/>
          </w:tcPr>
          <w:p w:rsidR="00507F22" w:rsidRDefault="00507F22">
            <w:pPr>
              <w:pStyle w:val="ConsPlusNormal"/>
              <w:jc w:val="center"/>
            </w:pPr>
            <w:r>
              <w:t>5110,0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2021 год</w:t>
            </w:r>
          </w:p>
        </w:tc>
        <w:tc>
          <w:tcPr>
            <w:tcW w:w="1417" w:type="dxa"/>
          </w:tcPr>
          <w:p w:rsidR="00507F22" w:rsidRDefault="00507F22">
            <w:pPr>
              <w:pStyle w:val="ConsPlusNormal"/>
              <w:jc w:val="center"/>
            </w:pPr>
            <w:r>
              <w:t>5110,0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5110,0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2022 год</w:t>
            </w:r>
          </w:p>
        </w:tc>
        <w:tc>
          <w:tcPr>
            <w:tcW w:w="1417" w:type="dxa"/>
          </w:tcPr>
          <w:p w:rsidR="00507F22" w:rsidRDefault="00507F22">
            <w:pPr>
              <w:pStyle w:val="ConsPlusNormal"/>
              <w:jc w:val="center"/>
            </w:pPr>
            <w:r>
              <w:t>5110,0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5110,0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2023 год</w:t>
            </w:r>
          </w:p>
        </w:tc>
        <w:tc>
          <w:tcPr>
            <w:tcW w:w="1417" w:type="dxa"/>
          </w:tcPr>
          <w:p w:rsidR="00507F22" w:rsidRDefault="00507F22">
            <w:pPr>
              <w:pStyle w:val="ConsPlusNormal"/>
              <w:jc w:val="center"/>
            </w:pPr>
            <w:r>
              <w:t>5110,0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5110,0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2024 год</w:t>
            </w:r>
          </w:p>
        </w:tc>
        <w:tc>
          <w:tcPr>
            <w:tcW w:w="1417" w:type="dxa"/>
          </w:tcPr>
          <w:p w:rsidR="00507F22" w:rsidRDefault="00507F22">
            <w:pPr>
              <w:pStyle w:val="ConsPlusNormal"/>
              <w:jc w:val="center"/>
            </w:pPr>
            <w:r>
              <w:t>5110,0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5110,0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vMerge w:val="restart"/>
          </w:tcPr>
          <w:p w:rsidR="00507F22" w:rsidRDefault="00507F22">
            <w:pPr>
              <w:pStyle w:val="ConsPlusNormal"/>
              <w:jc w:val="center"/>
            </w:pPr>
            <w:r>
              <w:t>Всего по подпрограмме</w:t>
            </w:r>
          </w:p>
        </w:tc>
        <w:tc>
          <w:tcPr>
            <w:tcW w:w="1417" w:type="dxa"/>
          </w:tcPr>
          <w:p w:rsidR="00507F22" w:rsidRDefault="00507F22">
            <w:pPr>
              <w:pStyle w:val="ConsPlusNormal"/>
              <w:jc w:val="center"/>
            </w:pPr>
            <w:r>
              <w:t>64220,1</w:t>
            </w:r>
          </w:p>
        </w:tc>
        <w:tc>
          <w:tcPr>
            <w:tcW w:w="1644" w:type="dxa"/>
          </w:tcPr>
          <w:p w:rsidR="00507F22" w:rsidRDefault="00507F22">
            <w:pPr>
              <w:pStyle w:val="ConsPlusNormal"/>
              <w:jc w:val="center"/>
            </w:pPr>
            <w:r>
              <w:t>18230,1</w:t>
            </w:r>
          </w:p>
        </w:tc>
        <w:tc>
          <w:tcPr>
            <w:tcW w:w="1417" w:type="dxa"/>
          </w:tcPr>
          <w:p w:rsidR="00507F22" w:rsidRDefault="00507F22">
            <w:pPr>
              <w:pStyle w:val="ConsPlusNormal"/>
              <w:jc w:val="center"/>
            </w:pPr>
            <w:r>
              <w:t>45990,0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vMerge/>
          </w:tcPr>
          <w:p w:rsidR="00507F22" w:rsidRDefault="00507F22"/>
        </w:tc>
        <w:tc>
          <w:tcPr>
            <w:tcW w:w="1417" w:type="dxa"/>
          </w:tcPr>
          <w:p w:rsidR="00507F22" w:rsidRDefault="00507F22">
            <w:pPr>
              <w:pStyle w:val="ConsPlusNormal"/>
              <w:jc w:val="center"/>
            </w:pPr>
            <w:r>
              <w:t>849,0 &lt;*&gt;</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849,0 &lt;*&gt;</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9014" w:type="dxa"/>
            <w:gridSpan w:val="6"/>
          </w:tcPr>
          <w:p w:rsidR="00507F22" w:rsidRDefault="00507F22">
            <w:pPr>
              <w:pStyle w:val="ConsPlusNormal"/>
              <w:jc w:val="center"/>
            </w:pPr>
            <w:r>
              <w:t>Подпрограмма N 3 "Укрепление единства российской нации на территории Краснодарского края"</w:t>
            </w:r>
          </w:p>
        </w:tc>
      </w:tr>
      <w:tr w:rsidR="00507F22">
        <w:tc>
          <w:tcPr>
            <w:tcW w:w="1644" w:type="dxa"/>
            <w:vMerge w:val="restart"/>
          </w:tcPr>
          <w:p w:rsidR="00507F22" w:rsidRDefault="00507F22">
            <w:pPr>
              <w:pStyle w:val="ConsPlusNormal"/>
              <w:jc w:val="center"/>
            </w:pPr>
            <w:r>
              <w:t>2016 год</w:t>
            </w:r>
          </w:p>
        </w:tc>
        <w:tc>
          <w:tcPr>
            <w:tcW w:w="1417" w:type="dxa"/>
          </w:tcPr>
          <w:p w:rsidR="00507F22" w:rsidRDefault="00507F22">
            <w:pPr>
              <w:pStyle w:val="ConsPlusNormal"/>
              <w:jc w:val="center"/>
            </w:pPr>
            <w:r>
              <w:t>13390,0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13390,0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vMerge/>
          </w:tcPr>
          <w:p w:rsidR="00507F22" w:rsidRDefault="00507F22"/>
        </w:tc>
        <w:tc>
          <w:tcPr>
            <w:tcW w:w="1417" w:type="dxa"/>
          </w:tcPr>
          <w:p w:rsidR="00507F22" w:rsidRDefault="00507F22">
            <w:pPr>
              <w:pStyle w:val="ConsPlusNormal"/>
              <w:jc w:val="center"/>
            </w:pPr>
            <w:r>
              <w:t>60,0 &lt;*&gt;</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60,0 &lt;*&gt;</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2017 год</w:t>
            </w:r>
          </w:p>
        </w:tc>
        <w:tc>
          <w:tcPr>
            <w:tcW w:w="1417" w:type="dxa"/>
          </w:tcPr>
          <w:p w:rsidR="00507F22" w:rsidRDefault="00507F22">
            <w:pPr>
              <w:pStyle w:val="ConsPlusNormal"/>
              <w:jc w:val="center"/>
            </w:pPr>
            <w:r>
              <w:t>31025,5</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31025,5</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2018 год</w:t>
            </w:r>
          </w:p>
        </w:tc>
        <w:tc>
          <w:tcPr>
            <w:tcW w:w="1417" w:type="dxa"/>
          </w:tcPr>
          <w:p w:rsidR="00507F22" w:rsidRDefault="00507F22">
            <w:pPr>
              <w:pStyle w:val="ConsPlusNormal"/>
              <w:jc w:val="center"/>
            </w:pPr>
            <w:r>
              <w:t>30858,7</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30858,7</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2019 год</w:t>
            </w:r>
          </w:p>
        </w:tc>
        <w:tc>
          <w:tcPr>
            <w:tcW w:w="1417" w:type="dxa"/>
          </w:tcPr>
          <w:p w:rsidR="00507F22" w:rsidRDefault="00507F22">
            <w:pPr>
              <w:pStyle w:val="ConsPlusNormal"/>
              <w:jc w:val="center"/>
            </w:pPr>
            <w:r>
              <w:t>25890,5</w:t>
            </w:r>
          </w:p>
        </w:tc>
        <w:tc>
          <w:tcPr>
            <w:tcW w:w="1644" w:type="dxa"/>
          </w:tcPr>
          <w:p w:rsidR="00507F22" w:rsidRDefault="00507F22">
            <w:pPr>
              <w:pStyle w:val="ConsPlusNormal"/>
              <w:jc w:val="center"/>
            </w:pPr>
            <w:r>
              <w:t>1533,0</w:t>
            </w:r>
          </w:p>
        </w:tc>
        <w:tc>
          <w:tcPr>
            <w:tcW w:w="1417" w:type="dxa"/>
          </w:tcPr>
          <w:p w:rsidR="00507F22" w:rsidRDefault="00507F22">
            <w:pPr>
              <w:pStyle w:val="ConsPlusNormal"/>
              <w:jc w:val="center"/>
            </w:pPr>
            <w:r>
              <w:t>24357,5</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2020 год</w:t>
            </w:r>
          </w:p>
        </w:tc>
        <w:tc>
          <w:tcPr>
            <w:tcW w:w="1417" w:type="dxa"/>
          </w:tcPr>
          <w:p w:rsidR="00507F22" w:rsidRDefault="00507F22">
            <w:pPr>
              <w:pStyle w:val="ConsPlusNormal"/>
              <w:jc w:val="center"/>
            </w:pPr>
            <w:r>
              <w:t>46795,0</w:t>
            </w:r>
          </w:p>
        </w:tc>
        <w:tc>
          <w:tcPr>
            <w:tcW w:w="1644" w:type="dxa"/>
          </w:tcPr>
          <w:p w:rsidR="00507F22" w:rsidRDefault="00507F22">
            <w:pPr>
              <w:pStyle w:val="ConsPlusNormal"/>
              <w:jc w:val="center"/>
            </w:pPr>
            <w:r>
              <w:t>1800,0</w:t>
            </w:r>
          </w:p>
        </w:tc>
        <w:tc>
          <w:tcPr>
            <w:tcW w:w="1417" w:type="dxa"/>
          </w:tcPr>
          <w:p w:rsidR="00507F22" w:rsidRDefault="00507F22">
            <w:pPr>
              <w:pStyle w:val="ConsPlusNormal"/>
              <w:jc w:val="center"/>
            </w:pPr>
            <w:r>
              <w:t>44995,0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2021 год</w:t>
            </w:r>
          </w:p>
        </w:tc>
        <w:tc>
          <w:tcPr>
            <w:tcW w:w="1417" w:type="dxa"/>
          </w:tcPr>
          <w:p w:rsidR="00507F22" w:rsidRDefault="00507F22">
            <w:pPr>
              <w:pStyle w:val="ConsPlusNormal"/>
              <w:jc w:val="center"/>
            </w:pPr>
            <w:r>
              <w:t>23500,0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23500,0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lastRenderedPageBreak/>
              <w:t>2022 год</w:t>
            </w:r>
          </w:p>
        </w:tc>
        <w:tc>
          <w:tcPr>
            <w:tcW w:w="1417" w:type="dxa"/>
          </w:tcPr>
          <w:p w:rsidR="00507F22" w:rsidRDefault="00507F22">
            <w:pPr>
              <w:pStyle w:val="ConsPlusNormal"/>
              <w:jc w:val="center"/>
            </w:pPr>
            <w:r>
              <w:t>23500,0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23500,0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2023 год</w:t>
            </w:r>
          </w:p>
        </w:tc>
        <w:tc>
          <w:tcPr>
            <w:tcW w:w="1417" w:type="dxa"/>
          </w:tcPr>
          <w:p w:rsidR="00507F22" w:rsidRDefault="00507F22">
            <w:pPr>
              <w:pStyle w:val="ConsPlusNormal"/>
              <w:jc w:val="center"/>
            </w:pPr>
            <w:r>
              <w:t>23500,0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23500,0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2024 год</w:t>
            </w:r>
          </w:p>
        </w:tc>
        <w:tc>
          <w:tcPr>
            <w:tcW w:w="1417" w:type="dxa"/>
          </w:tcPr>
          <w:p w:rsidR="00507F22" w:rsidRDefault="00507F22">
            <w:pPr>
              <w:pStyle w:val="ConsPlusNormal"/>
              <w:jc w:val="center"/>
            </w:pPr>
            <w:r>
              <w:t>23500,0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23500,0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vMerge w:val="restart"/>
          </w:tcPr>
          <w:p w:rsidR="00507F22" w:rsidRDefault="00507F22">
            <w:pPr>
              <w:pStyle w:val="ConsPlusNormal"/>
              <w:jc w:val="center"/>
            </w:pPr>
            <w:r>
              <w:t>Всего по подпрограмме</w:t>
            </w:r>
          </w:p>
        </w:tc>
        <w:tc>
          <w:tcPr>
            <w:tcW w:w="1417" w:type="dxa"/>
          </w:tcPr>
          <w:p w:rsidR="00507F22" w:rsidRDefault="00507F22">
            <w:pPr>
              <w:pStyle w:val="ConsPlusNormal"/>
              <w:jc w:val="center"/>
            </w:pPr>
            <w:r>
              <w:t>241959,7</w:t>
            </w:r>
          </w:p>
        </w:tc>
        <w:tc>
          <w:tcPr>
            <w:tcW w:w="1644" w:type="dxa"/>
          </w:tcPr>
          <w:p w:rsidR="00507F22" w:rsidRDefault="00507F22">
            <w:pPr>
              <w:pStyle w:val="ConsPlusNormal"/>
              <w:jc w:val="center"/>
            </w:pPr>
            <w:r>
              <w:t>3333,0</w:t>
            </w:r>
          </w:p>
        </w:tc>
        <w:tc>
          <w:tcPr>
            <w:tcW w:w="1417" w:type="dxa"/>
          </w:tcPr>
          <w:p w:rsidR="00507F22" w:rsidRDefault="00507F22">
            <w:pPr>
              <w:pStyle w:val="ConsPlusNormal"/>
              <w:jc w:val="center"/>
            </w:pPr>
            <w:r>
              <w:t>238626,7</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vMerge/>
          </w:tcPr>
          <w:p w:rsidR="00507F22" w:rsidRDefault="00507F22"/>
        </w:tc>
        <w:tc>
          <w:tcPr>
            <w:tcW w:w="1417" w:type="dxa"/>
          </w:tcPr>
          <w:p w:rsidR="00507F22" w:rsidRDefault="00507F22">
            <w:pPr>
              <w:pStyle w:val="ConsPlusNormal"/>
              <w:jc w:val="center"/>
            </w:pPr>
            <w:r>
              <w:t>60,0 &lt;*&gt;</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60,0 &lt;*&gt;</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9014" w:type="dxa"/>
            <w:gridSpan w:val="6"/>
          </w:tcPr>
          <w:p w:rsidR="00507F22" w:rsidRDefault="00507F22">
            <w:pPr>
              <w:pStyle w:val="ConsPlusNormal"/>
              <w:jc w:val="center"/>
            </w:pPr>
            <w:r>
              <w:t>Подпрограмма N 4 "Поддержка деятельности институтов гражданского общества в области работы с соотечественниками за рубежом"</w:t>
            </w:r>
          </w:p>
        </w:tc>
      </w:tr>
      <w:tr w:rsidR="00507F22">
        <w:tc>
          <w:tcPr>
            <w:tcW w:w="1644" w:type="dxa"/>
          </w:tcPr>
          <w:p w:rsidR="00507F22" w:rsidRDefault="00507F22">
            <w:pPr>
              <w:pStyle w:val="ConsPlusNormal"/>
              <w:jc w:val="center"/>
            </w:pPr>
            <w:r>
              <w:t>2016 год</w:t>
            </w:r>
          </w:p>
        </w:tc>
        <w:tc>
          <w:tcPr>
            <w:tcW w:w="1417" w:type="dxa"/>
          </w:tcPr>
          <w:p w:rsidR="00507F22" w:rsidRDefault="00507F22">
            <w:pPr>
              <w:pStyle w:val="ConsPlusNormal"/>
              <w:jc w:val="center"/>
            </w:pPr>
            <w:r>
              <w:t>1400,0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1400,0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2017 год</w:t>
            </w:r>
          </w:p>
        </w:tc>
        <w:tc>
          <w:tcPr>
            <w:tcW w:w="1417" w:type="dxa"/>
          </w:tcPr>
          <w:p w:rsidR="00507F22" w:rsidRDefault="00507F22">
            <w:pPr>
              <w:pStyle w:val="ConsPlusNormal"/>
              <w:jc w:val="center"/>
            </w:pPr>
            <w:r>
              <w:t>2000,0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2000,0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2018 год</w:t>
            </w:r>
          </w:p>
        </w:tc>
        <w:tc>
          <w:tcPr>
            <w:tcW w:w="1417" w:type="dxa"/>
          </w:tcPr>
          <w:p w:rsidR="00507F22" w:rsidRDefault="00507F22">
            <w:pPr>
              <w:pStyle w:val="ConsPlusNormal"/>
              <w:jc w:val="center"/>
            </w:pPr>
            <w:r>
              <w:t>2000,0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2000,0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2019 год</w:t>
            </w:r>
          </w:p>
        </w:tc>
        <w:tc>
          <w:tcPr>
            <w:tcW w:w="1417" w:type="dxa"/>
          </w:tcPr>
          <w:p w:rsidR="00507F22" w:rsidRDefault="00507F22">
            <w:pPr>
              <w:pStyle w:val="ConsPlusNormal"/>
              <w:jc w:val="center"/>
            </w:pPr>
            <w:r>
              <w:t>2000,0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2000,0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2020 год</w:t>
            </w:r>
          </w:p>
        </w:tc>
        <w:tc>
          <w:tcPr>
            <w:tcW w:w="1417" w:type="dxa"/>
          </w:tcPr>
          <w:p w:rsidR="00507F22" w:rsidRDefault="00507F22">
            <w:pPr>
              <w:pStyle w:val="ConsPlusNormal"/>
              <w:jc w:val="center"/>
            </w:pPr>
            <w:r>
              <w:t>2000,0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2000,0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2021 год</w:t>
            </w:r>
          </w:p>
        </w:tc>
        <w:tc>
          <w:tcPr>
            <w:tcW w:w="1417" w:type="dxa"/>
          </w:tcPr>
          <w:p w:rsidR="00507F22" w:rsidRDefault="00507F22">
            <w:pPr>
              <w:pStyle w:val="ConsPlusNormal"/>
              <w:jc w:val="center"/>
            </w:pPr>
            <w:r>
              <w:t>2000,0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2000,0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2022 год</w:t>
            </w:r>
          </w:p>
        </w:tc>
        <w:tc>
          <w:tcPr>
            <w:tcW w:w="1417" w:type="dxa"/>
          </w:tcPr>
          <w:p w:rsidR="00507F22" w:rsidRDefault="00507F22">
            <w:pPr>
              <w:pStyle w:val="ConsPlusNormal"/>
              <w:jc w:val="center"/>
            </w:pPr>
            <w:r>
              <w:t>2000,0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2000,0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2023 год</w:t>
            </w:r>
          </w:p>
        </w:tc>
        <w:tc>
          <w:tcPr>
            <w:tcW w:w="1417" w:type="dxa"/>
          </w:tcPr>
          <w:p w:rsidR="00507F22" w:rsidRDefault="00507F22">
            <w:pPr>
              <w:pStyle w:val="ConsPlusNormal"/>
              <w:jc w:val="center"/>
            </w:pPr>
            <w:r>
              <w:t>2000,0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2000,0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2024 год</w:t>
            </w:r>
          </w:p>
        </w:tc>
        <w:tc>
          <w:tcPr>
            <w:tcW w:w="1417" w:type="dxa"/>
          </w:tcPr>
          <w:p w:rsidR="00507F22" w:rsidRDefault="00507F22">
            <w:pPr>
              <w:pStyle w:val="ConsPlusNormal"/>
              <w:jc w:val="center"/>
            </w:pPr>
            <w:r>
              <w:t>2000,0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2000,0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Всего по подпрограмме</w:t>
            </w:r>
          </w:p>
        </w:tc>
        <w:tc>
          <w:tcPr>
            <w:tcW w:w="1417" w:type="dxa"/>
          </w:tcPr>
          <w:p w:rsidR="00507F22" w:rsidRDefault="00507F22">
            <w:pPr>
              <w:pStyle w:val="ConsPlusNormal"/>
              <w:jc w:val="center"/>
            </w:pPr>
            <w:r>
              <w:t>17400,0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17400,0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9014" w:type="dxa"/>
            <w:gridSpan w:val="6"/>
          </w:tcPr>
          <w:p w:rsidR="00507F22" w:rsidRDefault="00507F22">
            <w:pPr>
              <w:pStyle w:val="ConsPlusNormal"/>
              <w:jc w:val="center"/>
            </w:pPr>
            <w:r>
              <w:t>Подпрограмма N 5 "Грантовая поддержка общественных инициатив и мероприятий, направленных на формирование и укрепление гражданского общества и гражданской идентичности"</w:t>
            </w:r>
          </w:p>
        </w:tc>
      </w:tr>
      <w:tr w:rsidR="00507F22">
        <w:tc>
          <w:tcPr>
            <w:tcW w:w="1644" w:type="dxa"/>
          </w:tcPr>
          <w:p w:rsidR="00507F22" w:rsidRDefault="00507F22">
            <w:pPr>
              <w:pStyle w:val="ConsPlusNormal"/>
              <w:jc w:val="center"/>
            </w:pPr>
            <w:r>
              <w:t>2016 год</w:t>
            </w:r>
          </w:p>
        </w:tc>
        <w:tc>
          <w:tcPr>
            <w:tcW w:w="1417" w:type="dxa"/>
          </w:tcPr>
          <w:p w:rsidR="00507F22" w:rsidRDefault="00507F22">
            <w:pPr>
              <w:pStyle w:val="ConsPlusNormal"/>
              <w:jc w:val="center"/>
            </w:pPr>
            <w:r>
              <w:t>40590,4</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40590,4</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2017 год</w:t>
            </w:r>
          </w:p>
        </w:tc>
        <w:tc>
          <w:tcPr>
            <w:tcW w:w="1417" w:type="dxa"/>
          </w:tcPr>
          <w:p w:rsidR="00507F22" w:rsidRDefault="00507F22">
            <w:pPr>
              <w:pStyle w:val="ConsPlusNormal"/>
              <w:jc w:val="center"/>
            </w:pPr>
            <w:r>
              <w:t>42940,4</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42940,4</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2018 год</w:t>
            </w:r>
          </w:p>
        </w:tc>
        <w:tc>
          <w:tcPr>
            <w:tcW w:w="1417" w:type="dxa"/>
          </w:tcPr>
          <w:p w:rsidR="00507F22" w:rsidRDefault="00507F22">
            <w:pPr>
              <w:pStyle w:val="ConsPlusNormal"/>
              <w:jc w:val="center"/>
            </w:pPr>
            <w:r>
              <w:t>62227,8</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62227,8</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2019 год</w:t>
            </w:r>
          </w:p>
        </w:tc>
        <w:tc>
          <w:tcPr>
            <w:tcW w:w="1417" w:type="dxa"/>
          </w:tcPr>
          <w:p w:rsidR="00507F22" w:rsidRDefault="00507F22">
            <w:pPr>
              <w:pStyle w:val="ConsPlusNormal"/>
              <w:jc w:val="center"/>
            </w:pPr>
            <w:r>
              <w:t>60727,8</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60727,8</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2020 год</w:t>
            </w:r>
          </w:p>
        </w:tc>
        <w:tc>
          <w:tcPr>
            <w:tcW w:w="1417" w:type="dxa"/>
          </w:tcPr>
          <w:p w:rsidR="00507F22" w:rsidRDefault="00507F22">
            <w:pPr>
              <w:pStyle w:val="ConsPlusNormal"/>
              <w:jc w:val="center"/>
            </w:pPr>
            <w:r>
              <w:t>52957,8</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52957,8</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2021 год</w:t>
            </w:r>
          </w:p>
        </w:tc>
        <w:tc>
          <w:tcPr>
            <w:tcW w:w="1417" w:type="dxa"/>
          </w:tcPr>
          <w:p w:rsidR="00507F22" w:rsidRDefault="00507F22">
            <w:pPr>
              <w:pStyle w:val="ConsPlusNormal"/>
              <w:jc w:val="center"/>
            </w:pPr>
            <w:r>
              <w:t>51727,8</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51727,8</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2022 год</w:t>
            </w:r>
          </w:p>
        </w:tc>
        <w:tc>
          <w:tcPr>
            <w:tcW w:w="1417" w:type="dxa"/>
          </w:tcPr>
          <w:p w:rsidR="00507F22" w:rsidRDefault="00507F22">
            <w:pPr>
              <w:pStyle w:val="ConsPlusNormal"/>
              <w:jc w:val="center"/>
            </w:pPr>
            <w:r>
              <w:t>51727,8</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51727,8</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2023 год</w:t>
            </w:r>
          </w:p>
        </w:tc>
        <w:tc>
          <w:tcPr>
            <w:tcW w:w="1417" w:type="dxa"/>
          </w:tcPr>
          <w:p w:rsidR="00507F22" w:rsidRDefault="00507F22">
            <w:pPr>
              <w:pStyle w:val="ConsPlusNormal"/>
              <w:jc w:val="center"/>
            </w:pPr>
            <w:r>
              <w:t>51727,8</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51727,8</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2024 год</w:t>
            </w:r>
          </w:p>
        </w:tc>
        <w:tc>
          <w:tcPr>
            <w:tcW w:w="1417" w:type="dxa"/>
          </w:tcPr>
          <w:p w:rsidR="00507F22" w:rsidRDefault="00507F22">
            <w:pPr>
              <w:pStyle w:val="ConsPlusNormal"/>
              <w:jc w:val="center"/>
            </w:pPr>
            <w:r>
              <w:t>51727,8</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51727,8</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Всего по подпрограмме</w:t>
            </w:r>
          </w:p>
        </w:tc>
        <w:tc>
          <w:tcPr>
            <w:tcW w:w="1417" w:type="dxa"/>
          </w:tcPr>
          <w:p w:rsidR="00507F22" w:rsidRDefault="00507F22">
            <w:pPr>
              <w:pStyle w:val="ConsPlusNormal"/>
              <w:jc w:val="center"/>
            </w:pPr>
            <w:r>
              <w:t>466355,4</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466355,4</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9014" w:type="dxa"/>
            <w:gridSpan w:val="6"/>
          </w:tcPr>
          <w:p w:rsidR="00507F22" w:rsidRDefault="00507F22">
            <w:pPr>
              <w:pStyle w:val="ConsPlusNormal"/>
              <w:jc w:val="center"/>
            </w:pPr>
            <w:r>
              <w:lastRenderedPageBreak/>
              <w:t>Подпрограмма N 6 "Укрепление материально-технической базы муниципальных архивов Краснодарского края"</w:t>
            </w:r>
          </w:p>
        </w:tc>
      </w:tr>
      <w:tr w:rsidR="00507F22">
        <w:tc>
          <w:tcPr>
            <w:tcW w:w="1644" w:type="dxa"/>
          </w:tcPr>
          <w:p w:rsidR="00507F22" w:rsidRDefault="00507F22">
            <w:pPr>
              <w:pStyle w:val="ConsPlusNormal"/>
              <w:jc w:val="center"/>
            </w:pPr>
            <w:r>
              <w:t>2016 год</w:t>
            </w:r>
          </w:p>
        </w:tc>
        <w:tc>
          <w:tcPr>
            <w:tcW w:w="1417" w:type="dxa"/>
          </w:tcPr>
          <w:p w:rsidR="00507F22" w:rsidRDefault="00507F22">
            <w:pPr>
              <w:pStyle w:val="ConsPlusNormal"/>
              <w:jc w:val="center"/>
            </w:pPr>
            <w:r>
              <w:t>10000,0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5000,0</w:t>
            </w:r>
          </w:p>
        </w:tc>
        <w:tc>
          <w:tcPr>
            <w:tcW w:w="1191" w:type="dxa"/>
          </w:tcPr>
          <w:p w:rsidR="00507F22" w:rsidRDefault="00507F22">
            <w:pPr>
              <w:pStyle w:val="ConsPlusNormal"/>
              <w:jc w:val="center"/>
            </w:pPr>
            <w:r>
              <w:t>5000,0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2017 год</w:t>
            </w:r>
          </w:p>
        </w:tc>
        <w:tc>
          <w:tcPr>
            <w:tcW w:w="1417" w:type="dxa"/>
          </w:tcPr>
          <w:p w:rsidR="00507F22" w:rsidRDefault="00507F22">
            <w:pPr>
              <w:pStyle w:val="ConsPlusNormal"/>
              <w:jc w:val="center"/>
            </w:pPr>
            <w:r>
              <w:t>10000,0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5000,0</w:t>
            </w:r>
          </w:p>
        </w:tc>
        <w:tc>
          <w:tcPr>
            <w:tcW w:w="1191" w:type="dxa"/>
          </w:tcPr>
          <w:p w:rsidR="00507F22" w:rsidRDefault="00507F22">
            <w:pPr>
              <w:pStyle w:val="ConsPlusNormal"/>
              <w:jc w:val="center"/>
            </w:pPr>
            <w:r>
              <w:t>5000,0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2018 год</w:t>
            </w:r>
          </w:p>
        </w:tc>
        <w:tc>
          <w:tcPr>
            <w:tcW w:w="1417" w:type="dxa"/>
          </w:tcPr>
          <w:p w:rsidR="00507F22" w:rsidRDefault="00507F22">
            <w:pPr>
              <w:pStyle w:val="ConsPlusNormal"/>
              <w:jc w:val="center"/>
            </w:pPr>
            <w:r>
              <w:t>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2019 год</w:t>
            </w:r>
          </w:p>
        </w:tc>
        <w:tc>
          <w:tcPr>
            <w:tcW w:w="1417" w:type="dxa"/>
          </w:tcPr>
          <w:p w:rsidR="00507F22" w:rsidRDefault="00507F22">
            <w:pPr>
              <w:pStyle w:val="ConsPlusNormal"/>
              <w:jc w:val="center"/>
            </w:pPr>
            <w:r>
              <w:t>23673,4</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12000,0</w:t>
            </w:r>
          </w:p>
        </w:tc>
        <w:tc>
          <w:tcPr>
            <w:tcW w:w="1191" w:type="dxa"/>
          </w:tcPr>
          <w:p w:rsidR="00507F22" w:rsidRDefault="00507F22">
            <w:pPr>
              <w:pStyle w:val="ConsPlusNormal"/>
              <w:jc w:val="center"/>
            </w:pPr>
            <w:r>
              <w:t>11673,4</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2020 год</w:t>
            </w:r>
          </w:p>
        </w:tc>
        <w:tc>
          <w:tcPr>
            <w:tcW w:w="1417" w:type="dxa"/>
          </w:tcPr>
          <w:p w:rsidR="00507F22" w:rsidRDefault="00507F22">
            <w:pPr>
              <w:pStyle w:val="ConsPlusNormal"/>
              <w:jc w:val="center"/>
            </w:pPr>
            <w:r>
              <w:t>105263,2</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100000,0</w:t>
            </w:r>
          </w:p>
        </w:tc>
        <w:tc>
          <w:tcPr>
            <w:tcW w:w="1191" w:type="dxa"/>
          </w:tcPr>
          <w:p w:rsidR="00507F22" w:rsidRDefault="00507F22">
            <w:pPr>
              <w:pStyle w:val="ConsPlusNormal"/>
              <w:jc w:val="center"/>
            </w:pPr>
            <w:r>
              <w:t>5263,2</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2021 год</w:t>
            </w:r>
          </w:p>
        </w:tc>
        <w:tc>
          <w:tcPr>
            <w:tcW w:w="1417" w:type="dxa"/>
          </w:tcPr>
          <w:p w:rsidR="00507F22" w:rsidRDefault="00507F22">
            <w:pPr>
              <w:pStyle w:val="ConsPlusNormal"/>
              <w:jc w:val="center"/>
            </w:pPr>
            <w:r>
              <w:t>9082,1</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5000,0</w:t>
            </w:r>
          </w:p>
        </w:tc>
        <w:tc>
          <w:tcPr>
            <w:tcW w:w="1191" w:type="dxa"/>
          </w:tcPr>
          <w:p w:rsidR="00507F22" w:rsidRDefault="00507F22">
            <w:pPr>
              <w:pStyle w:val="ConsPlusNormal"/>
              <w:jc w:val="center"/>
            </w:pPr>
            <w:r>
              <w:t>4082,1</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2022 год</w:t>
            </w:r>
          </w:p>
        </w:tc>
        <w:tc>
          <w:tcPr>
            <w:tcW w:w="1417" w:type="dxa"/>
          </w:tcPr>
          <w:p w:rsidR="00507F22" w:rsidRDefault="00507F22">
            <w:pPr>
              <w:pStyle w:val="ConsPlusNormal"/>
              <w:jc w:val="center"/>
            </w:pPr>
            <w:r>
              <w:t>9082,1</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5000,0</w:t>
            </w:r>
          </w:p>
        </w:tc>
        <w:tc>
          <w:tcPr>
            <w:tcW w:w="1191" w:type="dxa"/>
          </w:tcPr>
          <w:p w:rsidR="00507F22" w:rsidRDefault="00507F22">
            <w:pPr>
              <w:pStyle w:val="ConsPlusNormal"/>
              <w:jc w:val="center"/>
            </w:pPr>
            <w:r>
              <w:t>4082,1</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2023 год</w:t>
            </w:r>
          </w:p>
        </w:tc>
        <w:tc>
          <w:tcPr>
            <w:tcW w:w="1417" w:type="dxa"/>
          </w:tcPr>
          <w:p w:rsidR="00507F22" w:rsidRDefault="00507F22">
            <w:pPr>
              <w:pStyle w:val="ConsPlusNormal"/>
              <w:jc w:val="center"/>
            </w:pPr>
            <w:r>
              <w:t>9082,1</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5000,0</w:t>
            </w:r>
          </w:p>
        </w:tc>
        <w:tc>
          <w:tcPr>
            <w:tcW w:w="1191" w:type="dxa"/>
          </w:tcPr>
          <w:p w:rsidR="00507F22" w:rsidRDefault="00507F22">
            <w:pPr>
              <w:pStyle w:val="ConsPlusNormal"/>
              <w:jc w:val="center"/>
            </w:pPr>
            <w:r>
              <w:t>4082,1</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2024 год</w:t>
            </w:r>
          </w:p>
        </w:tc>
        <w:tc>
          <w:tcPr>
            <w:tcW w:w="1417" w:type="dxa"/>
          </w:tcPr>
          <w:p w:rsidR="00507F22" w:rsidRDefault="00507F22">
            <w:pPr>
              <w:pStyle w:val="ConsPlusNormal"/>
              <w:jc w:val="center"/>
            </w:pPr>
            <w:r>
              <w:t>9082,1</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5000,0</w:t>
            </w:r>
          </w:p>
        </w:tc>
        <w:tc>
          <w:tcPr>
            <w:tcW w:w="1191" w:type="dxa"/>
          </w:tcPr>
          <w:p w:rsidR="00507F22" w:rsidRDefault="00507F22">
            <w:pPr>
              <w:pStyle w:val="ConsPlusNormal"/>
              <w:jc w:val="center"/>
            </w:pPr>
            <w:r>
              <w:t>4082,1</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Всего по подпрограмме</w:t>
            </w:r>
          </w:p>
        </w:tc>
        <w:tc>
          <w:tcPr>
            <w:tcW w:w="1417" w:type="dxa"/>
          </w:tcPr>
          <w:p w:rsidR="00507F22" w:rsidRDefault="00507F22">
            <w:pPr>
              <w:pStyle w:val="ConsPlusNormal"/>
              <w:jc w:val="center"/>
            </w:pPr>
            <w:r>
              <w:t>185265,0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142000,0</w:t>
            </w:r>
          </w:p>
        </w:tc>
        <w:tc>
          <w:tcPr>
            <w:tcW w:w="1191" w:type="dxa"/>
          </w:tcPr>
          <w:p w:rsidR="00507F22" w:rsidRDefault="00507F22">
            <w:pPr>
              <w:pStyle w:val="ConsPlusNormal"/>
              <w:jc w:val="center"/>
            </w:pPr>
            <w:r>
              <w:t>43265,0</w:t>
            </w:r>
          </w:p>
        </w:tc>
        <w:tc>
          <w:tcPr>
            <w:tcW w:w="1701" w:type="dxa"/>
          </w:tcPr>
          <w:p w:rsidR="00507F22" w:rsidRDefault="00507F22">
            <w:pPr>
              <w:pStyle w:val="ConsPlusNormal"/>
              <w:jc w:val="center"/>
            </w:pPr>
            <w:r>
              <w:t>0,0</w:t>
            </w:r>
          </w:p>
        </w:tc>
      </w:tr>
      <w:tr w:rsidR="00507F22">
        <w:tc>
          <w:tcPr>
            <w:tcW w:w="9014" w:type="dxa"/>
            <w:gridSpan w:val="6"/>
          </w:tcPr>
          <w:p w:rsidR="00507F22" w:rsidRDefault="00507F22">
            <w:pPr>
              <w:pStyle w:val="ConsPlusNormal"/>
              <w:jc w:val="center"/>
            </w:pPr>
            <w:r>
              <w:t>Подпрограмма N 7 "Государственная поддержка социально ориентированных некоммерческих организаций в Краснодарском крае"</w:t>
            </w:r>
          </w:p>
        </w:tc>
      </w:tr>
      <w:tr w:rsidR="00507F22">
        <w:tc>
          <w:tcPr>
            <w:tcW w:w="1644" w:type="dxa"/>
          </w:tcPr>
          <w:p w:rsidR="00507F22" w:rsidRDefault="00507F22">
            <w:pPr>
              <w:pStyle w:val="ConsPlusNormal"/>
              <w:jc w:val="center"/>
            </w:pPr>
            <w:r>
              <w:t>2016 год</w:t>
            </w:r>
          </w:p>
        </w:tc>
        <w:tc>
          <w:tcPr>
            <w:tcW w:w="1417" w:type="dxa"/>
          </w:tcPr>
          <w:p w:rsidR="00507F22" w:rsidRDefault="00507F22">
            <w:pPr>
              <w:pStyle w:val="ConsPlusNormal"/>
              <w:jc w:val="center"/>
            </w:pPr>
            <w:r>
              <w:t>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2017 год</w:t>
            </w:r>
          </w:p>
        </w:tc>
        <w:tc>
          <w:tcPr>
            <w:tcW w:w="1417" w:type="dxa"/>
          </w:tcPr>
          <w:p w:rsidR="00507F22" w:rsidRDefault="00507F22">
            <w:pPr>
              <w:pStyle w:val="ConsPlusNormal"/>
              <w:jc w:val="center"/>
            </w:pPr>
            <w:r>
              <w:t>16740,0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16740,0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2018 год</w:t>
            </w:r>
          </w:p>
        </w:tc>
        <w:tc>
          <w:tcPr>
            <w:tcW w:w="1417" w:type="dxa"/>
          </w:tcPr>
          <w:p w:rsidR="00507F22" w:rsidRDefault="00507F22">
            <w:pPr>
              <w:pStyle w:val="ConsPlusNormal"/>
              <w:jc w:val="center"/>
            </w:pPr>
            <w:r>
              <w:t>16740,0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16740,0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2019 год</w:t>
            </w:r>
          </w:p>
        </w:tc>
        <w:tc>
          <w:tcPr>
            <w:tcW w:w="1417" w:type="dxa"/>
          </w:tcPr>
          <w:p w:rsidR="00507F22" w:rsidRDefault="00507F22">
            <w:pPr>
              <w:pStyle w:val="ConsPlusNormal"/>
              <w:jc w:val="center"/>
            </w:pPr>
            <w:r>
              <w:t>30000,0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30000,0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2020 год</w:t>
            </w:r>
          </w:p>
        </w:tc>
        <w:tc>
          <w:tcPr>
            <w:tcW w:w="1417" w:type="dxa"/>
          </w:tcPr>
          <w:p w:rsidR="00507F22" w:rsidRDefault="00507F22">
            <w:pPr>
              <w:pStyle w:val="ConsPlusNormal"/>
              <w:jc w:val="center"/>
            </w:pPr>
            <w:r>
              <w:t>30000,0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30000,0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2021 год</w:t>
            </w:r>
          </w:p>
        </w:tc>
        <w:tc>
          <w:tcPr>
            <w:tcW w:w="1417" w:type="dxa"/>
          </w:tcPr>
          <w:p w:rsidR="00507F22" w:rsidRDefault="00507F22">
            <w:pPr>
              <w:pStyle w:val="ConsPlusNormal"/>
              <w:jc w:val="center"/>
            </w:pPr>
            <w:r>
              <w:t>30000,0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30000,0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2022 год</w:t>
            </w:r>
          </w:p>
        </w:tc>
        <w:tc>
          <w:tcPr>
            <w:tcW w:w="1417" w:type="dxa"/>
          </w:tcPr>
          <w:p w:rsidR="00507F22" w:rsidRDefault="00507F22">
            <w:pPr>
              <w:pStyle w:val="ConsPlusNormal"/>
              <w:jc w:val="center"/>
            </w:pPr>
            <w:r>
              <w:t>30000,0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30000,0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2023 год</w:t>
            </w:r>
          </w:p>
        </w:tc>
        <w:tc>
          <w:tcPr>
            <w:tcW w:w="1417" w:type="dxa"/>
          </w:tcPr>
          <w:p w:rsidR="00507F22" w:rsidRDefault="00507F22">
            <w:pPr>
              <w:pStyle w:val="ConsPlusNormal"/>
              <w:jc w:val="center"/>
            </w:pPr>
            <w:r>
              <w:t>30000,0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30000,0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2024 год</w:t>
            </w:r>
          </w:p>
        </w:tc>
        <w:tc>
          <w:tcPr>
            <w:tcW w:w="1417" w:type="dxa"/>
          </w:tcPr>
          <w:p w:rsidR="00507F22" w:rsidRDefault="00507F22">
            <w:pPr>
              <w:pStyle w:val="ConsPlusNormal"/>
              <w:jc w:val="center"/>
            </w:pPr>
            <w:r>
              <w:t>30000,0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30000,0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Всего по подпрограмме</w:t>
            </w:r>
          </w:p>
        </w:tc>
        <w:tc>
          <w:tcPr>
            <w:tcW w:w="1417" w:type="dxa"/>
          </w:tcPr>
          <w:p w:rsidR="00507F22" w:rsidRDefault="00507F22">
            <w:pPr>
              <w:pStyle w:val="ConsPlusNormal"/>
              <w:jc w:val="center"/>
            </w:pPr>
            <w:r>
              <w:t>213480,0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213480,0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9014" w:type="dxa"/>
            <w:gridSpan w:val="6"/>
          </w:tcPr>
          <w:p w:rsidR="00507F22" w:rsidRDefault="00507F22">
            <w:pPr>
              <w:pStyle w:val="ConsPlusNormal"/>
              <w:jc w:val="center"/>
            </w:pPr>
            <w:r>
              <w:t>Подпрограмма N 8 "Сохранение памяти погибших при защите Отечества на 2019 - 2024 годы"</w:t>
            </w:r>
          </w:p>
        </w:tc>
      </w:tr>
      <w:tr w:rsidR="00507F22">
        <w:tc>
          <w:tcPr>
            <w:tcW w:w="1644" w:type="dxa"/>
          </w:tcPr>
          <w:p w:rsidR="00507F22" w:rsidRDefault="00507F22">
            <w:pPr>
              <w:pStyle w:val="ConsPlusNormal"/>
              <w:jc w:val="center"/>
            </w:pPr>
            <w:r>
              <w:t>2019 год</w:t>
            </w:r>
          </w:p>
        </w:tc>
        <w:tc>
          <w:tcPr>
            <w:tcW w:w="1417" w:type="dxa"/>
          </w:tcPr>
          <w:p w:rsidR="00507F22" w:rsidRDefault="00507F22">
            <w:pPr>
              <w:pStyle w:val="ConsPlusNormal"/>
              <w:jc w:val="center"/>
            </w:pPr>
            <w:r>
              <w:t>11923,7</w:t>
            </w:r>
          </w:p>
        </w:tc>
        <w:tc>
          <w:tcPr>
            <w:tcW w:w="1644" w:type="dxa"/>
          </w:tcPr>
          <w:p w:rsidR="00507F22" w:rsidRDefault="00507F22">
            <w:pPr>
              <w:pStyle w:val="ConsPlusNormal"/>
              <w:jc w:val="center"/>
            </w:pPr>
            <w:r>
              <w:t>8670,0</w:t>
            </w:r>
          </w:p>
        </w:tc>
        <w:tc>
          <w:tcPr>
            <w:tcW w:w="1417" w:type="dxa"/>
          </w:tcPr>
          <w:p w:rsidR="00507F22" w:rsidRDefault="00507F22">
            <w:pPr>
              <w:pStyle w:val="ConsPlusNormal"/>
              <w:jc w:val="center"/>
            </w:pPr>
            <w:r>
              <w:t>2737,9</w:t>
            </w:r>
          </w:p>
        </w:tc>
        <w:tc>
          <w:tcPr>
            <w:tcW w:w="1191" w:type="dxa"/>
          </w:tcPr>
          <w:p w:rsidR="00507F22" w:rsidRDefault="00507F22">
            <w:pPr>
              <w:pStyle w:val="ConsPlusNormal"/>
              <w:jc w:val="center"/>
            </w:pPr>
            <w:r>
              <w:t>515,8</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2020 год</w:t>
            </w:r>
          </w:p>
        </w:tc>
        <w:tc>
          <w:tcPr>
            <w:tcW w:w="1417" w:type="dxa"/>
          </w:tcPr>
          <w:p w:rsidR="00507F22" w:rsidRDefault="00507F22">
            <w:pPr>
              <w:pStyle w:val="ConsPlusNormal"/>
              <w:jc w:val="center"/>
            </w:pPr>
            <w:r>
              <w:t>123285,4</w:t>
            </w:r>
          </w:p>
        </w:tc>
        <w:tc>
          <w:tcPr>
            <w:tcW w:w="1644" w:type="dxa"/>
          </w:tcPr>
          <w:p w:rsidR="00507F22" w:rsidRDefault="00507F22">
            <w:pPr>
              <w:pStyle w:val="ConsPlusNormal"/>
              <w:jc w:val="center"/>
            </w:pPr>
            <w:r>
              <w:t>89480,6</w:t>
            </w:r>
          </w:p>
        </w:tc>
        <w:tc>
          <w:tcPr>
            <w:tcW w:w="1417" w:type="dxa"/>
          </w:tcPr>
          <w:p w:rsidR="00507F22" w:rsidRDefault="00507F22">
            <w:pPr>
              <w:pStyle w:val="ConsPlusNormal"/>
              <w:jc w:val="center"/>
            </w:pPr>
            <w:r>
              <w:t>28257,0</w:t>
            </w:r>
          </w:p>
        </w:tc>
        <w:tc>
          <w:tcPr>
            <w:tcW w:w="1191" w:type="dxa"/>
          </w:tcPr>
          <w:p w:rsidR="00507F22" w:rsidRDefault="00507F22">
            <w:pPr>
              <w:pStyle w:val="ConsPlusNormal"/>
              <w:jc w:val="center"/>
            </w:pPr>
            <w:r>
              <w:t>5547,8</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2021 год</w:t>
            </w:r>
          </w:p>
        </w:tc>
        <w:tc>
          <w:tcPr>
            <w:tcW w:w="1417" w:type="dxa"/>
          </w:tcPr>
          <w:p w:rsidR="00507F22" w:rsidRDefault="00507F22">
            <w:pPr>
              <w:pStyle w:val="ConsPlusNormal"/>
              <w:jc w:val="center"/>
            </w:pPr>
            <w:r>
              <w:t>70249,5</w:t>
            </w:r>
          </w:p>
        </w:tc>
        <w:tc>
          <w:tcPr>
            <w:tcW w:w="1644" w:type="dxa"/>
          </w:tcPr>
          <w:p w:rsidR="00507F22" w:rsidRDefault="00507F22">
            <w:pPr>
              <w:pStyle w:val="ConsPlusNormal"/>
              <w:jc w:val="center"/>
            </w:pPr>
            <w:r>
              <w:t>50987,1</w:t>
            </w:r>
          </w:p>
        </w:tc>
        <w:tc>
          <w:tcPr>
            <w:tcW w:w="1417" w:type="dxa"/>
          </w:tcPr>
          <w:p w:rsidR="00507F22" w:rsidRDefault="00507F22">
            <w:pPr>
              <w:pStyle w:val="ConsPlusNormal"/>
              <w:jc w:val="center"/>
            </w:pPr>
            <w:r>
              <w:t>16101,2</w:t>
            </w:r>
          </w:p>
        </w:tc>
        <w:tc>
          <w:tcPr>
            <w:tcW w:w="1191" w:type="dxa"/>
          </w:tcPr>
          <w:p w:rsidR="00507F22" w:rsidRDefault="00507F22">
            <w:pPr>
              <w:pStyle w:val="ConsPlusNormal"/>
              <w:jc w:val="center"/>
            </w:pPr>
            <w:r>
              <w:t>3161,2</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2022 год</w:t>
            </w:r>
          </w:p>
        </w:tc>
        <w:tc>
          <w:tcPr>
            <w:tcW w:w="1417" w:type="dxa"/>
          </w:tcPr>
          <w:p w:rsidR="00507F22" w:rsidRDefault="00507F22">
            <w:pPr>
              <w:pStyle w:val="ConsPlusNormal"/>
              <w:jc w:val="center"/>
            </w:pPr>
            <w:r>
              <w:t>123718,7</w:t>
            </w:r>
          </w:p>
        </w:tc>
        <w:tc>
          <w:tcPr>
            <w:tcW w:w="1644" w:type="dxa"/>
          </w:tcPr>
          <w:p w:rsidR="00507F22" w:rsidRDefault="00507F22">
            <w:pPr>
              <w:pStyle w:val="ConsPlusNormal"/>
              <w:jc w:val="center"/>
            </w:pPr>
            <w:r>
              <w:t>89795,1</w:t>
            </w:r>
          </w:p>
        </w:tc>
        <w:tc>
          <w:tcPr>
            <w:tcW w:w="1417" w:type="dxa"/>
          </w:tcPr>
          <w:p w:rsidR="00507F22" w:rsidRDefault="00507F22">
            <w:pPr>
              <w:pStyle w:val="ConsPlusNormal"/>
              <w:jc w:val="center"/>
            </w:pPr>
            <w:r>
              <w:t>28356,3</w:t>
            </w:r>
          </w:p>
        </w:tc>
        <w:tc>
          <w:tcPr>
            <w:tcW w:w="1191" w:type="dxa"/>
          </w:tcPr>
          <w:p w:rsidR="00507F22" w:rsidRDefault="00507F22">
            <w:pPr>
              <w:pStyle w:val="ConsPlusNormal"/>
              <w:jc w:val="center"/>
            </w:pPr>
            <w:r>
              <w:t>5567,3</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lastRenderedPageBreak/>
              <w:t>2023 год</w:t>
            </w:r>
          </w:p>
        </w:tc>
        <w:tc>
          <w:tcPr>
            <w:tcW w:w="1417" w:type="dxa"/>
          </w:tcPr>
          <w:p w:rsidR="00507F22" w:rsidRDefault="00507F22">
            <w:pPr>
              <w:pStyle w:val="ConsPlusNormal"/>
              <w:jc w:val="center"/>
            </w:pPr>
            <w:r>
              <w:t>67799,7</w:t>
            </w:r>
          </w:p>
        </w:tc>
        <w:tc>
          <w:tcPr>
            <w:tcW w:w="1644" w:type="dxa"/>
          </w:tcPr>
          <w:p w:rsidR="00507F22" w:rsidRDefault="00507F22">
            <w:pPr>
              <w:pStyle w:val="ConsPlusNormal"/>
              <w:jc w:val="center"/>
            </w:pPr>
            <w:r>
              <w:t>49209,0</w:t>
            </w:r>
          </w:p>
        </w:tc>
        <w:tc>
          <w:tcPr>
            <w:tcW w:w="1417" w:type="dxa"/>
          </w:tcPr>
          <w:p w:rsidR="00507F22" w:rsidRDefault="00507F22">
            <w:pPr>
              <w:pStyle w:val="ConsPlusNormal"/>
              <w:jc w:val="center"/>
            </w:pPr>
            <w:r>
              <w:t>15539,7</w:t>
            </w:r>
          </w:p>
        </w:tc>
        <w:tc>
          <w:tcPr>
            <w:tcW w:w="1191" w:type="dxa"/>
          </w:tcPr>
          <w:p w:rsidR="00507F22" w:rsidRDefault="00507F22">
            <w:pPr>
              <w:pStyle w:val="ConsPlusNormal"/>
              <w:jc w:val="center"/>
            </w:pPr>
            <w:r>
              <w:t>3051,0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2024 год</w:t>
            </w:r>
          </w:p>
        </w:tc>
        <w:tc>
          <w:tcPr>
            <w:tcW w:w="1417" w:type="dxa"/>
          </w:tcPr>
          <w:p w:rsidR="00507F22" w:rsidRDefault="00507F22">
            <w:pPr>
              <w:pStyle w:val="ConsPlusNormal"/>
              <w:jc w:val="center"/>
            </w:pPr>
            <w:r>
              <w:t>18262,6</w:t>
            </w:r>
          </w:p>
        </w:tc>
        <w:tc>
          <w:tcPr>
            <w:tcW w:w="1644" w:type="dxa"/>
          </w:tcPr>
          <w:p w:rsidR="00507F22" w:rsidRDefault="00507F22">
            <w:pPr>
              <w:pStyle w:val="ConsPlusNormal"/>
              <w:jc w:val="center"/>
            </w:pPr>
            <w:r>
              <w:t>13255,0</w:t>
            </w:r>
          </w:p>
        </w:tc>
        <w:tc>
          <w:tcPr>
            <w:tcW w:w="1417" w:type="dxa"/>
          </w:tcPr>
          <w:p w:rsidR="00507F22" w:rsidRDefault="00507F22">
            <w:pPr>
              <w:pStyle w:val="ConsPlusNormal"/>
              <w:jc w:val="center"/>
            </w:pPr>
            <w:r>
              <w:t>4185,8</w:t>
            </w:r>
          </w:p>
        </w:tc>
        <w:tc>
          <w:tcPr>
            <w:tcW w:w="1191" w:type="dxa"/>
          </w:tcPr>
          <w:p w:rsidR="00507F22" w:rsidRDefault="00507F22">
            <w:pPr>
              <w:pStyle w:val="ConsPlusNormal"/>
              <w:jc w:val="center"/>
            </w:pPr>
            <w:r>
              <w:t>821,8</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Всего по подпрограмме</w:t>
            </w:r>
          </w:p>
        </w:tc>
        <w:tc>
          <w:tcPr>
            <w:tcW w:w="1417" w:type="dxa"/>
          </w:tcPr>
          <w:p w:rsidR="00507F22" w:rsidRDefault="00507F22">
            <w:pPr>
              <w:pStyle w:val="ConsPlusNormal"/>
              <w:jc w:val="center"/>
            </w:pPr>
            <w:r>
              <w:t>415239,6</w:t>
            </w:r>
          </w:p>
        </w:tc>
        <w:tc>
          <w:tcPr>
            <w:tcW w:w="1644" w:type="dxa"/>
          </w:tcPr>
          <w:p w:rsidR="00507F22" w:rsidRDefault="00507F22">
            <w:pPr>
              <w:pStyle w:val="ConsPlusNormal"/>
              <w:jc w:val="center"/>
            </w:pPr>
            <w:r>
              <w:t>301396,8</w:t>
            </w:r>
          </w:p>
        </w:tc>
        <w:tc>
          <w:tcPr>
            <w:tcW w:w="1417" w:type="dxa"/>
          </w:tcPr>
          <w:p w:rsidR="00507F22" w:rsidRDefault="00507F22">
            <w:pPr>
              <w:pStyle w:val="ConsPlusNormal"/>
              <w:jc w:val="center"/>
            </w:pPr>
            <w:r>
              <w:t>95177,9</w:t>
            </w:r>
          </w:p>
        </w:tc>
        <w:tc>
          <w:tcPr>
            <w:tcW w:w="1191" w:type="dxa"/>
          </w:tcPr>
          <w:p w:rsidR="00507F22" w:rsidRDefault="00507F22">
            <w:pPr>
              <w:pStyle w:val="ConsPlusNormal"/>
              <w:jc w:val="center"/>
            </w:pPr>
            <w:r>
              <w:t>18664,9</w:t>
            </w:r>
          </w:p>
        </w:tc>
        <w:tc>
          <w:tcPr>
            <w:tcW w:w="1701" w:type="dxa"/>
          </w:tcPr>
          <w:p w:rsidR="00507F22" w:rsidRDefault="00507F22">
            <w:pPr>
              <w:pStyle w:val="ConsPlusNormal"/>
              <w:jc w:val="center"/>
            </w:pPr>
            <w:r>
              <w:t>0,0</w:t>
            </w:r>
          </w:p>
        </w:tc>
      </w:tr>
      <w:tr w:rsidR="00507F22">
        <w:tc>
          <w:tcPr>
            <w:tcW w:w="9014" w:type="dxa"/>
            <w:gridSpan w:val="6"/>
          </w:tcPr>
          <w:p w:rsidR="00507F22" w:rsidRDefault="00507F22">
            <w:pPr>
              <w:pStyle w:val="ConsPlusNormal"/>
              <w:jc w:val="center"/>
            </w:pPr>
            <w:r>
              <w:t>Подпрограмма N 9 "Развитие инициативного бюджетирования в Краснодарском крае"</w:t>
            </w:r>
          </w:p>
        </w:tc>
      </w:tr>
      <w:tr w:rsidR="00507F22">
        <w:tc>
          <w:tcPr>
            <w:tcW w:w="1644" w:type="dxa"/>
          </w:tcPr>
          <w:p w:rsidR="00507F22" w:rsidRDefault="00507F22">
            <w:pPr>
              <w:pStyle w:val="ConsPlusNormal"/>
              <w:jc w:val="center"/>
            </w:pPr>
            <w:r>
              <w:t>2020 год</w:t>
            </w:r>
          </w:p>
        </w:tc>
        <w:tc>
          <w:tcPr>
            <w:tcW w:w="1417" w:type="dxa"/>
          </w:tcPr>
          <w:p w:rsidR="00507F22" w:rsidRDefault="00507F22">
            <w:pPr>
              <w:pStyle w:val="ConsPlusNormal"/>
              <w:jc w:val="center"/>
            </w:pPr>
            <w:r>
              <w:t>239735,2</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239735,2</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2021 год</w:t>
            </w:r>
          </w:p>
        </w:tc>
        <w:tc>
          <w:tcPr>
            <w:tcW w:w="1417" w:type="dxa"/>
          </w:tcPr>
          <w:p w:rsidR="00507F22" w:rsidRDefault="00507F22">
            <w:pPr>
              <w:pStyle w:val="ConsPlusNormal"/>
              <w:jc w:val="center"/>
            </w:pPr>
            <w:r>
              <w:t>239735,2</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239735,2</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2022 год</w:t>
            </w:r>
          </w:p>
        </w:tc>
        <w:tc>
          <w:tcPr>
            <w:tcW w:w="1417" w:type="dxa"/>
          </w:tcPr>
          <w:p w:rsidR="00507F22" w:rsidRDefault="00507F22">
            <w:pPr>
              <w:pStyle w:val="ConsPlusNormal"/>
              <w:jc w:val="center"/>
            </w:pPr>
            <w:r>
              <w:t>239735,2</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239735,2</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2023 год</w:t>
            </w:r>
          </w:p>
        </w:tc>
        <w:tc>
          <w:tcPr>
            <w:tcW w:w="1417" w:type="dxa"/>
          </w:tcPr>
          <w:p w:rsidR="00507F22" w:rsidRDefault="00507F22">
            <w:pPr>
              <w:pStyle w:val="ConsPlusNormal"/>
              <w:jc w:val="center"/>
            </w:pPr>
            <w:r>
              <w:t>239735,2</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239735,2</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2024 год</w:t>
            </w:r>
          </w:p>
        </w:tc>
        <w:tc>
          <w:tcPr>
            <w:tcW w:w="1417" w:type="dxa"/>
          </w:tcPr>
          <w:p w:rsidR="00507F22" w:rsidRDefault="00507F22">
            <w:pPr>
              <w:pStyle w:val="ConsPlusNormal"/>
              <w:jc w:val="center"/>
            </w:pPr>
            <w:r>
              <w:t>239735,2</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239735,2</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644" w:type="dxa"/>
          </w:tcPr>
          <w:p w:rsidR="00507F22" w:rsidRDefault="00507F22">
            <w:pPr>
              <w:pStyle w:val="ConsPlusNormal"/>
              <w:jc w:val="center"/>
            </w:pPr>
            <w:r>
              <w:t>Всего по подпрограмме</w:t>
            </w:r>
          </w:p>
        </w:tc>
        <w:tc>
          <w:tcPr>
            <w:tcW w:w="1417" w:type="dxa"/>
          </w:tcPr>
          <w:p w:rsidR="00507F22" w:rsidRDefault="00507F22">
            <w:pPr>
              <w:pStyle w:val="ConsPlusNormal"/>
              <w:jc w:val="center"/>
            </w:pPr>
            <w:r>
              <w:t>1198676,0</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1198676,0</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9014" w:type="dxa"/>
            <w:gridSpan w:val="6"/>
          </w:tcPr>
          <w:p w:rsidR="00507F22" w:rsidRDefault="00507F22">
            <w:pPr>
              <w:pStyle w:val="ConsPlusNormal"/>
              <w:jc w:val="center"/>
            </w:pPr>
            <w:r>
              <w:t>Общий объем финансирования по государственной программе</w:t>
            </w:r>
          </w:p>
        </w:tc>
      </w:tr>
      <w:tr w:rsidR="00507F22">
        <w:tc>
          <w:tcPr>
            <w:tcW w:w="1644" w:type="dxa"/>
            <w:vMerge w:val="restart"/>
          </w:tcPr>
          <w:p w:rsidR="00507F22" w:rsidRDefault="00507F22">
            <w:pPr>
              <w:pStyle w:val="ConsPlusNormal"/>
              <w:jc w:val="center"/>
            </w:pPr>
            <w:r>
              <w:t>2016 год</w:t>
            </w:r>
          </w:p>
        </w:tc>
        <w:tc>
          <w:tcPr>
            <w:tcW w:w="1417" w:type="dxa"/>
          </w:tcPr>
          <w:p w:rsidR="00507F22" w:rsidRDefault="00507F22">
            <w:pPr>
              <w:pStyle w:val="ConsPlusNormal"/>
              <w:jc w:val="center"/>
            </w:pPr>
            <w:r>
              <w:t>202436,2</w:t>
            </w:r>
          </w:p>
        </w:tc>
        <w:tc>
          <w:tcPr>
            <w:tcW w:w="1644" w:type="dxa"/>
          </w:tcPr>
          <w:p w:rsidR="00507F22" w:rsidRDefault="00507F22">
            <w:pPr>
              <w:pStyle w:val="ConsPlusNormal"/>
              <w:jc w:val="center"/>
            </w:pPr>
            <w:r>
              <w:t>4028,6</w:t>
            </w:r>
          </w:p>
        </w:tc>
        <w:tc>
          <w:tcPr>
            <w:tcW w:w="1417" w:type="dxa"/>
          </w:tcPr>
          <w:p w:rsidR="00507F22" w:rsidRDefault="00507F22">
            <w:pPr>
              <w:pStyle w:val="ConsPlusNormal"/>
              <w:jc w:val="center"/>
            </w:pPr>
            <w:r>
              <w:t>193407,6</w:t>
            </w:r>
          </w:p>
        </w:tc>
        <w:tc>
          <w:tcPr>
            <w:tcW w:w="1191" w:type="dxa"/>
          </w:tcPr>
          <w:p w:rsidR="00507F22" w:rsidRDefault="00507F22">
            <w:pPr>
              <w:pStyle w:val="ConsPlusNormal"/>
              <w:jc w:val="center"/>
            </w:pPr>
            <w:r>
              <w:t>5000,0</w:t>
            </w:r>
          </w:p>
        </w:tc>
        <w:tc>
          <w:tcPr>
            <w:tcW w:w="1701" w:type="dxa"/>
          </w:tcPr>
          <w:p w:rsidR="00507F22" w:rsidRDefault="00507F22">
            <w:pPr>
              <w:pStyle w:val="ConsPlusNormal"/>
              <w:jc w:val="center"/>
            </w:pPr>
            <w:r>
              <w:t>0,00</w:t>
            </w:r>
          </w:p>
        </w:tc>
      </w:tr>
      <w:tr w:rsidR="00507F22">
        <w:tc>
          <w:tcPr>
            <w:tcW w:w="1644" w:type="dxa"/>
            <w:vMerge/>
          </w:tcPr>
          <w:p w:rsidR="00507F22" w:rsidRDefault="00507F22"/>
        </w:tc>
        <w:tc>
          <w:tcPr>
            <w:tcW w:w="1417" w:type="dxa"/>
          </w:tcPr>
          <w:p w:rsidR="00507F22" w:rsidRDefault="00507F22">
            <w:pPr>
              <w:pStyle w:val="ConsPlusNormal"/>
              <w:jc w:val="center"/>
            </w:pPr>
            <w:r>
              <w:t>3971,2 &lt;*&gt;</w:t>
            </w:r>
          </w:p>
        </w:tc>
        <w:tc>
          <w:tcPr>
            <w:tcW w:w="1644" w:type="dxa"/>
          </w:tcPr>
          <w:p w:rsidR="00507F22" w:rsidRDefault="00507F22">
            <w:pPr>
              <w:pStyle w:val="ConsPlusNormal"/>
              <w:jc w:val="center"/>
            </w:pPr>
            <w:r>
              <w:t>435,6 &lt;*&gt;</w:t>
            </w:r>
          </w:p>
        </w:tc>
        <w:tc>
          <w:tcPr>
            <w:tcW w:w="1417" w:type="dxa"/>
          </w:tcPr>
          <w:p w:rsidR="00507F22" w:rsidRDefault="00507F22">
            <w:pPr>
              <w:pStyle w:val="ConsPlusNormal"/>
              <w:jc w:val="center"/>
            </w:pPr>
            <w:r>
              <w:t>3535,6 &lt;*&gt;</w:t>
            </w:r>
          </w:p>
        </w:tc>
        <w:tc>
          <w:tcPr>
            <w:tcW w:w="1191" w:type="dxa"/>
          </w:tcPr>
          <w:p w:rsidR="00507F22" w:rsidRDefault="00507F22">
            <w:pPr>
              <w:pStyle w:val="ConsPlusNormal"/>
              <w:jc w:val="center"/>
            </w:pPr>
            <w:r>
              <w:t>0,00</w:t>
            </w:r>
          </w:p>
        </w:tc>
        <w:tc>
          <w:tcPr>
            <w:tcW w:w="1701" w:type="dxa"/>
          </w:tcPr>
          <w:p w:rsidR="00507F22" w:rsidRDefault="00507F22">
            <w:pPr>
              <w:pStyle w:val="ConsPlusNormal"/>
              <w:jc w:val="center"/>
            </w:pPr>
            <w:r>
              <w:t>0,00</w:t>
            </w:r>
          </w:p>
        </w:tc>
      </w:tr>
      <w:tr w:rsidR="00507F22">
        <w:tc>
          <w:tcPr>
            <w:tcW w:w="1644" w:type="dxa"/>
          </w:tcPr>
          <w:p w:rsidR="00507F22" w:rsidRDefault="00507F22">
            <w:pPr>
              <w:pStyle w:val="ConsPlusNormal"/>
              <w:jc w:val="center"/>
            </w:pPr>
            <w:r>
              <w:t>2017 год</w:t>
            </w:r>
          </w:p>
        </w:tc>
        <w:tc>
          <w:tcPr>
            <w:tcW w:w="1417" w:type="dxa"/>
          </w:tcPr>
          <w:p w:rsidR="00507F22" w:rsidRDefault="00507F22">
            <w:pPr>
              <w:pStyle w:val="ConsPlusNormal"/>
              <w:jc w:val="center"/>
            </w:pPr>
            <w:r>
              <w:t>237744,7</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232744,7</w:t>
            </w:r>
          </w:p>
        </w:tc>
        <w:tc>
          <w:tcPr>
            <w:tcW w:w="1191" w:type="dxa"/>
          </w:tcPr>
          <w:p w:rsidR="00507F22" w:rsidRDefault="00507F22">
            <w:pPr>
              <w:pStyle w:val="ConsPlusNormal"/>
              <w:jc w:val="center"/>
            </w:pPr>
            <w:r>
              <w:t>5000,0</w:t>
            </w:r>
          </w:p>
        </w:tc>
        <w:tc>
          <w:tcPr>
            <w:tcW w:w="1701" w:type="dxa"/>
          </w:tcPr>
          <w:p w:rsidR="00507F22" w:rsidRDefault="00507F22">
            <w:pPr>
              <w:pStyle w:val="ConsPlusNormal"/>
              <w:jc w:val="center"/>
            </w:pPr>
            <w:r>
              <w:t>0,00</w:t>
            </w:r>
          </w:p>
        </w:tc>
      </w:tr>
      <w:tr w:rsidR="00507F22">
        <w:tc>
          <w:tcPr>
            <w:tcW w:w="1644" w:type="dxa"/>
          </w:tcPr>
          <w:p w:rsidR="00507F22" w:rsidRDefault="00507F22">
            <w:pPr>
              <w:pStyle w:val="ConsPlusNormal"/>
              <w:jc w:val="center"/>
            </w:pPr>
            <w:r>
              <w:t>2018 год</w:t>
            </w:r>
          </w:p>
        </w:tc>
        <w:tc>
          <w:tcPr>
            <w:tcW w:w="1417" w:type="dxa"/>
          </w:tcPr>
          <w:p w:rsidR="00507F22" w:rsidRDefault="00507F22">
            <w:pPr>
              <w:pStyle w:val="ConsPlusNormal"/>
              <w:jc w:val="center"/>
            </w:pPr>
            <w:r>
              <w:t>252621,3</w:t>
            </w:r>
          </w:p>
        </w:tc>
        <w:tc>
          <w:tcPr>
            <w:tcW w:w="1644" w:type="dxa"/>
          </w:tcPr>
          <w:p w:rsidR="00507F22" w:rsidRDefault="00507F22">
            <w:pPr>
              <w:pStyle w:val="ConsPlusNormal"/>
              <w:jc w:val="center"/>
            </w:pPr>
            <w:r>
              <w:t>0,0</w:t>
            </w:r>
          </w:p>
        </w:tc>
        <w:tc>
          <w:tcPr>
            <w:tcW w:w="1417" w:type="dxa"/>
          </w:tcPr>
          <w:p w:rsidR="00507F22" w:rsidRDefault="00507F22">
            <w:pPr>
              <w:pStyle w:val="ConsPlusNormal"/>
              <w:jc w:val="center"/>
            </w:pPr>
            <w:r>
              <w:t>247543,7</w:t>
            </w:r>
          </w:p>
        </w:tc>
        <w:tc>
          <w:tcPr>
            <w:tcW w:w="1191" w:type="dxa"/>
          </w:tcPr>
          <w:p w:rsidR="00507F22" w:rsidRDefault="00507F22">
            <w:pPr>
              <w:pStyle w:val="ConsPlusNormal"/>
              <w:jc w:val="center"/>
            </w:pPr>
            <w:r>
              <w:t>5077,6</w:t>
            </w:r>
          </w:p>
        </w:tc>
        <w:tc>
          <w:tcPr>
            <w:tcW w:w="1701" w:type="dxa"/>
          </w:tcPr>
          <w:p w:rsidR="00507F22" w:rsidRDefault="00507F22">
            <w:pPr>
              <w:pStyle w:val="ConsPlusNormal"/>
              <w:jc w:val="center"/>
            </w:pPr>
            <w:r>
              <w:t>0,00</w:t>
            </w:r>
          </w:p>
        </w:tc>
      </w:tr>
      <w:tr w:rsidR="00507F22">
        <w:tc>
          <w:tcPr>
            <w:tcW w:w="1644" w:type="dxa"/>
          </w:tcPr>
          <w:p w:rsidR="00507F22" w:rsidRDefault="00507F22">
            <w:pPr>
              <w:pStyle w:val="ConsPlusNormal"/>
              <w:jc w:val="center"/>
            </w:pPr>
            <w:r>
              <w:t>2019 год</w:t>
            </w:r>
          </w:p>
        </w:tc>
        <w:tc>
          <w:tcPr>
            <w:tcW w:w="1417" w:type="dxa"/>
          </w:tcPr>
          <w:p w:rsidR="00507F22" w:rsidRDefault="00507F22">
            <w:pPr>
              <w:pStyle w:val="ConsPlusNormal"/>
              <w:jc w:val="center"/>
            </w:pPr>
            <w:r>
              <w:t>311268,6</w:t>
            </w:r>
          </w:p>
        </w:tc>
        <w:tc>
          <w:tcPr>
            <w:tcW w:w="1644" w:type="dxa"/>
          </w:tcPr>
          <w:p w:rsidR="00507F22" w:rsidRDefault="00507F22">
            <w:pPr>
              <w:pStyle w:val="ConsPlusNormal"/>
              <w:jc w:val="center"/>
            </w:pPr>
            <w:r>
              <w:t>17617,0</w:t>
            </w:r>
          </w:p>
        </w:tc>
        <w:tc>
          <w:tcPr>
            <w:tcW w:w="1417" w:type="dxa"/>
          </w:tcPr>
          <w:p w:rsidR="00507F22" w:rsidRDefault="00507F22">
            <w:pPr>
              <w:pStyle w:val="ConsPlusNormal"/>
              <w:jc w:val="center"/>
            </w:pPr>
            <w:r>
              <w:t>281462,4</w:t>
            </w:r>
          </w:p>
        </w:tc>
        <w:tc>
          <w:tcPr>
            <w:tcW w:w="1191" w:type="dxa"/>
          </w:tcPr>
          <w:p w:rsidR="00507F22" w:rsidRDefault="00507F22">
            <w:pPr>
              <w:pStyle w:val="ConsPlusNormal"/>
              <w:jc w:val="center"/>
            </w:pPr>
            <w:r>
              <w:t>12189,2</w:t>
            </w:r>
          </w:p>
        </w:tc>
        <w:tc>
          <w:tcPr>
            <w:tcW w:w="1701" w:type="dxa"/>
          </w:tcPr>
          <w:p w:rsidR="00507F22" w:rsidRDefault="00507F22">
            <w:pPr>
              <w:pStyle w:val="ConsPlusNormal"/>
              <w:jc w:val="center"/>
            </w:pPr>
            <w:r>
              <w:t>0,00</w:t>
            </w:r>
          </w:p>
        </w:tc>
      </w:tr>
      <w:tr w:rsidR="00507F22">
        <w:tc>
          <w:tcPr>
            <w:tcW w:w="1644" w:type="dxa"/>
          </w:tcPr>
          <w:p w:rsidR="00507F22" w:rsidRDefault="00507F22">
            <w:pPr>
              <w:pStyle w:val="ConsPlusNormal"/>
              <w:jc w:val="center"/>
            </w:pPr>
            <w:r>
              <w:t>2020 год</w:t>
            </w:r>
          </w:p>
        </w:tc>
        <w:tc>
          <w:tcPr>
            <w:tcW w:w="1417" w:type="dxa"/>
          </w:tcPr>
          <w:p w:rsidR="00507F22" w:rsidRDefault="00507F22">
            <w:pPr>
              <w:pStyle w:val="ConsPlusNormal"/>
              <w:jc w:val="center"/>
            </w:pPr>
            <w:r>
              <w:t>806463,3</w:t>
            </w:r>
          </w:p>
        </w:tc>
        <w:tc>
          <w:tcPr>
            <w:tcW w:w="1644" w:type="dxa"/>
          </w:tcPr>
          <w:p w:rsidR="00507F22" w:rsidRDefault="00507F22">
            <w:pPr>
              <w:pStyle w:val="ConsPlusNormal"/>
              <w:jc w:val="center"/>
            </w:pPr>
            <w:r>
              <w:t>98068,1</w:t>
            </w:r>
          </w:p>
        </w:tc>
        <w:tc>
          <w:tcPr>
            <w:tcW w:w="1417" w:type="dxa"/>
          </w:tcPr>
          <w:p w:rsidR="00507F22" w:rsidRDefault="00507F22">
            <w:pPr>
              <w:pStyle w:val="ConsPlusNormal"/>
              <w:jc w:val="center"/>
            </w:pPr>
            <w:r>
              <w:t>697584,2</w:t>
            </w:r>
          </w:p>
        </w:tc>
        <w:tc>
          <w:tcPr>
            <w:tcW w:w="1191" w:type="dxa"/>
          </w:tcPr>
          <w:p w:rsidR="00507F22" w:rsidRDefault="00507F22">
            <w:pPr>
              <w:pStyle w:val="ConsPlusNormal"/>
              <w:jc w:val="center"/>
            </w:pPr>
            <w:r>
              <w:t>10811,0</w:t>
            </w:r>
          </w:p>
        </w:tc>
        <w:tc>
          <w:tcPr>
            <w:tcW w:w="1701" w:type="dxa"/>
          </w:tcPr>
          <w:p w:rsidR="00507F22" w:rsidRDefault="00507F22">
            <w:pPr>
              <w:pStyle w:val="ConsPlusNormal"/>
              <w:jc w:val="center"/>
            </w:pPr>
            <w:r>
              <w:t>0,00</w:t>
            </w:r>
          </w:p>
        </w:tc>
      </w:tr>
      <w:tr w:rsidR="00507F22">
        <w:tc>
          <w:tcPr>
            <w:tcW w:w="1644" w:type="dxa"/>
          </w:tcPr>
          <w:p w:rsidR="00507F22" w:rsidRDefault="00507F22">
            <w:pPr>
              <w:pStyle w:val="ConsPlusNormal"/>
              <w:jc w:val="center"/>
            </w:pPr>
            <w:r>
              <w:t>2021 год</w:t>
            </w:r>
          </w:p>
        </w:tc>
        <w:tc>
          <w:tcPr>
            <w:tcW w:w="1417" w:type="dxa"/>
          </w:tcPr>
          <w:p w:rsidR="00507F22" w:rsidRDefault="00507F22">
            <w:pPr>
              <w:pStyle w:val="ConsPlusNormal"/>
              <w:jc w:val="center"/>
            </w:pPr>
            <w:r>
              <w:t>625933,8</w:t>
            </w:r>
          </w:p>
        </w:tc>
        <w:tc>
          <w:tcPr>
            <w:tcW w:w="1644" w:type="dxa"/>
          </w:tcPr>
          <w:p w:rsidR="00507F22" w:rsidRDefault="00507F22">
            <w:pPr>
              <w:pStyle w:val="ConsPlusNormal"/>
              <w:jc w:val="center"/>
            </w:pPr>
            <w:r>
              <w:t>50987,1</w:t>
            </w:r>
          </w:p>
        </w:tc>
        <w:tc>
          <w:tcPr>
            <w:tcW w:w="1417" w:type="dxa"/>
          </w:tcPr>
          <w:p w:rsidR="00507F22" w:rsidRDefault="00507F22">
            <w:pPr>
              <w:pStyle w:val="ConsPlusNormal"/>
              <w:jc w:val="center"/>
            </w:pPr>
            <w:r>
              <w:t>567703,4</w:t>
            </w:r>
          </w:p>
        </w:tc>
        <w:tc>
          <w:tcPr>
            <w:tcW w:w="1191" w:type="dxa"/>
          </w:tcPr>
          <w:p w:rsidR="00507F22" w:rsidRDefault="00507F22">
            <w:pPr>
              <w:pStyle w:val="ConsPlusNormal"/>
              <w:jc w:val="center"/>
            </w:pPr>
            <w:r>
              <w:t>7243,3</w:t>
            </w:r>
          </w:p>
        </w:tc>
        <w:tc>
          <w:tcPr>
            <w:tcW w:w="1701" w:type="dxa"/>
          </w:tcPr>
          <w:p w:rsidR="00507F22" w:rsidRDefault="00507F22">
            <w:pPr>
              <w:pStyle w:val="ConsPlusNormal"/>
              <w:jc w:val="center"/>
            </w:pPr>
            <w:r>
              <w:t>0,00</w:t>
            </w:r>
          </w:p>
        </w:tc>
      </w:tr>
      <w:tr w:rsidR="00507F22">
        <w:tc>
          <w:tcPr>
            <w:tcW w:w="1644" w:type="dxa"/>
          </w:tcPr>
          <w:p w:rsidR="00507F22" w:rsidRDefault="00507F22">
            <w:pPr>
              <w:pStyle w:val="ConsPlusNormal"/>
              <w:jc w:val="center"/>
            </w:pPr>
            <w:r>
              <w:t>2022 год</w:t>
            </w:r>
          </w:p>
        </w:tc>
        <w:tc>
          <w:tcPr>
            <w:tcW w:w="1417" w:type="dxa"/>
          </w:tcPr>
          <w:p w:rsidR="00507F22" w:rsidRDefault="00507F22">
            <w:pPr>
              <w:pStyle w:val="ConsPlusNormal"/>
              <w:jc w:val="center"/>
            </w:pPr>
            <w:r>
              <w:t>679403,0</w:t>
            </w:r>
          </w:p>
        </w:tc>
        <w:tc>
          <w:tcPr>
            <w:tcW w:w="1644" w:type="dxa"/>
          </w:tcPr>
          <w:p w:rsidR="00507F22" w:rsidRDefault="00507F22">
            <w:pPr>
              <w:pStyle w:val="ConsPlusNormal"/>
              <w:jc w:val="center"/>
            </w:pPr>
            <w:r>
              <w:t>89795,1</w:t>
            </w:r>
          </w:p>
        </w:tc>
        <w:tc>
          <w:tcPr>
            <w:tcW w:w="1417" w:type="dxa"/>
          </w:tcPr>
          <w:p w:rsidR="00507F22" w:rsidRDefault="00507F22">
            <w:pPr>
              <w:pStyle w:val="ConsPlusNormal"/>
              <w:jc w:val="center"/>
            </w:pPr>
            <w:r>
              <w:t>579958,5</w:t>
            </w:r>
          </w:p>
        </w:tc>
        <w:tc>
          <w:tcPr>
            <w:tcW w:w="1191" w:type="dxa"/>
          </w:tcPr>
          <w:p w:rsidR="00507F22" w:rsidRDefault="00507F22">
            <w:pPr>
              <w:pStyle w:val="ConsPlusNormal"/>
              <w:jc w:val="center"/>
            </w:pPr>
            <w:r>
              <w:t>9649,4</w:t>
            </w:r>
          </w:p>
        </w:tc>
        <w:tc>
          <w:tcPr>
            <w:tcW w:w="1701" w:type="dxa"/>
          </w:tcPr>
          <w:p w:rsidR="00507F22" w:rsidRDefault="00507F22">
            <w:pPr>
              <w:pStyle w:val="ConsPlusNormal"/>
              <w:jc w:val="center"/>
            </w:pPr>
            <w:r>
              <w:t>0,00</w:t>
            </w:r>
          </w:p>
        </w:tc>
      </w:tr>
      <w:tr w:rsidR="00507F22">
        <w:tc>
          <w:tcPr>
            <w:tcW w:w="1644" w:type="dxa"/>
          </w:tcPr>
          <w:p w:rsidR="00507F22" w:rsidRDefault="00507F22">
            <w:pPr>
              <w:pStyle w:val="ConsPlusNormal"/>
              <w:jc w:val="center"/>
            </w:pPr>
            <w:r>
              <w:t>2023 год</w:t>
            </w:r>
          </w:p>
        </w:tc>
        <w:tc>
          <w:tcPr>
            <w:tcW w:w="1417" w:type="dxa"/>
          </w:tcPr>
          <w:p w:rsidR="00507F22" w:rsidRDefault="00507F22">
            <w:pPr>
              <w:pStyle w:val="ConsPlusNormal"/>
              <w:jc w:val="center"/>
            </w:pPr>
            <w:r>
              <w:t>623484,0</w:t>
            </w:r>
          </w:p>
        </w:tc>
        <w:tc>
          <w:tcPr>
            <w:tcW w:w="1644" w:type="dxa"/>
          </w:tcPr>
          <w:p w:rsidR="00507F22" w:rsidRDefault="00507F22">
            <w:pPr>
              <w:pStyle w:val="ConsPlusNormal"/>
              <w:jc w:val="center"/>
            </w:pPr>
            <w:r>
              <w:t>49209,0</w:t>
            </w:r>
          </w:p>
        </w:tc>
        <w:tc>
          <w:tcPr>
            <w:tcW w:w="1417" w:type="dxa"/>
          </w:tcPr>
          <w:p w:rsidR="00507F22" w:rsidRDefault="00507F22">
            <w:pPr>
              <w:pStyle w:val="ConsPlusNormal"/>
              <w:jc w:val="center"/>
            </w:pPr>
            <w:r>
              <w:t>567141,9</w:t>
            </w:r>
          </w:p>
        </w:tc>
        <w:tc>
          <w:tcPr>
            <w:tcW w:w="1191" w:type="dxa"/>
          </w:tcPr>
          <w:p w:rsidR="00507F22" w:rsidRDefault="00507F22">
            <w:pPr>
              <w:pStyle w:val="ConsPlusNormal"/>
              <w:jc w:val="center"/>
            </w:pPr>
            <w:r>
              <w:t>7133,1</w:t>
            </w:r>
          </w:p>
        </w:tc>
        <w:tc>
          <w:tcPr>
            <w:tcW w:w="1701" w:type="dxa"/>
          </w:tcPr>
          <w:p w:rsidR="00507F22" w:rsidRDefault="00507F22">
            <w:pPr>
              <w:pStyle w:val="ConsPlusNormal"/>
              <w:jc w:val="center"/>
            </w:pPr>
            <w:r>
              <w:t>0,00</w:t>
            </w:r>
          </w:p>
        </w:tc>
      </w:tr>
      <w:tr w:rsidR="00507F22">
        <w:tc>
          <w:tcPr>
            <w:tcW w:w="1644" w:type="dxa"/>
          </w:tcPr>
          <w:p w:rsidR="00507F22" w:rsidRDefault="00507F22">
            <w:pPr>
              <w:pStyle w:val="ConsPlusNormal"/>
              <w:jc w:val="center"/>
            </w:pPr>
            <w:r>
              <w:t>2024 год</w:t>
            </w:r>
          </w:p>
        </w:tc>
        <w:tc>
          <w:tcPr>
            <w:tcW w:w="1417" w:type="dxa"/>
          </w:tcPr>
          <w:p w:rsidR="00507F22" w:rsidRDefault="00507F22">
            <w:pPr>
              <w:pStyle w:val="ConsPlusNormal"/>
              <w:jc w:val="center"/>
            </w:pPr>
            <w:r>
              <w:t>573946,9</w:t>
            </w:r>
          </w:p>
        </w:tc>
        <w:tc>
          <w:tcPr>
            <w:tcW w:w="1644" w:type="dxa"/>
          </w:tcPr>
          <w:p w:rsidR="00507F22" w:rsidRDefault="00507F22">
            <w:pPr>
              <w:pStyle w:val="ConsPlusNormal"/>
              <w:jc w:val="center"/>
            </w:pPr>
            <w:r>
              <w:t>13255,0</w:t>
            </w:r>
          </w:p>
        </w:tc>
        <w:tc>
          <w:tcPr>
            <w:tcW w:w="1417" w:type="dxa"/>
          </w:tcPr>
          <w:p w:rsidR="00507F22" w:rsidRDefault="00507F22">
            <w:pPr>
              <w:pStyle w:val="ConsPlusNormal"/>
              <w:jc w:val="center"/>
            </w:pPr>
            <w:r>
              <w:t>555788,0</w:t>
            </w:r>
          </w:p>
        </w:tc>
        <w:tc>
          <w:tcPr>
            <w:tcW w:w="1191" w:type="dxa"/>
          </w:tcPr>
          <w:p w:rsidR="00507F22" w:rsidRDefault="00507F22">
            <w:pPr>
              <w:pStyle w:val="ConsPlusNormal"/>
              <w:jc w:val="center"/>
            </w:pPr>
            <w:r>
              <w:t>4903,9</w:t>
            </w:r>
          </w:p>
        </w:tc>
        <w:tc>
          <w:tcPr>
            <w:tcW w:w="1701" w:type="dxa"/>
          </w:tcPr>
          <w:p w:rsidR="00507F22" w:rsidRDefault="00507F22">
            <w:pPr>
              <w:pStyle w:val="ConsPlusNormal"/>
              <w:jc w:val="center"/>
            </w:pPr>
            <w:r>
              <w:t>0,00</w:t>
            </w:r>
          </w:p>
        </w:tc>
      </w:tr>
      <w:tr w:rsidR="00507F22">
        <w:tc>
          <w:tcPr>
            <w:tcW w:w="1644" w:type="dxa"/>
            <w:vMerge w:val="restart"/>
          </w:tcPr>
          <w:p w:rsidR="00507F22" w:rsidRDefault="00507F22">
            <w:pPr>
              <w:pStyle w:val="ConsPlusNormal"/>
              <w:jc w:val="center"/>
            </w:pPr>
            <w:r>
              <w:t>Всего по государственной программе</w:t>
            </w:r>
          </w:p>
        </w:tc>
        <w:tc>
          <w:tcPr>
            <w:tcW w:w="1417" w:type="dxa"/>
          </w:tcPr>
          <w:p w:rsidR="00507F22" w:rsidRDefault="00507F22">
            <w:pPr>
              <w:pStyle w:val="ConsPlusNormal"/>
              <w:jc w:val="center"/>
            </w:pPr>
            <w:r>
              <w:t>4313301,8</w:t>
            </w:r>
          </w:p>
        </w:tc>
        <w:tc>
          <w:tcPr>
            <w:tcW w:w="1644" w:type="dxa"/>
          </w:tcPr>
          <w:p w:rsidR="00507F22" w:rsidRDefault="00507F22">
            <w:pPr>
              <w:pStyle w:val="ConsPlusNormal"/>
              <w:jc w:val="center"/>
            </w:pPr>
            <w:r>
              <w:t>322959,9</w:t>
            </w:r>
          </w:p>
        </w:tc>
        <w:tc>
          <w:tcPr>
            <w:tcW w:w="1417" w:type="dxa"/>
          </w:tcPr>
          <w:p w:rsidR="00507F22" w:rsidRDefault="00507F22">
            <w:pPr>
              <w:pStyle w:val="ConsPlusNormal"/>
              <w:jc w:val="center"/>
            </w:pPr>
            <w:r>
              <w:t>3923334,4</w:t>
            </w:r>
          </w:p>
        </w:tc>
        <w:tc>
          <w:tcPr>
            <w:tcW w:w="1191" w:type="dxa"/>
          </w:tcPr>
          <w:p w:rsidR="00507F22" w:rsidRDefault="00507F22">
            <w:pPr>
              <w:pStyle w:val="ConsPlusNormal"/>
              <w:jc w:val="center"/>
            </w:pPr>
            <w:r>
              <w:t>67007,5</w:t>
            </w:r>
          </w:p>
        </w:tc>
        <w:tc>
          <w:tcPr>
            <w:tcW w:w="1701" w:type="dxa"/>
          </w:tcPr>
          <w:p w:rsidR="00507F22" w:rsidRDefault="00507F22">
            <w:pPr>
              <w:pStyle w:val="ConsPlusNormal"/>
              <w:jc w:val="center"/>
            </w:pPr>
            <w:r>
              <w:t>0,00</w:t>
            </w:r>
          </w:p>
        </w:tc>
      </w:tr>
      <w:tr w:rsidR="00507F22">
        <w:tc>
          <w:tcPr>
            <w:tcW w:w="1644" w:type="dxa"/>
            <w:vMerge/>
          </w:tcPr>
          <w:p w:rsidR="00507F22" w:rsidRDefault="00507F22"/>
        </w:tc>
        <w:tc>
          <w:tcPr>
            <w:tcW w:w="1417" w:type="dxa"/>
          </w:tcPr>
          <w:p w:rsidR="00507F22" w:rsidRDefault="00507F22">
            <w:pPr>
              <w:pStyle w:val="ConsPlusNormal"/>
              <w:jc w:val="center"/>
            </w:pPr>
            <w:r>
              <w:t>3971,2 &lt;*&gt;</w:t>
            </w:r>
          </w:p>
        </w:tc>
        <w:tc>
          <w:tcPr>
            <w:tcW w:w="1644" w:type="dxa"/>
          </w:tcPr>
          <w:p w:rsidR="00507F22" w:rsidRDefault="00507F22">
            <w:pPr>
              <w:pStyle w:val="ConsPlusNormal"/>
              <w:jc w:val="center"/>
            </w:pPr>
            <w:r>
              <w:t>435,6 &lt;*&gt;</w:t>
            </w:r>
          </w:p>
        </w:tc>
        <w:tc>
          <w:tcPr>
            <w:tcW w:w="1417" w:type="dxa"/>
          </w:tcPr>
          <w:p w:rsidR="00507F22" w:rsidRDefault="00507F22">
            <w:pPr>
              <w:pStyle w:val="ConsPlusNormal"/>
              <w:jc w:val="center"/>
            </w:pPr>
            <w:r>
              <w:t>3535,6 &lt;*&gt;</w:t>
            </w:r>
          </w:p>
        </w:tc>
        <w:tc>
          <w:tcPr>
            <w:tcW w:w="1191" w:type="dxa"/>
          </w:tcPr>
          <w:p w:rsidR="00507F22" w:rsidRDefault="00507F22">
            <w:pPr>
              <w:pStyle w:val="ConsPlusNormal"/>
              <w:jc w:val="center"/>
            </w:pPr>
            <w:r>
              <w:t>0,00</w:t>
            </w:r>
          </w:p>
        </w:tc>
        <w:tc>
          <w:tcPr>
            <w:tcW w:w="1701" w:type="dxa"/>
          </w:tcPr>
          <w:p w:rsidR="00507F22" w:rsidRDefault="00507F22">
            <w:pPr>
              <w:pStyle w:val="ConsPlusNormal"/>
              <w:jc w:val="center"/>
            </w:pPr>
            <w:r>
              <w:t>0,00</w:t>
            </w:r>
          </w:p>
        </w:tc>
      </w:tr>
    </w:tbl>
    <w:p w:rsidR="00507F22" w:rsidRDefault="00507F22">
      <w:pPr>
        <w:pStyle w:val="ConsPlusNormal"/>
        <w:jc w:val="right"/>
      </w:pPr>
      <w:r>
        <w:t>".</w:t>
      </w:r>
    </w:p>
    <w:p w:rsidR="00507F22" w:rsidRDefault="00507F22">
      <w:pPr>
        <w:pStyle w:val="ConsPlusNormal"/>
        <w:jc w:val="both"/>
      </w:pPr>
    </w:p>
    <w:p w:rsidR="00507F22" w:rsidRDefault="00507F22">
      <w:pPr>
        <w:pStyle w:val="ConsPlusNormal"/>
        <w:ind w:firstLine="540"/>
        <w:jc w:val="both"/>
      </w:pPr>
      <w:r>
        <w:t xml:space="preserve">6. </w:t>
      </w:r>
      <w:hyperlink r:id="rId33" w:history="1">
        <w:r>
          <w:rPr>
            <w:color w:val="0000FF"/>
          </w:rPr>
          <w:t>Раздел 1</w:t>
        </w:r>
      </w:hyperlink>
      <w:r>
        <w:t xml:space="preserve"> "Подпрограмма N 1 "Совершенствование механизмов управления развитием Краснодарского края" таблицы 3 раздела 7 "Меры правового регулирования в сфере реализации государственной программы" дополнить подразделом следующего содержания:</w:t>
      </w:r>
    </w:p>
    <w:p w:rsidR="00507F22" w:rsidRDefault="00507F22">
      <w:pPr>
        <w:pStyle w:val="ConsPlusNormal"/>
        <w:jc w:val="both"/>
      </w:pPr>
    </w:p>
    <w:p w:rsidR="00507F22" w:rsidRDefault="00507F22">
      <w:pPr>
        <w:pStyle w:val="ConsPlusNormal"/>
      </w:pPr>
      <w:r>
        <w:t>"</w:t>
      </w:r>
    </w:p>
    <w:p w:rsidR="00507F22" w:rsidRDefault="00507F2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3401"/>
        <w:gridCol w:w="1814"/>
        <w:gridCol w:w="1417"/>
      </w:tblGrid>
      <w:tr w:rsidR="00507F22">
        <w:tc>
          <w:tcPr>
            <w:tcW w:w="9013" w:type="dxa"/>
            <w:gridSpan w:val="5"/>
          </w:tcPr>
          <w:p w:rsidR="00507F22" w:rsidRDefault="00507F22">
            <w:pPr>
              <w:pStyle w:val="ConsPlusNormal"/>
              <w:jc w:val="center"/>
            </w:pPr>
            <w:r>
              <w:t xml:space="preserve">Проведение мониторинга эффективности деятельности органов местного самоуправления </w:t>
            </w:r>
            <w:r>
              <w:lastRenderedPageBreak/>
              <w:t>городских округов и муниципальных районов Краснодарского края</w:t>
            </w:r>
          </w:p>
        </w:tc>
      </w:tr>
      <w:tr w:rsidR="00507F22">
        <w:tc>
          <w:tcPr>
            <w:tcW w:w="567" w:type="dxa"/>
          </w:tcPr>
          <w:p w:rsidR="00507F22" w:rsidRDefault="00507F22">
            <w:pPr>
              <w:pStyle w:val="ConsPlusNormal"/>
              <w:jc w:val="center"/>
            </w:pPr>
            <w:r>
              <w:lastRenderedPageBreak/>
              <w:t>1.5</w:t>
            </w:r>
          </w:p>
        </w:tc>
        <w:tc>
          <w:tcPr>
            <w:tcW w:w="1814" w:type="dxa"/>
          </w:tcPr>
          <w:p w:rsidR="00507F22" w:rsidRDefault="00507F22">
            <w:pPr>
              <w:pStyle w:val="ConsPlusNormal"/>
              <w:jc w:val="both"/>
            </w:pPr>
            <w:r>
              <w:t>Постановление главы администрации (губернатора) Краснодарского края</w:t>
            </w:r>
          </w:p>
        </w:tc>
        <w:tc>
          <w:tcPr>
            <w:tcW w:w="3401" w:type="dxa"/>
          </w:tcPr>
          <w:p w:rsidR="00507F22" w:rsidRDefault="00507F22">
            <w:pPr>
              <w:pStyle w:val="ConsPlusNormal"/>
              <w:jc w:val="both"/>
            </w:pPr>
            <w:r>
              <w:t>о распределении из краевого бюджета местным бюджетам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w:t>
            </w:r>
          </w:p>
        </w:tc>
        <w:tc>
          <w:tcPr>
            <w:tcW w:w="1814" w:type="dxa"/>
          </w:tcPr>
          <w:p w:rsidR="00507F22" w:rsidRDefault="00507F22">
            <w:pPr>
              <w:pStyle w:val="ConsPlusNormal"/>
              <w:jc w:val="both"/>
            </w:pPr>
            <w:r>
              <w:t>администрация Краснодарского края (департамент внутренней политики)</w:t>
            </w:r>
          </w:p>
        </w:tc>
        <w:tc>
          <w:tcPr>
            <w:tcW w:w="1417" w:type="dxa"/>
          </w:tcPr>
          <w:p w:rsidR="00507F22" w:rsidRDefault="00507F22">
            <w:pPr>
              <w:pStyle w:val="ConsPlusNormal"/>
              <w:jc w:val="center"/>
            </w:pPr>
            <w:r>
              <w:t>III квартал, ежегодно</w:t>
            </w:r>
          </w:p>
        </w:tc>
      </w:tr>
    </w:tbl>
    <w:p w:rsidR="00507F22" w:rsidRDefault="00507F22">
      <w:pPr>
        <w:pStyle w:val="ConsPlusNormal"/>
        <w:jc w:val="right"/>
      </w:pPr>
      <w:r>
        <w:t>".</w:t>
      </w:r>
    </w:p>
    <w:p w:rsidR="00507F22" w:rsidRDefault="00507F22">
      <w:pPr>
        <w:pStyle w:val="ConsPlusNormal"/>
        <w:jc w:val="both"/>
      </w:pPr>
    </w:p>
    <w:p w:rsidR="00507F22" w:rsidRDefault="00507F22">
      <w:pPr>
        <w:pStyle w:val="ConsPlusNormal"/>
        <w:ind w:firstLine="540"/>
        <w:jc w:val="both"/>
      </w:pPr>
      <w:r>
        <w:t xml:space="preserve">7. В </w:t>
      </w:r>
      <w:hyperlink r:id="rId34" w:history="1">
        <w:r>
          <w:rPr>
            <w:color w:val="0000FF"/>
          </w:rPr>
          <w:t>приложении 1</w:t>
        </w:r>
      </w:hyperlink>
      <w:r>
        <w:t xml:space="preserve"> к государственной программе Краснодарского края "Региональная политика и развитие гражданского общества":</w:t>
      </w:r>
    </w:p>
    <w:p w:rsidR="00507F22" w:rsidRDefault="00507F22">
      <w:pPr>
        <w:pStyle w:val="ConsPlusNormal"/>
        <w:spacing w:before="220"/>
        <w:ind w:firstLine="540"/>
        <w:jc w:val="both"/>
      </w:pPr>
      <w:r>
        <w:t xml:space="preserve">1) в </w:t>
      </w:r>
      <w:hyperlink r:id="rId35" w:history="1">
        <w:r>
          <w:rPr>
            <w:color w:val="0000FF"/>
          </w:rPr>
          <w:t>паспорте</w:t>
        </w:r>
      </w:hyperlink>
      <w:r>
        <w:t xml:space="preserve"> подпрограммы "Совершенствование механизмов управления развитием Краснодарского края":</w:t>
      </w:r>
    </w:p>
    <w:p w:rsidR="00507F22" w:rsidRDefault="00507F22">
      <w:pPr>
        <w:pStyle w:val="ConsPlusNormal"/>
        <w:spacing w:before="220"/>
        <w:ind w:firstLine="540"/>
        <w:jc w:val="both"/>
      </w:pPr>
      <w:hyperlink r:id="rId36" w:history="1">
        <w:r>
          <w:rPr>
            <w:color w:val="0000FF"/>
          </w:rPr>
          <w:t>позицию</w:t>
        </w:r>
      </w:hyperlink>
      <w:r>
        <w:t xml:space="preserve"> "Задачи подпрограммы" дополнить абзацем следующего содержания:</w:t>
      </w:r>
    </w:p>
    <w:p w:rsidR="00507F22" w:rsidRDefault="00507F22">
      <w:pPr>
        <w:pStyle w:val="ConsPlusNormal"/>
        <w:spacing w:before="220"/>
        <w:ind w:firstLine="540"/>
        <w:jc w:val="both"/>
      </w:pPr>
      <w:r>
        <w:t>"проведение мониторинга эффективности деятельности органов местного самоуправления городских округов и муниципальных районов Краснодарского края";</w:t>
      </w:r>
    </w:p>
    <w:p w:rsidR="00507F22" w:rsidRDefault="00507F22">
      <w:pPr>
        <w:pStyle w:val="ConsPlusNormal"/>
        <w:spacing w:before="220"/>
        <w:ind w:firstLine="540"/>
        <w:jc w:val="both"/>
      </w:pPr>
      <w:hyperlink r:id="rId37" w:history="1">
        <w:r>
          <w:rPr>
            <w:color w:val="0000FF"/>
          </w:rPr>
          <w:t>позицию</w:t>
        </w:r>
      </w:hyperlink>
      <w:r>
        <w:t xml:space="preserve"> "Объемы и источники финансирования государственной программы, в том числе финансовое обеспечение приоритетных проектов и (или) программ" изложить в следующей редакции:</w:t>
      </w:r>
    </w:p>
    <w:p w:rsidR="00507F22" w:rsidRDefault="00507F22">
      <w:pPr>
        <w:pStyle w:val="ConsPlusNormal"/>
        <w:jc w:val="both"/>
      </w:pPr>
    </w:p>
    <w:p w:rsidR="00507F22" w:rsidRDefault="00507F22">
      <w:pPr>
        <w:pStyle w:val="ConsPlusNormal"/>
      </w:pPr>
      <w:r>
        <w:t>"</w:t>
      </w:r>
    </w:p>
    <w:p w:rsidR="00507F22" w:rsidRDefault="00507F22">
      <w:pPr>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6180"/>
      </w:tblGrid>
      <w:tr w:rsidR="00507F22">
        <w:tc>
          <w:tcPr>
            <w:tcW w:w="2835" w:type="dxa"/>
            <w:tcBorders>
              <w:top w:val="nil"/>
              <w:left w:val="nil"/>
              <w:bottom w:val="nil"/>
              <w:right w:val="nil"/>
            </w:tcBorders>
          </w:tcPr>
          <w:p w:rsidR="00507F22" w:rsidRDefault="00507F22">
            <w:pPr>
              <w:pStyle w:val="ConsPlusNormal"/>
            </w:pPr>
            <w:r>
              <w:t>Объемы и источники финансирования подпрограммы, в том числе финансовое обеспечение приоритетных проектов и (или) программ</w:t>
            </w:r>
          </w:p>
        </w:tc>
        <w:tc>
          <w:tcPr>
            <w:tcW w:w="6180" w:type="dxa"/>
            <w:tcBorders>
              <w:top w:val="nil"/>
              <w:left w:val="nil"/>
              <w:bottom w:val="nil"/>
              <w:right w:val="nil"/>
            </w:tcBorders>
          </w:tcPr>
          <w:p w:rsidR="00507F22" w:rsidRDefault="00507F22">
            <w:pPr>
              <w:pStyle w:val="ConsPlusNormal"/>
              <w:jc w:val="both"/>
            </w:pPr>
            <w:r>
              <w:t>общий объем финансирования подпрограммы составляет 1510706,0 тыс. рублей, 3062,2 тыс. рублей &lt;*&gt;, в том числе:</w:t>
            </w:r>
          </w:p>
          <w:p w:rsidR="00507F22" w:rsidRDefault="00507F22">
            <w:pPr>
              <w:pStyle w:val="ConsPlusNormal"/>
              <w:jc w:val="both"/>
            </w:pPr>
            <w:r>
              <w:t>из средств федерального бюджета - 435,6 тыс. рублей &lt;*&gt;,</w:t>
            </w:r>
          </w:p>
          <w:p w:rsidR="00507F22" w:rsidRDefault="00507F22">
            <w:pPr>
              <w:pStyle w:val="ConsPlusNormal"/>
              <w:jc w:val="both"/>
            </w:pPr>
            <w:r>
              <w:t>из средств краевого бюджета - 1505628,4 тыс. рублей, 2626,60 тыс. рублей &lt;*&gt;</w:t>
            </w:r>
          </w:p>
          <w:p w:rsidR="00507F22" w:rsidRDefault="00507F22">
            <w:pPr>
              <w:pStyle w:val="ConsPlusNormal"/>
              <w:jc w:val="both"/>
            </w:pPr>
            <w:r>
              <w:t>из средств местных бюджетов - 5077,60 тыс. рублей</w:t>
            </w:r>
          </w:p>
        </w:tc>
      </w:tr>
    </w:tbl>
    <w:p w:rsidR="00507F22" w:rsidRDefault="00507F22">
      <w:pPr>
        <w:pStyle w:val="ConsPlusNormal"/>
        <w:spacing w:before="220"/>
        <w:jc w:val="right"/>
      </w:pPr>
      <w:r>
        <w:t>";</w:t>
      </w:r>
    </w:p>
    <w:p w:rsidR="00507F22" w:rsidRDefault="00507F22">
      <w:pPr>
        <w:pStyle w:val="ConsPlusNormal"/>
        <w:jc w:val="both"/>
      </w:pPr>
    </w:p>
    <w:p w:rsidR="00507F22" w:rsidRDefault="00507F22">
      <w:pPr>
        <w:pStyle w:val="ConsPlusNormal"/>
        <w:ind w:firstLine="540"/>
        <w:jc w:val="both"/>
      </w:pPr>
      <w:r>
        <w:t xml:space="preserve">2) в </w:t>
      </w:r>
      <w:hyperlink r:id="rId38" w:history="1">
        <w:r>
          <w:rPr>
            <w:color w:val="0000FF"/>
          </w:rPr>
          <w:t>таблице 1 раздела 2</w:t>
        </w:r>
      </w:hyperlink>
      <w:r>
        <w:t xml:space="preserve"> "Перечень мероприятий подпрограммы":</w:t>
      </w:r>
    </w:p>
    <w:p w:rsidR="00507F22" w:rsidRDefault="00507F22">
      <w:pPr>
        <w:pStyle w:val="ConsPlusNormal"/>
        <w:spacing w:before="220"/>
        <w:ind w:firstLine="540"/>
        <w:jc w:val="both"/>
      </w:pPr>
      <w:hyperlink r:id="rId39" w:history="1">
        <w:r>
          <w:rPr>
            <w:color w:val="0000FF"/>
          </w:rPr>
          <w:t>пункты 3.12</w:t>
        </w:r>
      </w:hyperlink>
      <w:r>
        <w:t xml:space="preserve">, </w:t>
      </w:r>
      <w:hyperlink r:id="rId40" w:history="1">
        <w:r>
          <w:rPr>
            <w:color w:val="0000FF"/>
          </w:rPr>
          <w:t>3.13</w:t>
        </w:r>
      </w:hyperlink>
      <w:r>
        <w:t xml:space="preserve"> изложить в следующей редакции:</w:t>
      </w:r>
    </w:p>
    <w:p w:rsidR="00507F22" w:rsidRDefault="00507F22">
      <w:pPr>
        <w:pStyle w:val="ConsPlusNormal"/>
        <w:jc w:val="both"/>
      </w:pPr>
    </w:p>
    <w:p w:rsidR="00507F22" w:rsidRDefault="00507F22">
      <w:pPr>
        <w:pStyle w:val="ConsPlusNormal"/>
      </w:pPr>
      <w:r>
        <w:t>"</w:t>
      </w:r>
    </w:p>
    <w:p w:rsidR="00507F22" w:rsidRDefault="00507F22">
      <w:pPr>
        <w:sectPr w:rsidR="00507F22">
          <w:pgSz w:w="11905" w:h="16838"/>
          <w:pgMar w:top="1134" w:right="850" w:bottom="1134" w:left="1701" w:header="0" w:footer="0" w:gutter="0"/>
          <w:cols w:space="720"/>
        </w:sectPr>
      </w:pPr>
    </w:p>
    <w:p w:rsidR="00507F22" w:rsidRDefault="00507F2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84"/>
        <w:gridCol w:w="340"/>
        <w:gridCol w:w="850"/>
        <w:gridCol w:w="1077"/>
        <w:gridCol w:w="907"/>
        <w:gridCol w:w="1077"/>
        <w:gridCol w:w="907"/>
        <w:gridCol w:w="567"/>
        <w:gridCol w:w="2268"/>
        <w:gridCol w:w="1367"/>
      </w:tblGrid>
      <w:tr w:rsidR="00507F22">
        <w:tc>
          <w:tcPr>
            <w:tcW w:w="624" w:type="dxa"/>
            <w:vMerge w:val="restart"/>
          </w:tcPr>
          <w:p w:rsidR="00507F22" w:rsidRDefault="00507F22">
            <w:pPr>
              <w:pStyle w:val="ConsPlusNormal"/>
              <w:jc w:val="center"/>
            </w:pPr>
            <w:r>
              <w:t>3.12</w:t>
            </w:r>
          </w:p>
        </w:tc>
        <w:tc>
          <w:tcPr>
            <w:tcW w:w="1984" w:type="dxa"/>
            <w:vMerge w:val="restart"/>
          </w:tcPr>
          <w:p w:rsidR="00507F22" w:rsidRDefault="00507F22">
            <w:pPr>
              <w:pStyle w:val="ConsPlusNormal"/>
            </w:pPr>
            <w:r>
              <w:t>Реализация проекта "Лидеры Кубани - движение вверх!", в том числе:</w:t>
            </w:r>
          </w:p>
        </w:tc>
        <w:tc>
          <w:tcPr>
            <w:tcW w:w="340" w:type="dxa"/>
            <w:vMerge w:val="restart"/>
          </w:tcPr>
          <w:p w:rsidR="00507F22" w:rsidRDefault="00507F22">
            <w:pPr>
              <w:pStyle w:val="ConsPlusNormal"/>
            </w:pPr>
          </w:p>
        </w:tc>
        <w:tc>
          <w:tcPr>
            <w:tcW w:w="850" w:type="dxa"/>
          </w:tcPr>
          <w:p w:rsidR="00507F22" w:rsidRDefault="00507F22">
            <w:pPr>
              <w:pStyle w:val="ConsPlusNormal"/>
              <w:jc w:val="center"/>
            </w:pPr>
            <w:r>
              <w:t>2019</w:t>
            </w:r>
          </w:p>
        </w:tc>
        <w:tc>
          <w:tcPr>
            <w:tcW w:w="1077" w:type="dxa"/>
          </w:tcPr>
          <w:p w:rsidR="00507F22" w:rsidRDefault="00507F22">
            <w:pPr>
              <w:pStyle w:val="ConsPlusNormal"/>
              <w:jc w:val="center"/>
            </w:pPr>
            <w:r>
              <w:t>9000,0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9000,0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vMerge w:val="restart"/>
          </w:tcPr>
          <w:p w:rsidR="00507F22" w:rsidRDefault="00507F22">
            <w:pPr>
              <w:pStyle w:val="ConsPlusNormal"/>
            </w:pPr>
          </w:p>
        </w:tc>
        <w:tc>
          <w:tcPr>
            <w:tcW w:w="1367" w:type="dxa"/>
            <w:vMerge w:val="restart"/>
          </w:tcPr>
          <w:p w:rsidR="00507F22" w:rsidRDefault="00507F22">
            <w:pPr>
              <w:pStyle w:val="ConsPlusNormal"/>
            </w:pPr>
            <w:r>
              <w:t>администрация Краснодарского края (управление кадровой политики)</w:t>
            </w:r>
          </w:p>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2020</w:t>
            </w:r>
          </w:p>
        </w:tc>
        <w:tc>
          <w:tcPr>
            <w:tcW w:w="1077" w:type="dxa"/>
          </w:tcPr>
          <w:p w:rsidR="00507F22" w:rsidRDefault="00507F22">
            <w:pPr>
              <w:pStyle w:val="ConsPlusNormal"/>
              <w:jc w:val="center"/>
            </w:pPr>
            <w:r>
              <w:t>9000,0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9000,0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vMerge/>
          </w:tcPr>
          <w:p w:rsidR="00507F22" w:rsidRDefault="00507F22"/>
        </w:tc>
        <w:tc>
          <w:tcPr>
            <w:tcW w:w="1367"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2021</w:t>
            </w:r>
          </w:p>
        </w:tc>
        <w:tc>
          <w:tcPr>
            <w:tcW w:w="1077" w:type="dxa"/>
          </w:tcPr>
          <w:p w:rsidR="00507F22" w:rsidRDefault="00507F22">
            <w:pPr>
              <w:pStyle w:val="ConsPlusNormal"/>
              <w:jc w:val="center"/>
            </w:pPr>
            <w:r>
              <w:t>9000,0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9000,0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vMerge/>
          </w:tcPr>
          <w:p w:rsidR="00507F22" w:rsidRDefault="00507F22"/>
        </w:tc>
        <w:tc>
          <w:tcPr>
            <w:tcW w:w="1367"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2022</w:t>
            </w:r>
          </w:p>
        </w:tc>
        <w:tc>
          <w:tcPr>
            <w:tcW w:w="1077" w:type="dxa"/>
          </w:tcPr>
          <w:p w:rsidR="00507F22" w:rsidRDefault="00507F22">
            <w:pPr>
              <w:pStyle w:val="ConsPlusNormal"/>
              <w:jc w:val="center"/>
            </w:pPr>
            <w:r>
              <w:t>9000,0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9000,0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vMerge/>
          </w:tcPr>
          <w:p w:rsidR="00507F22" w:rsidRDefault="00507F22"/>
        </w:tc>
        <w:tc>
          <w:tcPr>
            <w:tcW w:w="1367"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2023</w:t>
            </w:r>
          </w:p>
        </w:tc>
        <w:tc>
          <w:tcPr>
            <w:tcW w:w="1077" w:type="dxa"/>
          </w:tcPr>
          <w:p w:rsidR="00507F22" w:rsidRDefault="00507F22">
            <w:pPr>
              <w:pStyle w:val="ConsPlusNormal"/>
              <w:jc w:val="center"/>
            </w:pPr>
            <w:r>
              <w:t>9000,0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9000,0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vMerge/>
          </w:tcPr>
          <w:p w:rsidR="00507F22" w:rsidRDefault="00507F22"/>
        </w:tc>
        <w:tc>
          <w:tcPr>
            <w:tcW w:w="1367"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2024</w:t>
            </w:r>
          </w:p>
        </w:tc>
        <w:tc>
          <w:tcPr>
            <w:tcW w:w="1077" w:type="dxa"/>
          </w:tcPr>
          <w:p w:rsidR="00507F22" w:rsidRDefault="00507F22">
            <w:pPr>
              <w:pStyle w:val="ConsPlusNormal"/>
              <w:jc w:val="center"/>
            </w:pPr>
            <w:r>
              <w:t>9000,0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9000,0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vMerge/>
          </w:tcPr>
          <w:p w:rsidR="00507F22" w:rsidRDefault="00507F22"/>
        </w:tc>
        <w:tc>
          <w:tcPr>
            <w:tcW w:w="1367"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Всего</w:t>
            </w:r>
          </w:p>
        </w:tc>
        <w:tc>
          <w:tcPr>
            <w:tcW w:w="1077" w:type="dxa"/>
          </w:tcPr>
          <w:p w:rsidR="00507F22" w:rsidRDefault="00507F22">
            <w:pPr>
              <w:pStyle w:val="ConsPlusNormal"/>
              <w:jc w:val="center"/>
            </w:pPr>
            <w:r>
              <w:t>54000,0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54000,0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vMerge/>
          </w:tcPr>
          <w:p w:rsidR="00507F22" w:rsidRDefault="00507F22"/>
        </w:tc>
        <w:tc>
          <w:tcPr>
            <w:tcW w:w="1367" w:type="dxa"/>
            <w:vMerge/>
          </w:tcPr>
          <w:p w:rsidR="00507F22" w:rsidRDefault="00507F22"/>
        </w:tc>
      </w:tr>
      <w:tr w:rsidR="00507F22">
        <w:tc>
          <w:tcPr>
            <w:tcW w:w="624" w:type="dxa"/>
            <w:vMerge w:val="restart"/>
          </w:tcPr>
          <w:p w:rsidR="00507F22" w:rsidRDefault="00507F22">
            <w:pPr>
              <w:pStyle w:val="ConsPlusNormal"/>
              <w:jc w:val="center"/>
            </w:pPr>
            <w:r>
              <w:t>3.12.1</w:t>
            </w:r>
          </w:p>
        </w:tc>
        <w:tc>
          <w:tcPr>
            <w:tcW w:w="1984" w:type="dxa"/>
            <w:vMerge w:val="restart"/>
          </w:tcPr>
          <w:p w:rsidR="00507F22" w:rsidRDefault="00507F22">
            <w:pPr>
              <w:pStyle w:val="ConsPlusNormal"/>
            </w:pPr>
            <w:r>
              <w:t>организация и проведение проекта "Лидеры Кубани - движение вверх!"</w:t>
            </w:r>
          </w:p>
        </w:tc>
        <w:tc>
          <w:tcPr>
            <w:tcW w:w="340" w:type="dxa"/>
            <w:vMerge w:val="restart"/>
          </w:tcPr>
          <w:p w:rsidR="00507F22" w:rsidRDefault="00507F22">
            <w:pPr>
              <w:pStyle w:val="ConsPlusNormal"/>
            </w:pPr>
          </w:p>
        </w:tc>
        <w:tc>
          <w:tcPr>
            <w:tcW w:w="850" w:type="dxa"/>
          </w:tcPr>
          <w:p w:rsidR="00507F22" w:rsidRDefault="00507F22">
            <w:pPr>
              <w:pStyle w:val="ConsPlusNormal"/>
              <w:jc w:val="center"/>
            </w:pPr>
            <w:r>
              <w:t>2019</w:t>
            </w:r>
          </w:p>
        </w:tc>
        <w:tc>
          <w:tcPr>
            <w:tcW w:w="1077" w:type="dxa"/>
          </w:tcPr>
          <w:p w:rsidR="00507F22" w:rsidRDefault="00507F22">
            <w:pPr>
              <w:pStyle w:val="ConsPlusNormal"/>
              <w:jc w:val="center"/>
            </w:pPr>
            <w:r>
              <w:t>7500,0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7500,0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vMerge w:val="restart"/>
          </w:tcPr>
          <w:p w:rsidR="00507F22" w:rsidRDefault="00507F22">
            <w:pPr>
              <w:pStyle w:val="ConsPlusNormal"/>
            </w:pPr>
            <w:r>
              <w:t>охват участников: более 5000 человек из 44 муниципальных районов и городских округов (ежегодно)</w:t>
            </w:r>
          </w:p>
        </w:tc>
        <w:tc>
          <w:tcPr>
            <w:tcW w:w="1367" w:type="dxa"/>
            <w:vMerge w:val="restart"/>
          </w:tcPr>
          <w:p w:rsidR="00507F22" w:rsidRDefault="00507F22">
            <w:pPr>
              <w:pStyle w:val="ConsPlusNormal"/>
            </w:pPr>
            <w:r>
              <w:t>администрация Краснодарского края (управление кадровой политики)</w:t>
            </w:r>
          </w:p>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2020</w:t>
            </w:r>
          </w:p>
        </w:tc>
        <w:tc>
          <w:tcPr>
            <w:tcW w:w="1077" w:type="dxa"/>
          </w:tcPr>
          <w:p w:rsidR="00507F22" w:rsidRDefault="00507F22">
            <w:pPr>
              <w:pStyle w:val="ConsPlusNormal"/>
              <w:jc w:val="center"/>
            </w:pPr>
            <w:r>
              <w:t>7500,0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7500,0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vMerge/>
          </w:tcPr>
          <w:p w:rsidR="00507F22" w:rsidRDefault="00507F22"/>
        </w:tc>
        <w:tc>
          <w:tcPr>
            <w:tcW w:w="1367"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2021</w:t>
            </w:r>
          </w:p>
        </w:tc>
        <w:tc>
          <w:tcPr>
            <w:tcW w:w="1077" w:type="dxa"/>
          </w:tcPr>
          <w:p w:rsidR="00507F22" w:rsidRDefault="00507F22">
            <w:pPr>
              <w:pStyle w:val="ConsPlusNormal"/>
              <w:jc w:val="center"/>
            </w:pPr>
            <w:r>
              <w:t>7500,0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7500,0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vMerge/>
          </w:tcPr>
          <w:p w:rsidR="00507F22" w:rsidRDefault="00507F22"/>
        </w:tc>
        <w:tc>
          <w:tcPr>
            <w:tcW w:w="1367"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2022</w:t>
            </w:r>
          </w:p>
        </w:tc>
        <w:tc>
          <w:tcPr>
            <w:tcW w:w="1077" w:type="dxa"/>
          </w:tcPr>
          <w:p w:rsidR="00507F22" w:rsidRDefault="00507F22">
            <w:pPr>
              <w:pStyle w:val="ConsPlusNormal"/>
              <w:jc w:val="center"/>
            </w:pPr>
            <w:r>
              <w:t>7500,0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7500,0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vMerge/>
          </w:tcPr>
          <w:p w:rsidR="00507F22" w:rsidRDefault="00507F22"/>
        </w:tc>
        <w:tc>
          <w:tcPr>
            <w:tcW w:w="1367"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2023</w:t>
            </w:r>
          </w:p>
        </w:tc>
        <w:tc>
          <w:tcPr>
            <w:tcW w:w="1077" w:type="dxa"/>
          </w:tcPr>
          <w:p w:rsidR="00507F22" w:rsidRDefault="00507F22">
            <w:pPr>
              <w:pStyle w:val="ConsPlusNormal"/>
              <w:jc w:val="center"/>
            </w:pPr>
            <w:r>
              <w:t>7500,0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7500,0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vMerge/>
          </w:tcPr>
          <w:p w:rsidR="00507F22" w:rsidRDefault="00507F22"/>
        </w:tc>
        <w:tc>
          <w:tcPr>
            <w:tcW w:w="1367"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2024</w:t>
            </w:r>
          </w:p>
        </w:tc>
        <w:tc>
          <w:tcPr>
            <w:tcW w:w="1077" w:type="dxa"/>
          </w:tcPr>
          <w:p w:rsidR="00507F22" w:rsidRDefault="00507F22">
            <w:pPr>
              <w:pStyle w:val="ConsPlusNormal"/>
              <w:jc w:val="center"/>
            </w:pPr>
            <w:r>
              <w:t>7500,0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7500,0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vMerge/>
          </w:tcPr>
          <w:p w:rsidR="00507F22" w:rsidRDefault="00507F22"/>
        </w:tc>
        <w:tc>
          <w:tcPr>
            <w:tcW w:w="1367"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всего</w:t>
            </w:r>
          </w:p>
        </w:tc>
        <w:tc>
          <w:tcPr>
            <w:tcW w:w="1077" w:type="dxa"/>
          </w:tcPr>
          <w:p w:rsidR="00507F22" w:rsidRDefault="00507F22">
            <w:pPr>
              <w:pStyle w:val="ConsPlusNormal"/>
              <w:jc w:val="center"/>
            </w:pPr>
            <w:r>
              <w:t>45000,0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45000,0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vMerge/>
          </w:tcPr>
          <w:p w:rsidR="00507F22" w:rsidRDefault="00507F22"/>
        </w:tc>
        <w:tc>
          <w:tcPr>
            <w:tcW w:w="1367" w:type="dxa"/>
            <w:vMerge/>
          </w:tcPr>
          <w:p w:rsidR="00507F22" w:rsidRDefault="00507F22"/>
        </w:tc>
      </w:tr>
      <w:tr w:rsidR="00507F22">
        <w:tc>
          <w:tcPr>
            <w:tcW w:w="624" w:type="dxa"/>
            <w:vMerge w:val="restart"/>
          </w:tcPr>
          <w:p w:rsidR="00507F22" w:rsidRDefault="00507F22">
            <w:pPr>
              <w:pStyle w:val="ConsPlusNormal"/>
              <w:jc w:val="center"/>
            </w:pPr>
            <w:r>
              <w:t>3.12.2</w:t>
            </w:r>
          </w:p>
        </w:tc>
        <w:tc>
          <w:tcPr>
            <w:tcW w:w="1984" w:type="dxa"/>
            <w:vMerge w:val="restart"/>
          </w:tcPr>
          <w:p w:rsidR="00507F22" w:rsidRDefault="00507F22">
            <w:pPr>
              <w:pStyle w:val="ConsPlusNormal"/>
            </w:pPr>
            <w:r>
              <w:t>выплата премии победителям проекта "Лидеры Кубани - движение вверх!"</w:t>
            </w:r>
          </w:p>
        </w:tc>
        <w:tc>
          <w:tcPr>
            <w:tcW w:w="340" w:type="dxa"/>
            <w:vMerge w:val="restart"/>
          </w:tcPr>
          <w:p w:rsidR="00507F22" w:rsidRDefault="00507F22">
            <w:pPr>
              <w:pStyle w:val="ConsPlusNormal"/>
            </w:pPr>
          </w:p>
        </w:tc>
        <w:tc>
          <w:tcPr>
            <w:tcW w:w="850" w:type="dxa"/>
          </w:tcPr>
          <w:p w:rsidR="00507F22" w:rsidRDefault="00507F22">
            <w:pPr>
              <w:pStyle w:val="ConsPlusNormal"/>
              <w:jc w:val="center"/>
            </w:pPr>
            <w:r>
              <w:t>2019</w:t>
            </w:r>
          </w:p>
        </w:tc>
        <w:tc>
          <w:tcPr>
            <w:tcW w:w="1077" w:type="dxa"/>
          </w:tcPr>
          <w:p w:rsidR="00507F22" w:rsidRDefault="00507F22">
            <w:pPr>
              <w:pStyle w:val="ConsPlusNormal"/>
              <w:jc w:val="center"/>
            </w:pPr>
            <w:r>
              <w:t>1500,0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1500,0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vMerge w:val="restart"/>
          </w:tcPr>
          <w:p w:rsidR="00507F22" w:rsidRDefault="00507F22">
            <w:pPr>
              <w:pStyle w:val="ConsPlusNormal"/>
            </w:pPr>
            <w:r>
              <w:t xml:space="preserve">число победителей проекта "Лидеры Кубани - движение вверх!", обеспеченных выплатой премии, - 3 </w:t>
            </w:r>
            <w:r>
              <w:lastRenderedPageBreak/>
              <w:t>человека (ежегодно)</w:t>
            </w:r>
          </w:p>
        </w:tc>
        <w:tc>
          <w:tcPr>
            <w:tcW w:w="1367" w:type="dxa"/>
            <w:vMerge w:val="restart"/>
          </w:tcPr>
          <w:p w:rsidR="00507F22" w:rsidRDefault="00507F22">
            <w:pPr>
              <w:pStyle w:val="ConsPlusNormal"/>
            </w:pPr>
            <w:r>
              <w:lastRenderedPageBreak/>
              <w:t xml:space="preserve">администрация Краснодарского края (управление кадровой </w:t>
            </w:r>
            <w:r>
              <w:lastRenderedPageBreak/>
              <w:t>политики)</w:t>
            </w:r>
          </w:p>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2020</w:t>
            </w:r>
          </w:p>
        </w:tc>
        <w:tc>
          <w:tcPr>
            <w:tcW w:w="1077" w:type="dxa"/>
          </w:tcPr>
          <w:p w:rsidR="00507F22" w:rsidRDefault="00507F22">
            <w:pPr>
              <w:pStyle w:val="ConsPlusNormal"/>
              <w:jc w:val="center"/>
            </w:pPr>
            <w:r>
              <w:t>1500,0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1500,0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vMerge/>
          </w:tcPr>
          <w:p w:rsidR="00507F22" w:rsidRDefault="00507F22"/>
        </w:tc>
        <w:tc>
          <w:tcPr>
            <w:tcW w:w="1367"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2021</w:t>
            </w:r>
          </w:p>
        </w:tc>
        <w:tc>
          <w:tcPr>
            <w:tcW w:w="1077" w:type="dxa"/>
          </w:tcPr>
          <w:p w:rsidR="00507F22" w:rsidRDefault="00507F22">
            <w:pPr>
              <w:pStyle w:val="ConsPlusNormal"/>
              <w:jc w:val="center"/>
            </w:pPr>
            <w:r>
              <w:t>1500,0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1500,0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vMerge/>
          </w:tcPr>
          <w:p w:rsidR="00507F22" w:rsidRDefault="00507F22"/>
        </w:tc>
        <w:tc>
          <w:tcPr>
            <w:tcW w:w="1367"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2022</w:t>
            </w:r>
          </w:p>
        </w:tc>
        <w:tc>
          <w:tcPr>
            <w:tcW w:w="1077" w:type="dxa"/>
          </w:tcPr>
          <w:p w:rsidR="00507F22" w:rsidRDefault="00507F22">
            <w:pPr>
              <w:pStyle w:val="ConsPlusNormal"/>
              <w:jc w:val="center"/>
            </w:pPr>
            <w:r>
              <w:t>1500,0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1500,0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vMerge/>
          </w:tcPr>
          <w:p w:rsidR="00507F22" w:rsidRDefault="00507F22"/>
        </w:tc>
        <w:tc>
          <w:tcPr>
            <w:tcW w:w="1367"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2023</w:t>
            </w:r>
          </w:p>
        </w:tc>
        <w:tc>
          <w:tcPr>
            <w:tcW w:w="1077" w:type="dxa"/>
          </w:tcPr>
          <w:p w:rsidR="00507F22" w:rsidRDefault="00507F22">
            <w:pPr>
              <w:pStyle w:val="ConsPlusNormal"/>
              <w:jc w:val="center"/>
            </w:pPr>
            <w:r>
              <w:t>1500,0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1500,0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vMerge/>
          </w:tcPr>
          <w:p w:rsidR="00507F22" w:rsidRDefault="00507F22"/>
        </w:tc>
        <w:tc>
          <w:tcPr>
            <w:tcW w:w="1367"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2024</w:t>
            </w:r>
          </w:p>
        </w:tc>
        <w:tc>
          <w:tcPr>
            <w:tcW w:w="1077" w:type="dxa"/>
          </w:tcPr>
          <w:p w:rsidR="00507F22" w:rsidRDefault="00507F22">
            <w:pPr>
              <w:pStyle w:val="ConsPlusNormal"/>
              <w:jc w:val="center"/>
            </w:pPr>
            <w:r>
              <w:t>1500,0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1500,0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vMerge/>
          </w:tcPr>
          <w:p w:rsidR="00507F22" w:rsidRDefault="00507F22"/>
        </w:tc>
        <w:tc>
          <w:tcPr>
            <w:tcW w:w="1367"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всего</w:t>
            </w:r>
          </w:p>
        </w:tc>
        <w:tc>
          <w:tcPr>
            <w:tcW w:w="1077" w:type="dxa"/>
          </w:tcPr>
          <w:p w:rsidR="00507F22" w:rsidRDefault="00507F22">
            <w:pPr>
              <w:pStyle w:val="ConsPlusNormal"/>
              <w:jc w:val="center"/>
            </w:pPr>
            <w:r>
              <w:t>9000,0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9000,0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vMerge/>
          </w:tcPr>
          <w:p w:rsidR="00507F22" w:rsidRDefault="00507F22"/>
        </w:tc>
        <w:tc>
          <w:tcPr>
            <w:tcW w:w="1367" w:type="dxa"/>
            <w:vMerge/>
          </w:tcPr>
          <w:p w:rsidR="00507F22" w:rsidRDefault="00507F22"/>
        </w:tc>
      </w:tr>
      <w:tr w:rsidR="00507F22">
        <w:tc>
          <w:tcPr>
            <w:tcW w:w="624" w:type="dxa"/>
            <w:vMerge w:val="restart"/>
            <w:tcBorders>
              <w:bottom w:val="nil"/>
            </w:tcBorders>
          </w:tcPr>
          <w:p w:rsidR="00507F22" w:rsidRDefault="00507F22">
            <w:pPr>
              <w:pStyle w:val="ConsPlusNormal"/>
              <w:jc w:val="center"/>
            </w:pPr>
            <w:r>
              <w:t>3.13</w:t>
            </w:r>
          </w:p>
        </w:tc>
        <w:tc>
          <w:tcPr>
            <w:tcW w:w="1984" w:type="dxa"/>
            <w:vMerge w:val="restart"/>
            <w:tcBorders>
              <w:bottom w:val="nil"/>
            </w:tcBorders>
          </w:tcPr>
          <w:p w:rsidR="00507F22" w:rsidRDefault="00507F22">
            <w:pPr>
              <w:pStyle w:val="ConsPlusNormal"/>
            </w:pPr>
            <w:r>
              <w:t>Организация и проведение мероприятий по профессиональному развитию государственных гражданских служащих, изучению передового опыта, технологий государственного управления и обмену опытом</w:t>
            </w:r>
          </w:p>
        </w:tc>
        <w:tc>
          <w:tcPr>
            <w:tcW w:w="340" w:type="dxa"/>
            <w:vMerge w:val="restart"/>
          </w:tcPr>
          <w:p w:rsidR="00507F22" w:rsidRDefault="00507F22">
            <w:pPr>
              <w:pStyle w:val="ConsPlusNormal"/>
            </w:pPr>
          </w:p>
        </w:tc>
        <w:tc>
          <w:tcPr>
            <w:tcW w:w="850" w:type="dxa"/>
          </w:tcPr>
          <w:p w:rsidR="00507F22" w:rsidRDefault="00507F22">
            <w:pPr>
              <w:pStyle w:val="ConsPlusNormal"/>
              <w:jc w:val="center"/>
            </w:pPr>
            <w:r>
              <w:t>2019</w:t>
            </w:r>
          </w:p>
        </w:tc>
        <w:tc>
          <w:tcPr>
            <w:tcW w:w="1077" w:type="dxa"/>
          </w:tcPr>
          <w:p w:rsidR="00507F22" w:rsidRDefault="00507F22">
            <w:pPr>
              <w:pStyle w:val="ConsPlusNormal"/>
              <w:jc w:val="center"/>
            </w:pPr>
            <w:r>
              <w:t>5000,0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5000,0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tcPr>
          <w:p w:rsidR="00507F22" w:rsidRDefault="00507F22">
            <w:pPr>
              <w:pStyle w:val="ConsPlusNormal"/>
            </w:pPr>
            <w:r>
              <w:t>обучено 100% руководителей органов исполнительной власти</w:t>
            </w:r>
          </w:p>
        </w:tc>
        <w:tc>
          <w:tcPr>
            <w:tcW w:w="1367" w:type="dxa"/>
            <w:vMerge w:val="restart"/>
            <w:tcBorders>
              <w:bottom w:val="nil"/>
            </w:tcBorders>
          </w:tcPr>
          <w:p w:rsidR="00507F22" w:rsidRDefault="00507F22">
            <w:pPr>
              <w:pStyle w:val="ConsPlusNormal"/>
            </w:pPr>
            <w:r>
              <w:t>администрация Краснодарского края (управление кадровой политики)</w:t>
            </w:r>
          </w:p>
        </w:tc>
      </w:tr>
      <w:tr w:rsidR="00507F22">
        <w:tc>
          <w:tcPr>
            <w:tcW w:w="624" w:type="dxa"/>
            <w:vMerge/>
            <w:tcBorders>
              <w:bottom w:val="nil"/>
            </w:tcBorders>
          </w:tcPr>
          <w:p w:rsidR="00507F22" w:rsidRDefault="00507F22"/>
        </w:tc>
        <w:tc>
          <w:tcPr>
            <w:tcW w:w="1984" w:type="dxa"/>
            <w:vMerge/>
            <w:tcBorders>
              <w:bottom w:val="nil"/>
            </w:tcBorders>
          </w:tcPr>
          <w:p w:rsidR="00507F22" w:rsidRDefault="00507F22"/>
        </w:tc>
        <w:tc>
          <w:tcPr>
            <w:tcW w:w="340" w:type="dxa"/>
            <w:vMerge/>
          </w:tcPr>
          <w:p w:rsidR="00507F22" w:rsidRDefault="00507F22"/>
        </w:tc>
        <w:tc>
          <w:tcPr>
            <w:tcW w:w="850" w:type="dxa"/>
          </w:tcPr>
          <w:p w:rsidR="00507F22" w:rsidRDefault="00507F22">
            <w:pPr>
              <w:pStyle w:val="ConsPlusNormal"/>
              <w:jc w:val="center"/>
            </w:pPr>
            <w:r>
              <w:t>2020</w:t>
            </w:r>
          </w:p>
        </w:tc>
        <w:tc>
          <w:tcPr>
            <w:tcW w:w="1077" w:type="dxa"/>
          </w:tcPr>
          <w:p w:rsidR="00507F22" w:rsidRDefault="00507F22">
            <w:pPr>
              <w:pStyle w:val="ConsPlusNormal"/>
              <w:jc w:val="center"/>
            </w:pPr>
            <w:r>
              <w:t>5000,0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5000,0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tcPr>
          <w:p w:rsidR="00507F22" w:rsidRDefault="00507F22">
            <w:pPr>
              <w:pStyle w:val="ConsPlusNormal"/>
            </w:pPr>
            <w:r>
              <w:t>обучено 100% руководителей органов исполнительной власти</w:t>
            </w:r>
          </w:p>
        </w:tc>
        <w:tc>
          <w:tcPr>
            <w:tcW w:w="1367" w:type="dxa"/>
            <w:vMerge/>
            <w:tcBorders>
              <w:bottom w:val="nil"/>
            </w:tcBorders>
          </w:tcPr>
          <w:p w:rsidR="00507F22" w:rsidRDefault="00507F22"/>
        </w:tc>
      </w:tr>
      <w:tr w:rsidR="00507F22">
        <w:tc>
          <w:tcPr>
            <w:tcW w:w="624" w:type="dxa"/>
            <w:vMerge/>
            <w:tcBorders>
              <w:bottom w:val="nil"/>
            </w:tcBorders>
          </w:tcPr>
          <w:p w:rsidR="00507F22" w:rsidRDefault="00507F22"/>
        </w:tc>
        <w:tc>
          <w:tcPr>
            <w:tcW w:w="1984" w:type="dxa"/>
            <w:vMerge/>
            <w:tcBorders>
              <w:bottom w:val="nil"/>
            </w:tcBorders>
          </w:tcPr>
          <w:p w:rsidR="00507F22" w:rsidRDefault="00507F22"/>
        </w:tc>
        <w:tc>
          <w:tcPr>
            <w:tcW w:w="340" w:type="dxa"/>
            <w:vMerge/>
          </w:tcPr>
          <w:p w:rsidR="00507F22" w:rsidRDefault="00507F22"/>
        </w:tc>
        <w:tc>
          <w:tcPr>
            <w:tcW w:w="850" w:type="dxa"/>
          </w:tcPr>
          <w:p w:rsidR="00507F22" w:rsidRDefault="00507F22">
            <w:pPr>
              <w:pStyle w:val="ConsPlusNormal"/>
              <w:jc w:val="center"/>
            </w:pPr>
            <w:r>
              <w:t>2021</w:t>
            </w:r>
          </w:p>
        </w:tc>
        <w:tc>
          <w:tcPr>
            <w:tcW w:w="1077" w:type="dxa"/>
          </w:tcPr>
          <w:p w:rsidR="00507F22" w:rsidRDefault="00507F22">
            <w:pPr>
              <w:pStyle w:val="ConsPlusNormal"/>
              <w:jc w:val="center"/>
            </w:pPr>
            <w:r>
              <w:t>5000,0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5000,0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tcPr>
          <w:p w:rsidR="00507F22" w:rsidRDefault="00507F22">
            <w:pPr>
              <w:pStyle w:val="ConsPlusNormal"/>
            </w:pPr>
            <w:r>
              <w:t>обучено 100% руководителей органов исполнительной власти</w:t>
            </w:r>
          </w:p>
        </w:tc>
        <w:tc>
          <w:tcPr>
            <w:tcW w:w="1367" w:type="dxa"/>
            <w:vMerge/>
            <w:tcBorders>
              <w:bottom w:val="nil"/>
            </w:tcBorders>
          </w:tcPr>
          <w:p w:rsidR="00507F22" w:rsidRDefault="00507F22"/>
        </w:tc>
      </w:tr>
      <w:tr w:rsidR="00507F22">
        <w:tc>
          <w:tcPr>
            <w:tcW w:w="624" w:type="dxa"/>
            <w:vMerge/>
            <w:tcBorders>
              <w:bottom w:val="nil"/>
            </w:tcBorders>
          </w:tcPr>
          <w:p w:rsidR="00507F22" w:rsidRDefault="00507F22"/>
        </w:tc>
        <w:tc>
          <w:tcPr>
            <w:tcW w:w="1984" w:type="dxa"/>
            <w:vMerge/>
            <w:tcBorders>
              <w:bottom w:val="nil"/>
            </w:tcBorders>
          </w:tcPr>
          <w:p w:rsidR="00507F22" w:rsidRDefault="00507F22"/>
        </w:tc>
        <w:tc>
          <w:tcPr>
            <w:tcW w:w="340" w:type="dxa"/>
            <w:vMerge/>
          </w:tcPr>
          <w:p w:rsidR="00507F22" w:rsidRDefault="00507F22"/>
        </w:tc>
        <w:tc>
          <w:tcPr>
            <w:tcW w:w="850" w:type="dxa"/>
          </w:tcPr>
          <w:p w:rsidR="00507F22" w:rsidRDefault="00507F22">
            <w:pPr>
              <w:pStyle w:val="ConsPlusNormal"/>
              <w:jc w:val="center"/>
            </w:pPr>
            <w:r>
              <w:t>2022</w:t>
            </w:r>
          </w:p>
        </w:tc>
        <w:tc>
          <w:tcPr>
            <w:tcW w:w="1077" w:type="dxa"/>
          </w:tcPr>
          <w:p w:rsidR="00507F22" w:rsidRDefault="00507F22">
            <w:pPr>
              <w:pStyle w:val="ConsPlusNormal"/>
              <w:jc w:val="center"/>
            </w:pPr>
            <w:r>
              <w:t>5000,0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5000,0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tcPr>
          <w:p w:rsidR="00507F22" w:rsidRDefault="00507F22">
            <w:pPr>
              <w:pStyle w:val="ConsPlusNormal"/>
            </w:pPr>
            <w:r>
              <w:t>обучено 100% руководителей органов исполнительной власти</w:t>
            </w:r>
          </w:p>
        </w:tc>
        <w:tc>
          <w:tcPr>
            <w:tcW w:w="1367" w:type="dxa"/>
            <w:vMerge/>
            <w:tcBorders>
              <w:bottom w:val="nil"/>
            </w:tcBorders>
          </w:tcPr>
          <w:p w:rsidR="00507F22" w:rsidRDefault="00507F22"/>
        </w:tc>
      </w:tr>
      <w:tr w:rsidR="00507F22">
        <w:tc>
          <w:tcPr>
            <w:tcW w:w="624" w:type="dxa"/>
            <w:vMerge w:val="restart"/>
            <w:tcBorders>
              <w:top w:val="nil"/>
            </w:tcBorders>
          </w:tcPr>
          <w:p w:rsidR="00507F22" w:rsidRDefault="00507F22">
            <w:pPr>
              <w:pStyle w:val="ConsPlusNormal"/>
            </w:pPr>
          </w:p>
        </w:tc>
        <w:tc>
          <w:tcPr>
            <w:tcW w:w="1984" w:type="dxa"/>
            <w:vMerge w:val="restart"/>
            <w:tcBorders>
              <w:top w:val="nil"/>
            </w:tcBorders>
          </w:tcPr>
          <w:p w:rsidR="00507F22" w:rsidRDefault="00507F22">
            <w:pPr>
              <w:pStyle w:val="ConsPlusNormal"/>
            </w:pPr>
          </w:p>
        </w:tc>
        <w:tc>
          <w:tcPr>
            <w:tcW w:w="340" w:type="dxa"/>
            <w:vMerge w:val="restart"/>
          </w:tcPr>
          <w:p w:rsidR="00507F22" w:rsidRDefault="00507F22">
            <w:pPr>
              <w:pStyle w:val="ConsPlusNormal"/>
            </w:pPr>
          </w:p>
        </w:tc>
        <w:tc>
          <w:tcPr>
            <w:tcW w:w="850" w:type="dxa"/>
          </w:tcPr>
          <w:p w:rsidR="00507F22" w:rsidRDefault="00507F22">
            <w:pPr>
              <w:pStyle w:val="ConsPlusNormal"/>
              <w:jc w:val="center"/>
            </w:pPr>
            <w:r>
              <w:t>2023</w:t>
            </w:r>
          </w:p>
        </w:tc>
        <w:tc>
          <w:tcPr>
            <w:tcW w:w="1077" w:type="dxa"/>
          </w:tcPr>
          <w:p w:rsidR="00507F22" w:rsidRDefault="00507F22">
            <w:pPr>
              <w:pStyle w:val="ConsPlusNormal"/>
              <w:jc w:val="center"/>
            </w:pPr>
            <w:r>
              <w:t>5000,0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5000,0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tcPr>
          <w:p w:rsidR="00507F22" w:rsidRDefault="00507F22">
            <w:pPr>
              <w:pStyle w:val="ConsPlusNormal"/>
            </w:pPr>
            <w:r>
              <w:t>обучено 100% руководителей органов исполнительной власти</w:t>
            </w:r>
          </w:p>
        </w:tc>
        <w:tc>
          <w:tcPr>
            <w:tcW w:w="1367" w:type="dxa"/>
            <w:vMerge w:val="restart"/>
            <w:tcBorders>
              <w:top w:val="nil"/>
            </w:tcBorders>
          </w:tcPr>
          <w:p w:rsidR="00507F22" w:rsidRDefault="00507F22">
            <w:pPr>
              <w:pStyle w:val="ConsPlusNormal"/>
            </w:pPr>
          </w:p>
        </w:tc>
      </w:tr>
      <w:tr w:rsidR="00507F22">
        <w:tc>
          <w:tcPr>
            <w:tcW w:w="624" w:type="dxa"/>
            <w:vMerge/>
            <w:tcBorders>
              <w:top w:val="nil"/>
            </w:tcBorders>
          </w:tcPr>
          <w:p w:rsidR="00507F22" w:rsidRDefault="00507F22"/>
        </w:tc>
        <w:tc>
          <w:tcPr>
            <w:tcW w:w="1984" w:type="dxa"/>
            <w:vMerge/>
            <w:tcBorders>
              <w:top w:val="nil"/>
            </w:tcBorders>
          </w:tcPr>
          <w:p w:rsidR="00507F22" w:rsidRDefault="00507F22"/>
        </w:tc>
        <w:tc>
          <w:tcPr>
            <w:tcW w:w="340" w:type="dxa"/>
            <w:vMerge/>
          </w:tcPr>
          <w:p w:rsidR="00507F22" w:rsidRDefault="00507F22"/>
        </w:tc>
        <w:tc>
          <w:tcPr>
            <w:tcW w:w="850" w:type="dxa"/>
          </w:tcPr>
          <w:p w:rsidR="00507F22" w:rsidRDefault="00507F22">
            <w:pPr>
              <w:pStyle w:val="ConsPlusNormal"/>
              <w:jc w:val="center"/>
            </w:pPr>
            <w:r>
              <w:t>2024</w:t>
            </w:r>
          </w:p>
        </w:tc>
        <w:tc>
          <w:tcPr>
            <w:tcW w:w="1077" w:type="dxa"/>
          </w:tcPr>
          <w:p w:rsidR="00507F22" w:rsidRDefault="00507F22">
            <w:pPr>
              <w:pStyle w:val="ConsPlusNormal"/>
              <w:jc w:val="center"/>
            </w:pPr>
            <w:r>
              <w:t>5000,0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5000,0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tcPr>
          <w:p w:rsidR="00507F22" w:rsidRDefault="00507F22">
            <w:pPr>
              <w:pStyle w:val="ConsPlusNormal"/>
            </w:pPr>
            <w:r>
              <w:t>обучено 100% руководителей органов исполнительной власти</w:t>
            </w:r>
          </w:p>
        </w:tc>
        <w:tc>
          <w:tcPr>
            <w:tcW w:w="1367" w:type="dxa"/>
            <w:vMerge/>
            <w:tcBorders>
              <w:top w:val="nil"/>
            </w:tcBorders>
          </w:tcPr>
          <w:p w:rsidR="00507F22" w:rsidRDefault="00507F22"/>
        </w:tc>
      </w:tr>
      <w:tr w:rsidR="00507F22">
        <w:tc>
          <w:tcPr>
            <w:tcW w:w="624" w:type="dxa"/>
            <w:vMerge/>
            <w:tcBorders>
              <w:top w:val="nil"/>
            </w:tcBorders>
          </w:tcPr>
          <w:p w:rsidR="00507F22" w:rsidRDefault="00507F22"/>
        </w:tc>
        <w:tc>
          <w:tcPr>
            <w:tcW w:w="1984" w:type="dxa"/>
            <w:vMerge/>
            <w:tcBorders>
              <w:top w:val="nil"/>
            </w:tcBorders>
          </w:tcPr>
          <w:p w:rsidR="00507F22" w:rsidRDefault="00507F22"/>
        </w:tc>
        <w:tc>
          <w:tcPr>
            <w:tcW w:w="340" w:type="dxa"/>
            <w:vMerge/>
          </w:tcPr>
          <w:p w:rsidR="00507F22" w:rsidRDefault="00507F22"/>
        </w:tc>
        <w:tc>
          <w:tcPr>
            <w:tcW w:w="850" w:type="dxa"/>
          </w:tcPr>
          <w:p w:rsidR="00507F22" w:rsidRDefault="00507F22">
            <w:pPr>
              <w:pStyle w:val="ConsPlusNormal"/>
              <w:jc w:val="center"/>
            </w:pPr>
            <w:r>
              <w:t>всего</w:t>
            </w:r>
          </w:p>
        </w:tc>
        <w:tc>
          <w:tcPr>
            <w:tcW w:w="1077" w:type="dxa"/>
          </w:tcPr>
          <w:p w:rsidR="00507F22" w:rsidRDefault="00507F22">
            <w:pPr>
              <w:pStyle w:val="ConsPlusNormal"/>
              <w:jc w:val="center"/>
            </w:pPr>
            <w:r>
              <w:t>30000,0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30000,0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tcPr>
          <w:p w:rsidR="00507F22" w:rsidRDefault="00507F22">
            <w:pPr>
              <w:pStyle w:val="ConsPlusNormal"/>
            </w:pPr>
          </w:p>
        </w:tc>
        <w:tc>
          <w:tcPr>
            <w:tcW w:w="1367" w:type="dxa"/>
            <w:vMerge/>
            <w:tcBorders>
              <w:top w:val="nil"/>
            </w:tcBorders>
          </w:tcPr>
          <w:p w:rsidR="00507F22" w:rsidRDefault="00507F22"/>
        </w:tc>
      </w:tr>
    </w:tbl>
    <w:p w:rsidR="00507F22" w:rsidRDefault="00507F22">
      <w:pPr>
        <w:pStyle w:val="ConsPlusNormal"/>
        <w:jc w:val="right"/>
      </w:pPr>
      <w:r>
        <w:t>";</w:t>
      </w:r>
    </w:p>
    <w:p w:rsidR="00507F22" w:rsidRDefault="00507F22">
      <w:pPr>
        <w:pStyle w:val="ConsPlusNormal"/>
        <w:jc w:val="both"/>
      </w:pPr>
    </w:p>
    <w:p w:rsidR="00507F22" w:rsidRDefault="00507F22">
      <w:pPr>
        <w:pStyle w:val="ConsPlusNormal"/>
        <w:ind w:firstLine="540"/>
        <w:jc w:val="both"/>
      </w:pPr>
      <w:hyperlink r:id="rId41" w:history="1">
        <w:r>
          <w:rPr>
            <w:color w:val="0000FF"/>
          </w:rPr>
          <w:t>дополнить</w:t>
        </w:r>
      </w:hyperlink>
      <w:r>
        <w:t xml:space="preserve"> разделом 4 следующего содержания:</w:t>
      </w:r>
    </w:p>
    <w:p w:rsidR="00507F22" w:rsidRDefault="00507F22">
      <w:pPr>
        <w:pStyle w:val="ConsPlusNormal"/>
        <w:jc w:val="both"/>
      </w:pPr>
    </w:p>
    <w:p w:rsidR="00507F22" w:rsidRDefault="00507F22">
      <w:pPr>
        <w:pStyle w:val="ConsPlusNormal"/>
      </w:pPr>
      <w:r>
        <w:t>"</w:t>
      </w:r>
    </w:p>
    <w:p w:rsidR="00507F22" w:rsidRDefault="00507F2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84"/>
        <w:gridCol w:w="340"/>
        <w:gridCol w:w="850"/>
        <w:gridCol w:w="1077"/>
        <w:gridCol w:w="907"/>
        <w:gridCol w:w="1077"/>
        <w:gridCol w:w="907"/>
        <w:gridCol w:w="567"/>
        <w:gridCol w:w="2268"/>
        <w:gridCol w:w="1367"/>
      </w:tblGrid>
      <w:tr w:rsidR="00507F22">
        <w:tc>
          <w:tcPr>
            <w:tcW w:w="624" w:type="dxa"/>
          </w:tcPr>
          <w:p w:rsidR="00507F22" w:rsidRDefault="00507F22">
            <w:pPr>
              <w:pStyle w:val="ConsPlusNormal"/>
              <w:jc w:val="center"/>
            </w:pPr>
            <w:r>
              <w:t>4</w:t>
            </w:r>
          </w:p>
        </w:tc>
        <w:tc>
          <w:tcPr>
            <w:tcW w:w="11344" w:type="dxa"/>
            <w:gridSpan w:val="10"/>
          </w:tcPr>
          <w:p w:rsidR="00507F22" w:rsidRDefault="00507F22">
            <w:pPr>
              <w:pStyle w:val="ConsPlusNormal"/>
              <w:jc w:val="both"/>
            </w:pPr>
            <w:r>
              <w:t>Задача 4. Проведение мониторинга эффективности деятельности органов местного самоуправления городских округов и муниципальных районов Краснодарского края</w:t>
            </w:r>
          </w:p>
        </w:tc>
      </w:tr>
      <w:tr w:rsidR="00507F22">
        <w:tc>
          <w:tcPr>
            <w:tcW w:w="624" w:type="dxa"/>
            <w:vMerge w:val="restart"/>
            <w:tcBorders>
              <w:bottom w:val="nil"/>
            </w:tcBorders>
          </w:tcPr>
          <w:p w:rsidR="00507F22" w:rsidRDefault="00507F22">
            <w:pPr>
              <w:pStyle w:val="ConsPlusNormal"/>
              <w:jc w:val="center"/>
            </w:pPr>
            <w:r>
              <w:t>4.1</w:t>
            </w:r>
          </w:p>
        </w:tc>
        <w:tc>
          <w:tcPr>
            <w:tcW w:w="1984" w:type="dxa"/>
            <w:vMerge w:val="restart"/>
            <w:tcBorders>
              <w:bottom w:val="nil"/>
            </w:tcBorders>
          </w:tcPr>
          <w:p w:rsidR="00507F22" w:rsidRDefault="00507F22">
            <w:pPr>
              <w:pStyle w:val="ConsPlusNormal"/>
              <w:jc w:val="both"/>
            </w:pPr>
            <w:r>
              <w:t xml:space="preserve">Предоставление дотаций из краевого бюджета местным бюджетам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w:t>
            </w:r>
            <w:r>
              <w:lastRenderedPageBreak/>
              <w:t>районов Краснодарского края</w:t>
            </w:r>
          </w:p>
        </w:tc>
        <w:tc>
          <w:tcPr>
            <w:tcW w:w="340" w:type="dxa"/>
            <w:vMerge w:val="restart"/>
            <w:tcBorders>
              <w:bottom w:val="nil"/>
            </w:tcBorders>
          </w:tcPr>
          <w:p w:rsidR="00507F22" w:rsidRDefault="00507F22">
            <w:pPr>
              <w:pStyle w:val="ConsPlusNormal"/>
            </w:pPr>
          </w:p>
        </w:tc>
        <w:tc>
          <w:tcPr>
            <w:tcW w:w="850" w:type="dxa"/>
          </w:tcPr>
          <w:p w:rsidR="00507F22" w:rsidRDefault="00507F22">
            <w:pPr>
              <w:pStyle w:val="ConsPlusNormal"/>
              <w:jc w:val="center"/>
            </w:pPr>
            <w:r>
              <w:t>2020</w:t>
            </w:r>
          </w:p>
        </w:tc>
        <w:tc>
          <w:tcPr>
            <w:tcW w:w="1077" w:type="dxa"/>
          </w:tcPr>
          <w:p w:rsidR="00507F22" w:rsidRDefault="00507F22">
            <w:pPr>
              <w:pStyle w:val="ConsPlusNormal"/>
              <w:jc w:val="center"/>
            </w:pPr>
            <w:r>
              <w:t>50000,0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50000,0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tcPr>
          <w:p w:rsidR="00507F22" w:rsidRDefault="00507F22">
            <w:pPr>
              <w:pStyle w:val="ConsPlusNormal"/>
              <w:jc w:val="both"/>
            </w:pPr>
            <w:r>
              <w:t xml:space="preserve">выполнение мероприятий по предоставлению дотаций из краевого бюджета местным бюджетам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w:t>
            </w:r>
            <w:r>
              <w:lastRenderedPageBreak/>
              <w:t>районов Краснодарского края - 100%</w:t>
            </w:r>
          </w:p>
        </w:tc>
        <w:tc>
          <w:tcPr>
            <w:tcW w:w="1367" w:type="dxa"/>
            <w:vMerge w:val="restart"/>
            <w:tcBorders>
              <w:bottom w:val="nil"/>
            </w:tcBorders>
          </w:tcPr>
          <w:p w:rsidR="00507F22" w:rsidRDefault="00507F22">
            <w:pPr>
              <w:pStyle w:val="ConsPlusNormal"/>
              <w:jc w:val="both"/>
            </w:pPr>
            <w:r>
              <w:lastRenderedPageBreak/>
              <w:t>администрация Краснодарского края (департамент внутренней политики)</w:t>
            </w:r>
          </w:p>
        </w:tc>
      </w:tr>
      <w:tr w:rsidR="00507F22">
        <w:tc>
          <w:tcPr>
            <w:tcW w:w="624" w:type="dxa"/>
            <w:vMerge/>
            <w:tcBorders>
              <w:bottom w:val="nil"/>
            </w:tcBorders>
          </w:tcPr>
          <w:p w:rsidR="00507F22" w:rsidRDefault="00507F22"/>
        </w:tc>
        <w:tc>
          <w:tcPr>
            <w:tcW w:w="1984" w:type="dxa"/>
            <w:vMerge/>
            <w:tcBorders>
              <w:bottom w:val="nil"/>
            </w:tcBorders>
          </w:tcPr>
          <w:p w:rsidR="00507F22" w:rsidRDefault="00507F22"/>
        </w:tc>
        <w:tc>
          <w:tcPr>
            <w:tcW w:w="340" w:type="dxa"/>
            <w:vMerge/>
            <w:tcBorders>
              <w:bottom w:val="nil"/>
            </w:tcBorders>
          </w:tcPr>
          <w:p w:rsidR="00507F22" w:rsidRDefault="00507F22"/>
        </w:tc>
        <w:tc>
          <w:tcPr>
            <w:tcW w:w="850" w:type="dxa"/>
          </w:tcPr>
          <w:p w:rsidR="00507F22" w:rsidRDefault="00507F22">
            <w:pPr>
              <w:pStyle w:val="ConsPlusNormal"/>
              <w:jc w:val="center"/>
            </w:pPr>
            <w:r>
              <w:t>2021</w:t>
            </w:r>
          </w:p>
        </w:tc>
        <w:tc>
          <w:tcPr>
            <w:tcW w:w="1077" w:type="dxa"/>
          </w:tcPr>
          <w:p w:rsidR="00507F22" w:rsidRDefault="00507F22">
            <w:pPr>
              <w:pStyle w:val="ConsPlusNormal"/>
              <w:jc w:val="center"/>
            </w:pPr>
            <w:r>
              <w:t>50000,0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50000,0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tcPr>
          <w:p w:rsidR="00507F22" w:rsidRDefault="00507F22">
            <w:pPr>
              <w:pStyle w:val="ConsPlusNormal"/>
              <w:jc w:val="both"/>
            </w:pPr>
            <w:r>
              <w:t>выполнение мероприятий по предоставлению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- 100%</w:t>
            </w:r>
          </w:p>
        </w:tc>
        <w:tc>
          <w:tcPr>
            <w:tcW w:w="1367" w:type="dxa"/>
            <w:vMerge/>
            <w:tcBorders>
              <w:bottom w:val="nil"/>
            </w:tcBorders>
          </w:tcPr>
          <w:p w:rsidR="00507F22" w:rsidRDefault="00507F22"/>
        </w:tc>
      </w:tr>
      <w:tr w:rsidR="00507F22">
        <w:tc>
          <w:tcPr>
            <w:tcW w:w="624" w:type="dxa"/>
            <w:vMerge w:val="restart"/>
            <w:tcBorders>
              <w:top w:val="nil"/>
              <w:bottom w:val="nil"/>
            </w:tcBorders>
          </w:tcPr>
          <w:p w:rsidR="00507F22" w:rsidRDefault="00507F22">
            <w:pPr>
              <w:pStyle w:val="ConsPlusNormal"/>
            </w:pPr>
          </w:p>
        </w:tc>
        <w:tc>
          <w:tcPr>
            <w:tcW w:w="1984" w:type="dxa"/>
            <w:vMerge w:val="restart"/>
            <w:tcBorders>
              <w:top w:val="nil"/>
              <w:bottom w:val="nil"/>
            </w:tcBorders>
          </w:tcPr>
          <w:p w:rsidR="00507F22" w:rsidRDefault="00507F22">
            <w:pPr>
              <w:pStyle w:val="ConsPlusNormal"/>
            </w:pPr>
          </w:p>
        </w:tc>
        <w:tc>
          <w:tcPr>
            <w:tcW w:w="340" w:type="dxa"/>
            <w:vMerge w:val="restart"/>
            <w:tcBorders>
              <w:top w:val="nil"/>
              <w:bottom w:val="nil"/>
            </w:tcBorders>
          </w:tcPr>
          <w:p w:rsidR="00507F22" w:rsidRDefault="00507F22">
            <w:pPr>
              <w:pStyle w:val="ConsPlusNormal"/>
            </w:pPr>
          </w:p>
        </w:tc>
        <w:tc>
          <w:tcPr>
            <w:tcW w:w="850" w:type="dxa"/>
          </w:tcPr>
          <w:p w:rsidR="00507F22" w:rsidRDefault="00507F22">
            <w:pPr>
              <w:pStyle w:val="ConsPlusNormal"/>
              <w:jc w:val="center"/>
            </w:pPr>
            <w:r>
              <w:t>2022</w:t>
            </w:r>
          </w:p>
        </w:tc>
        <w:tc>
          <w:tcPr>
            <w:tcW w:w="1077" w:type="dxa"/>
          </w:tcPr>
          <w:p w:rsidR="00507F22" w:rsidRDefault="00507F22">
            <w:pPr>
              <w:pStyle w:val="ConsPlusNormal"/>
              <w:jc w:val="center"/>
            </w:pPr>
            <w:r>
              <w:t>50000,0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50000,0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tcPr>
          <w:p w:rsidR="00507F22" w:rsidRDefault="00507F22">
            <w:pPr>
              <w:pStyle w:val="ConsPlusNormal"/>
              <w:jc w:val="both"/>
            </w:pPr>
            <w:r>
              <w:t xml:space="preserve">выполнение мероприятий по предоставлению дотаций на содействие достижению и (или) поощрению достижения наилучших значений показателей деятельности органов </w:t>
            </w:r>
            <w:r>
              <w:lastRenderedPageBreak/>
              <w:t>местного самоуправления городских округов и муниципальных районов Краснодарского края - 100%</w:t>
            </w:r>
          </w:p>
        </w:tc>
        <w:tc>
          <w:tcPr>
            <w:tcW w:w="1367" w:type="dxa"/>
            <w:vMerge w:val="restart"/>
            <w:tcBorders>
              <w:top w:val="nil"/>
              <w:bottom w:val="nil"/>
            </w:tcBorders>
          </w:tcPr>
          <w:p w:rsidR="00507F22" w:rsidRDefault="00507F22">
            <w:pPr>
              <w:pStyle w:val="ConsPlusNormal"/>
            </w:pPr>
          </w:p>
        </w:tc>
      </w:tr>
      <w:tr w:rsidR="00507F22">
        <w:tc>
          <w:tcPr>
            <w:tcW w:w="624" w:type="dxa"/>
            <w:vMerge/>
            <w:tcBorders>
              <w:top w:val="nil"/>
              <w:bottom w:val="nil"/>
            </w:tcBorders>
          </w:tcPr>
          <w:p w:rsidR="00507F22" w:rsidRDefault="00507F22"/>
        </w:tc>
        <w:tc>
          <w:tcPr>
            <w:tcW w:w="1984" w:type="dxa"/>
            <w:vMerge/>
            <w:tcBorders>
              <w:top w:val="nil"/>
              <w:bottom w:val="nil"/>
            </w:tcBorders>
          </w:tcPr>
          <w:p w:rsidR="00507F22" w:rsidRDefault="00507F22"/>
        </w:tc>
        <w:tc>
          <w:tcPr>
            <w:tcW w:w="340" w:type="dxa"/>
            <w:vMerge/>
            <w:tcBorders>
              <w:top w:val="nil"/>
              <w:bottom w:val="nil"/>
            </w:tcBorders>
          </w:tcPr>
          <w:p w:rsidR="00507F22" w:rsidRDefault="00507F22"/>
        </w:tc>
        <w:tc>
          <w:tcPr>
            <w:tcW w:w="850" w:type="dxa"/>
          </w:tcPr>
          <w:p w:rsidR="00507F22" w:rsidRDefault="00507F22">
            <w:pPr>
              <w:pStyle w:val="ConsPlusNormal"/>
              <w:jc w:val="center"/>
            </w:pPr>
            <w:r>
              <w:t>2023</w:t>
            </w:r>
          </w:p>
        </w:tc>
        <w:tc>
          <w:tcPr>
            <w:tcW w:w="1077" w:type="dxa"/>
          </w:tcPr>
          <w:p w:rsidR="00507F22" w:rsidRDefault="00507F22">
            <w:pPr>
              <w:pStyle w:val="ConsPlusNormal"/>
              <w:jc w:val="center"/>
            </w:pPr>
            <w:r>
              <w:t>50000,0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50000,0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tcPr>
          <w:p w:rsidR="00507F22" w:rsidRDefault="00507F22">
            <w:pPr>
              <w:pStyle w:val="ConsPlusNormal"/>
              <w:jc w:val="both"/>
            </w:pPr>
            <w:r>
              <w:t>выполнение мероприятий по предоставлению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- 100%</w:t>
            </w:r>
          </w:p>
        </w:tc>
        <w:tc>
          <w:tcPr>
            <w:tcW w:w="1367" w:type="dxa"/>
            <w:vMerge/>
            <w:tcBorders>
              <w:top w:val="nil"/>
              <w:bottom w:val="nil"/>
            </w:tcBorders>
          </w:tcPr>
          <w:p w:rsidR="00507F22" w:rsidRDefault="00507F22"/>
        </w:tc>
      </w:tr>
      <w:tr w:rsidR="00507F22">
        <w:tc>
          <w:tcPr>
            <w:tcW w:w="624" w:type="dxa"/>
            <w:vMerge w:val="restart"/>
            <w:tcBorders>
              <w:top w:val="nil"/>
            </w:tcBorders>
          </w:tcPr>
          <w:p w:rsidR="00507F22" w:rsidRDefault="00507F22">
            <w:pPr>
              <w:pStyle w:val="ConsPlusNormal"/>
            </w:pPr>
          </w:p>
        </w:tc>
        <w:tc>
          <w:tcPr>
            <w:tcW w:w="1984" w:type="dxa"/>
            <w:vMerge w:val="restart"/>
            <w:tcBorders>
              <w:top w:val="nil"/>
            </w:tcBorders>
          </w:tcPr>
          <w:p w:rsidR="00507F22" w:rsidRDefault="00507F22">
            <w:pPr>
              <w:pStyle w:val="ConsPlusNormal"/>
            </w:pPr>
          </w:p>
        </w:tc>
        <w:tc>
          <w:tcPr>
            <w:tcW w:w="340" w:type="dxa"/>
            <w:vMerge w:val="restart"/>
            <w:tcBorders>
              <w:top w:val="nil"/>
            </w:tcBorders>
          </w:tcPr>
          <w:p w:rsidR="00507F22" w:rsidRDefault="00507F22">
            <w:pPr>
              <w:pStyle w:val="ConsPlusNormal"/>
            </w:pPr>
          </w:p>
        </w:tc>
        <w:tc>
          <w:tcPr>
            <w:tcW w:w="850" w:type="dxa"/>
          </w:tcPr>
          <w:p w:rsidR="00507F22" w:rsidRDefault="00507F22">
            <w:pPr>
              <w:pStyle w:val="ConsPlusNormal"/>
              <w:jc w:val="center"/>
            </w:pPr>
            <w:r>
              <w:t>2024</w:t>
            </w:r>
          </w:p>
        </w:tc>
        <w:tc>
          <w:tcPr>
            <w:tcW w:w="1077" w:type="dxa"/>
          </w:tcPr>
          <w:p w:rsidR="00507F22" w:rsidRDefault="00507F22">
            <w:pPr>
              <w:pStyle w:val="ConsPlusNormal"/>
              <w:jc w:val="center"/>
            </w:pPr>
            <w:r>
              <w:t>50000,0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50000,0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tcPr>
          <w:p w:rsidR="00507F22" w:rsidRDefault="00507F22">
            <w:pPr>
              <w:pStyle w:val="ConsPlusNormal"/>
              <w:jc w:val="both"/>
            </w:pPr>
            <w:r>
              <w:t xml:space="preserve">выполнение мероприятий по предоставлению дотаций на содействие достижению и (или) поощрению </w:t>
            </w:r>
            <w:r>
              <w:lastRenderedPageBreak/>
              <w:t>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- 100%</w:t>
            </w:r>
          </w:p>
        </w:tc>
        <w:tc>
          <w:tcPr>
            <w:tcW w:w="1367" w:type="dxa"/>
            <w:vMerge w:val="restart"/>
            <w:tcBorders>
              <w:top w:val="nil"/>
            </w:tcBorders>
          </w:tcPr>
          <w:p w:rsidR="00507F22" w:rsidRDefault="00507F22">
            <w:pPr>
              <w:pStyle w:val="ConsPlusNormal"/>
            </w:pPr>
          </w:p>
        </w:tc>
      </w:tr>
      <w:tr w:rsidR="00507F22">
        <w:tc>
          <w:tcPr>
            <w:tcW w:w="624" w:type="dxa"/>
            <w:vMerge/>
            <w:tcBorders>
              <w:top w:val="nil"/>
            </w:tcBorders>
          </w:tcPr>
          <w:p w:rsidR="00507F22" w:rsidRDefault="00507F22"/>
        </w:tc>
        <w:tc>
          <w:tcPr>
            <w:tcW w:w="1984" w:type="dxa"/>
            <w:vMerge/>
            <w:tcBorders>
              <w:top w:val="nil"/>
            </w:tcBorders>
          </w:tcPr>
          <w:p w:rsidR="00507F22" w:rsidRDefault="00507F22"/>
        </w:tc>
        <w:tc>
          <w:tcPr>
            <w:tcW w:w="340" w:type="dxa"/>
            <w:vMerge/>
            <w:tcBorders>
              <w:top w:val="nil"/>
            </w:tcBorders>
          </w:tcPr>
          <w:p w:rsidR="00507F22" w:rsidRDefault="00507F22"/>
        </w:tc>
        <w:tc>
          <w:tcPr>
            <w:tcW w:w="850" w:type="dxa"/>
          </w:tcPr>
          <w:p w:rsidR="00507F22" w:rsidRDefault="00507F22">
            <w:pPr>
              <w:pStyle w:val="ConsPlusNormal"/>
              <w:jc w:val="center"/>
            </w:pPr>
            <w:r>
              <w:t>всего</w:t>
            </w:r>
          </w:p>
        </w:tc>
        <w:tc>
          <w:tcPr>
            <w:tcW w:w="1077" w:type="dxa"/>
          </w:tcPr>
          <w:p w:rsidR="00507F22" w:rsidRDefault="00507F22">
            <w:pPr>
              <w:pStyle w:val="ConsPlusNormal"/>
              <w:jc w:val="center"/>
            </w:pPr>
            <w:r>
              <w:t>250000,0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250000,0</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tcPr>
          <w:p w:rsidR="00507F22" w:rsidRDefault="00507F22">
            <w:pPr>
              <w:pStyle w:val="ConsPlusNormal"/>
            </w:pPr>
          </w:p>
        </w:tc>
        <w:tc>
          <w:tcPr>
            <w:tcW w:w="1367" w:type="dxa"/>
            <w:vMerge/>
            <w:tcBorders>
              <w:top w:val="nil"/>
            </w:tcBorders>
          </w:tcPr>
          <w:p w:rsidR="00507F22" w:rsidRDefault="00507F22"/>
        </w:tc>
      </w:tr>
    </w:tbl>
    <w:p w:rsidR="00507F22" w:rsidRDefault="00507F22">
      <w:pPr>
        <w:pStyle w:val="ConsPlusNormal"/>
        <w:jc w:val="right"/>
      </w:pPr>
      <w:r>
        <w:t>";</w:t>
      </w:r>
    </w:p>
    <w:p w:rsidR="00507F22" w:rsidRDefault="00507F22">
      <w:pPr>
        <w:pStyle w:val="ConsPlusNormal"/>
        <w:jc w:val="both"/>
      </w:pPr>
    </w:p>
    <w:p w:rsidR="00507F22" w:rsidRDefault="00507F22">
      <w:pPr>
        <w:pStyle w:val="ConsPlusNormal"/>
        <w:ind w:firstLine="540"/>
        <w:jc w:val="both"/>
      </w:pPr>
      <w:hyperlink r:id="rId42" w:history="1">
        <w:r>
          <w:rPr>
            <w:color w:val="0000FF"/>
          </w:rPr>
          <w:t>позицию</w:t>
        </w:r>
      </w:hyperlink>
      <w:r>
        <w:t xml:space="preserve"> "Итого по подпрограмме" изложить в следующей редакции:</w:t>
      </w:r>
    </w:p>
    <w:p w:rsidR="00507F22" w:rsidRDefault="00507F22">
      <w:pPr>
        <w:pStyle w:val="ConsPlusNormal"/>
        <w:jc w:val="both"/>
      </w:pPr>
    </w:p>
    <w:p w:rsidR="00507F22" w:rsidRDefault="00507F22">
      <w:pPr>
        <w:pStyle w:val="ConsPlusNormal"/>
      </w:pPr>
      <w:r>
        <w:t>"</w:t>
      </w:r>
    </w:p>
    <w:p w:rsidR="00507F22" w:rsidRDefault="00507F2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84"/>
        <w:gridCol w:w="340"/>
        <w:gridCol w:w="850"/>
        <w:gridCol w:w="1077"/>
        <w:gridCol w:w="907"/>
        <w:gridCol w:w="1077"/>
        <w:gridCol w:w="907"/>
        <w:gridCol w:w="567"/>
        <w:gridCol w:w="2268"/>
        <w:gridCol w:w="1367"/>
      </w:tblGrid>
      <w:tr w:rsidR="00507F22">
        <w:tc>
          <w:tcPr>
            <w:tcW w:w="624" w:type="dxa"/>
            <w:vMerge w:val="restart"/>
          </w:tcPr>
          <w:p w:rsidR="00507F22" w:rsidRDefault="00507F22">
            <w:pPr>
              <w:pStyle w:val="ConsPlusNormal"/>
            </w:pPr>
          </w:p>
        </w:tc>
        <w:tc>
          <w:tcPr>
            <w:tcW w:w="1984" w:type="dxa"/>
            <w:vMerge w:val="restart"/>
          </w:tcPr>
          <w:p w:rsidR="00507F22" w:rsidRDefault="00507F22">
            <w:pPr>
              <w:pStyle w:val="ConsPlusNormal"/>
            </w:pPr>
            <w:r>
              <w:t>Итого по подпрограмме</w:t>
            </w:r>
          </w:p>
        </w:tc>
        <w:tc>
          <w:tcPr>
            <w:tcW w:w="340" w:type="dxa"/>
            <w:vMerge w:val="restart"/>
          </w:tcPr>
          <w:p w:rsidR="00507F22" w:rsidRDefault="00507F22">
            <w:pPr>
              <w:pStyle w:val="ConsPlusNormal"/>
            </w:pPr>
          </w:p>
        </w:tc>
        <w:tc>
          <w:tcPr>
            <w:tcW w:w="850" w:type="dxa"/>
            <w:vMerge w:val="restart"/>
          </w:tcPr>
          <w:p w:rsidR="00507F22" w:rsidRDefault="00507F22">
            <w:pPr>
              <w:pStyle w:val="ConsPlusNormal"/>
              <w:jc w:val="center"/>
            </w:pPr>
            <w:r>
              <w:t>2016</w:t>
            </w:r>
          </w:p>
        </w:tc>
        <w:tc>
          <w:tcPr>
            <w:tcW w:w="1077" w:type="dxa"/>
          </w:tcPr>
          <w:p w:rsidR="00507F22" w:rsidRDefault="00507F22">
            <w:pPr>
              <w:pStyle w:val="ConsPlusNormal"/>
              <w:jc w:val="center"/>
            </w:pPr>
            <w:r>
              <w:t>127917,2</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127917,2</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vMerge w:val="restart"/>
          </w:tcPr>
          <w:p w:rsidR="00507F22" w:rsidRDefault="00507F22">
            <w:pPr>
              <w:pStyle w:val="ConsPlusNormal"/>
              <w:jc w:val="center"/>
            </w:pPr>
            <w:r>
              <w:t>X</w:t>
            </w:r>
          </w:p>
        </w:tc>
        <w:tc>
          <w:tcPr>
            <w:tcW w:w="1367" w:type="dxa"/>
            <w:vMerge w:val="restart"/>
          </w:tcPr>
          <w:p w:rsidR="00507F22" w:rsidRDefault="00507F22">
            <w:pPr>
              <w:pStyle w:val="ConsPlusNormal"/>
            </w:pPr>
          </w:p>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vMerge/>
          </w:tcPr>
          <w:p w:rsidR="00507F22" w:rsidRDefault="00507F22"/>
        </w:tc>
        <w:tc>
          <w:tcPr>
            <w:tcW w:w="1077" w:type="dxa"/>
          </w:tcPr>
          <w:p w:rsidR="00507F22" w:rsidRDefault="00507F22">
            <w:pPr>
              <w:pStyle w:val="ConsPlusNormal"/>
              <w:jc w:val="center"/>
            </w:pPr>
            <w:r>
              <w:t>3062,2 &lt;*&gt;</w:t>
            </w:r>
          </w:p>
        </w:tc>
        <w:tc>
          <w:tcPr>
            <w:tcW w:w="907" w:type="dxa"/>
          </w:tcPr>
          <w:p w:rsidR="00507F22" w:rsidRDefault="00507F22">
            <w:pPr>
              <w:pStyle w:val="ConsPlusNormal"/>
              <w:jc w:val="center"/>
            </w:pPr>
            <w:r>
              <w:t>435,6 &lt;*&gt;</w:t>
            </w:r>
          </w:p>
        </w:tc>
        <w:tc>
          <w:tcPr>
            <w:tcW w:w="1077" w:type="dxa"/>
          </w:tcPr>
          <w:p w:rsidR="00507F22" w:rsidRDefault="00507F22">
            <w:pPr>
              <w:pStyle w:val="ConsPlusNormal"/>
              <w:jc w:val="center"/>
            </w:pPr>
            <w:r>
              <w:t>2626,6 &lt;*&gt;</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vMerge/>
          </w:tcPr>
          <w:p w:rsidR="00507F22" w:rsidRDefault="00507F22"/>
        </w:tc>
        <w:tc>
          <w:tcPr>
            <w:tcW w:w="1367"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2017</w:t>
            </w:r>
          </w:p>
        </w:tc>
        <w:tc>
          <w:tcPr>
            <w:tcW w:w="1077" w:type="dxa"/>
          </w:tcPr>
          <w:p w:rsidR="00507F22" w:rsidRDefault="00507F22">
            <w:pPr>
              <w:pStyle w:val="ConsPlusNormal"/>
              <w:jc w:val="center"/>
            </w:pPr>
            <w:r>
              <w:t>129928,8</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129928,8</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tcPr>
          <w:p w:rsidR="00507F22" w:rsidRDefault="00507F22">
            <w:pPr>
              <w:pStyle w:val="ConsPlusNormal"/>
              <w:jc w:val="center"/>
            </w:pPr>
            <w:r>
              <w:t>X</w:t>
            </w:r>
          </w:p>
        </w:tc>
        <w:tc>
          <w:tcPr>
            <w:tcW w:w="1367"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2018</w:t>
            </w:r>
          </w:p>
        </w:tc>
        <w:tc>
          <w:tcPr>
            <w:tcW w:w="1077" w:type="dxa"/>
          </w:tcPr>
          <w:p w:rsidR="00507F22" w:rsidRDefault="00507F22">
            <w:pPr>
              <w:pStyle w:val="ConsPlusNormal"/>
              <w:jc w:val="center"/>
            </w:pPr>
            <w:r>
              <w:t>135684,8</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130607,2</w:t>
            </w:r>
          </w:p>
        </w:tc>
        <w:tc>
          <w:tcPr>
            <w:tcW w:w="907" w:type="dxa"/>
          </w:tcPr>
          <w:p w:rsidR="00507F22" w:rsidRDefault="00507F22">
            <w:pPr>
              <w:pStyle w:val="ConsPlusNormal"/>
              <w:jc w:val="center"/>
            </w:pPr>
            <w:r>
              <w:t>5077,6</w:t>
            </w:r>
          </w:p>
        </w:tc>
        <w:tc>
          <w:tcPr>
            <w:tcW w:w="567" w:type="dxa"/>
          </w:tcPr>
          <w:p w:rsidR="00507F22" w:rsidRDefault="00507F22">
            <w:pPr>
              <w:pStyle w:val="ConsPlusNormal"/>
              <w:jc w:val="center"/>
            </w:pPr>
            <w:r>
              <w:t>0,0</w:t>
            </w:r>
          </w:p>
        </w:tc>
        <w:tc>
          <w:tcPr>
            <w:tcW w:w="2268" w:type="dxa"/>
          </w:tcPr>
          <w:p w:rsidR="00507F22" w:rsidRDefault="00507F22">
            <w:pPr>
              <w:pStyle w:val="ConsPlusNormal"/>
              <w:jc w:val="center"/>
            </w:pPr>
            <w:r>
              <w:t>X</w:t>
            </w:r>
          </w:p>
        </w:tc>
        <w:tc>
          <w:tcPr>
            <w:tcW w:w="1367"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2019</w:t>
            </w:r>
          </w:p>
        </w:tc>
        <w:tc>
          <w:tcPr>
            <w:tcW w:w="1077" w:type="dxa"/>
          </w:tcPr>
          <w:p w:rsidR="00507F22" w:rsidRDefault="00507F22">
            <w:pPr>
              <w:pStyle w:val="ConsPlusNormal"/>
              <w:jc w:val="center"/>
            </w:pPr>
            <w:r>
              <w:t>144529,2</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144529,2</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tcPr>
          <w:p w:rsidR="00507F22" w:rsidRDefault="00507F22">
            <w:pPr>
              <w:pStyle w:val="ConsPlusNormal"/>
              <w:jc w:val="center"/>
            </w:pPr>
            <w:r>
              <w:t>X</w:t>
            </w:r>
          </w:p>
        </w:tc>
        <w:tc>
          <w:tcPr>
            <w:tcW w:w="1367"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2020</w:t>
            </w:r>
          </w:p>
        </w:tc>
        <w:tc>
          <w:tcPr>
            <w:tcW w:w="1077" w:type="dxa"/>
          </w:tcPr>
          <w:p w:rsidR="00507F22" w:rsidRDefault="00507F22">
            <w:pPr>
              <w:pStyle w:val="ConsPlusNormal"/>
              <w:jc w:val="center"/>
            </w:pPr>
            <w:r>
              <w:t>194529,2</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194529,2</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tcPr>
          <w:p w:rsidR="00507F22" w:rsidRDefault="00507F22">
            <w:pPr>
              <w:pStyle w:val="ConsPlusNormal"/>
              <w:jc w:val="center"/>
            </w:pPr>
            <w:r>
              <w:t>X</w:t>
            </w:r>
          </w:p>
        </w:tc>
        <w:tc>
          <w:tcPr>
            <w:tcW w:w="1367"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2021</w:t>
            </w:r>
          </w:p>
        </w:tc>
        <w:tc>
          <w:tcPr>
            <w:tcW w:w="1077" w:type="dxa"/>
          </w:tcPr>
          <w:p w:rsidR="00507F22" w:rsidRDefault="00507F22">
            <w:pPr>
              <w:pStyle w:val="ConsPlusNormal"/>
              <w:jc w:val="center"/>
            </w:pPr>
            <w:r>
              <w:t>194529,2</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194529,2</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tcPr>
          <w:p w:rsidR="00507F22" w:rsidRDefault="00507F22">
            <w:pPr>
              <w:pStyle w:val="ConsPlusNormal"/>
              <w:jc w:val="center"/>
            </w:pPr>
            <w:r>
              <w:t>X</w:t>
            </w:r>
          </w:p>
        </w:tc>
        <w:tc>
          <w:tcPr>
            <w:tcW w:w="1367"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2022</w:t>
            </w:r>
          </w:p>
        </w:tc>
        <w:tc>
          <w:tcPr>
            <w:tcW w:w="1077" w:type="dxa"/>
          </w:tcPr>
          <w:p w:rsidR="00507F22" w:rsidRDefault="00507F22">
            <w:pPr>
              <w:pStyle w:val="ConsPlusNormal"/>
              <w:jc w:val="center"/>
            </w:pPr>
            <w:r>
              <w:t>194529,2</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194529,2</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tcPr>
          <w:p w:rsidR="00507F22" w:rsidRDefault="00507F22">
            <w:pPr>
              <w:pStyle w:val="ConsPlusNormal"/>
              <w:jc w:val="center"/>
            </w:pPr>
            <w:r>
              <w:t>X</w:t>
            </w:r>
          </w:p>
        </w:tc>
        <w:tc>
          <w:tcPr>
            <w:tcW w:w="1367"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2023</w:t>
            </w:r>
          </w:p>
        </w:tc>
        <w:tc>
          <w:tcPr>
            <w:tcW w:w="1077" w:type="dxa"/>
          </w:tcPr>
          <w:p w:rsidR="00507F22" w:rsidRDefault="00507F22">
            <w:pPr>
              <w:pStyle w:val="ConsPlusNormal"/>
              <w:jc w:val="center"/>
            </w:pPr>
            <w:r>
              <w:t>194529,2</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194529,2</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tcPr>
          <w:p w:rsidR="00507F22" w:rsidRDefault="00507F22">
            <w:pPr>
              <w:pStyle w:val="ConsPlusNormal"/>
              <w:jc w:val="center"/>
            </w:pPr>
            <w:r>
              <w:t>X</w:t>
            </w:r>
          </w:p>
        </w:tc>
        <w:tc>
          <w:tcPr>
            <w:tcW w:w="1367"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2024</w:t>
            </w:r>
          </w:p>
        </w:tc>
        <w:tc>
          <w:tcPr>
            <w:tcW w:w="1077" w:type="dxa"/>
          </w:tcPr>
          <w:p w:rsidR="00507F22" w:rsidRDefault="00507F22">
            <w:pPr>
              <w:pStyle w:val="ConsPlusNormal"/>
              <w:jc w:val="center"/>
            </w:pPr>
            <w:r>
              <w:t>194529,2</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194529,2</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tcPr>
          <w:p w:rsidR="00507F22" w:rsidRDefault="00507F22">
            <w:pPr>
              <w:pStyle w:val="ConsPlusNormal"/>
              <w:jc w:val="center"/>
            </w:pPr>
            <w:r>
              <w:t>X</w:t>
            </w:r>
          </w:p>
        </w:tc>
        <w:tc>
          <w:tcPr>
            <w:tcW w:w="1367"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jc w:val="center"/>
            </w:pPr>
            <w:r>
              <w:t>всего</w:t>
            </w:r>
          </w:p>
        </w:tc>
        <w:tc>
          <w:tcPr>
            <w:tcW w:w="1077" w:type="dxa"/>
          </w:tcPr>
          <w:p w:rsidR="00507F22" w:rsidRDefault="00507F22">
            <w:pPr>
              <w:pStyle w:val="ConsPlusNormal"/>
              <w:jc w:val="center"/>
            </w:pPr>
            <w:r>
              <w:t>1510706,0</w:t>
            </w:r>
          </w:p>
        </w:tc>
        <w:tc>
          <w:tcPr>
            <w:tcW w:w="907" w:type="dxa"/>
          </w:tcPr>
          <w:p w:rsidR="00507F22" w:rsidRDefault="00507F22">
            <w:pPr>
              <w:pStyle w:val="ConsPlusNormal"/>
              <w:jc w:val="center"/>
            </w:pPr>
            <w:r>
              <w:t>0,0</w:t>
            </w:r>
          </w:p>
        </w:tc>
        <w:tc>
          <w:tcPr>
            <w:tcW w:w="1077" w:type="dxa"/>
          </w:tcPr>
          <w:p w:rsidR="00507F22" w:rsidRDefault="00507F22">
            <w:pPr>
              <w:pStyle w:val="ConsPlusNormal"/>
              <w:jc w:val="center"/>
            </w:pPr>
            <w:r>
              <w:t>1505628,4</w:t>
            </w:r>
          </w:p>
        </w:tc>
        <w:tc>
          <w:tcPr>
            <w:tcW w:w="907" w:type="dxa"/>
          </w:tcPr>
          <w:p w:rsidR="00507F22" w:rsidRDefault="00507F22">
            <w:pPr>
              <w:pStyle w:val="ConsPlusNormal"/>
              <w:jc w:val="center"/>
            </w:pPr>
            <w:r>
              <w:t>5077,6</w:t>
            </w:r>
          </w:p>
        </w:tc>
        <w:tc>
          <w:tcPr>
            <w:tcW w:w="567" w:type="dxa"/>
          </w:tcPr>
          <w:p w:rsidR="00507F22" w:rsidRDefault="00507F22">
            <w:pPr>
              <w:pStyle w:val="ConsPlusNormal"/>
              <w:jc w:val="center"/>
            </w:pPr>
            <w:r>
              <w:t>0,0</w:t>
            </w:r>
          </w:p>
        </w:tc>
        <w:tc>
          <w:tcPr>
            <w:tcW w:w="2268" w:type="dxa"/>
          </w:tcPr>
          <w:p w:rsidR="00507F22" w:rsidRDefault="00507F22">
            <w:pPr>
              <w:pStyle w:val="ConsPlusNormal"/>
              <w:jc w:val="center"/>
            </w:pPr>
            <w:r>
              <w:t>X</w:t>
            </w:r>
          </w:p>
        </w:tc>
        <w:tc>
          <w:tcPr>
            <w:tcW w:w="1367"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340" w:type="dxa"/>
            <w:vMerge/>
          </w:tcPr>
          <w:p w:rsidR="00507F22" w:rsidRDefault="00507F22"/>
        </w:tc>
        <w:tc>
          <w:tcPr>
            <w:tcW w:w="850" w:type="dxa"/>
          </w:tcPr>
          <w:p w:rsidR="00507F22" w:rsidRDefault="00507F22">
            <w:pPr>
              <w:pStyle w:val="ConsPlusNormal"/>
            </w:pPr>
          </w:p>
        </w:tc>
        <w:tc>
          <w:tcPr>
            <w:tcW w:w="1077" w:type="dxa"/>
          </w:tcPr>
          <w:p w:rsidR="00507F22" w:rsidRDefault="00507F22">
            <w:pPr>
              <w:pStyle w:val="ConsPlusNormal"/>
              <w:jc w:val="center"/>
            </w:pPr>
            <w:r>
              <w:t>3062,2 &lt;*&gt;</w:t>
            </w:r>
          </w:p>
        </w:tc>
        <w:tc>
          <w:tcPr>
            <w:tcW w:w="907" w:type="dxa"/>
          </w:tcPr>
          <w:p w:rsidR="00507F22" w:rsidRDefault="00507F22">
            <w:pPr>
              <w:pStyle w:val="ConsPlusNormal"/>
              <w:jc w:val="center"/>
            </w:pPr>
            <w:r>
              <w:t>435,6 &lt;*&gt;</w:t>
            </w:r>
          </w:p>
        </w:tc>
        <w:tc>
          <w:tcPr>
            <w:tcW w:w="1077" w:type="dxa"/>
          </w:tcPr>
          <w:p w:rsidR="00507F22" w:rsidRDefault="00507F22">
            <w:pPr>
              <w:pStyle w:val="ConsPlusNormal"/>
              <w:jc w:val="center"/>
            </w:pPr>
            <w:r>
              <w:t>2626,6 &lt;*&gt;</w:t>
            </w:r>
          </w:p>
        </w:tc>
        <w:tc>
          <w:tcPr>
            <w:tcW w:w="907" w:type="dxa"/>
          </w:tcPr>
          <w:p w:rsidR="00507F22" w:rsidRDefault="00507F22">
            <w:pPr>
              <w:pStyle w:val="ConsPlusNormal"/>
              <w:jc w:val="center"/>
            </w:pPr>
            <w:r>
              <w:t>0,0</w:t>
            </w:r>
          </w:p>
        </w:tc>
        <w:tc>
          <w:tcPr>
            <w:tcW w:w="567" w:type="dxa"/>
          </w:tcPr>
          <w:p w:rsidR="00507F22" w:rsidRDefault="00507F22">
            <w:pPr>
              <w:pStyle w:val="ConsPlusNormal"/>
              <w:jc w:val="center"/>
            </w:pPr>
            <w:r>
              <w:t>0,0</w:t>
            </w:r>
          </w:p>
        </w:tc>
        <w:tc>
          <w:tcPr>
            <w:tcW w:w="2268" w:type="dxa"/>
          </w:tcPr>
          <w:p w:rsidR="00507F22" w:rsidRDefault="00507F22">
            <w:pPr>
              <w:pStyle w:val="ConsPlusNormal"/>
            </w:pPr>
          </w:p>
        </w:tc>
        <w:tc>
          <w:tcPr>
            <w:tcW w:w="1367" w:type="dxa"/>
            <w:vMerge/>
          </w:tcPr>
          <w:p w:rsidR="00507F22" w:rsidRDefault="00507F22"/>
        </w:tc>
      </w:tr>
    </w:tbl>
    <w:p w:rsidR="00507F22" w:rsidRDefault="00507F22">
      <w:pPr>
        <w:sectPr w:rsidR="00507F22">
          <w:pgSz w:w="16838" w:h="11905" w:orient="landscape"/>
          <w:pgMar w:top="1701" w:right="1134" w:bottom="850" w:left="1134" w:header="0" w:footer="0" w:gutter="0"/>
          <w:cols w:space="720"/>
        </w:sectPr>
      </w:pPr>
    </w:p>
    <w:p w:rsidR="00507F22" w:rsidRDefault="00507F22">
      <w:pPr>
        <w:pStyle w:val="ConsPlusNormal"/>
        <w:jc w:val="right"/>
      </w:pPr>
      <w:r>
        <w:lastRenderedPageBreak/>
        <w:t>";</w:t>
      </w:r>
    </w:p>
    <w:p w:rsidR="00507F22" w:rsidRDefault="00507F22">
      <w:pPr>
        <w:pStyle w:val="ConsPlusNormal"/>
        <w:jc w:val="both"/>
      </w:pPr>
    </w:p>
    <w:p w:rsidR="00507F22" w:rsidRDefault="00507F22">
      <w:pPr>
        <w:pStyle w:val="ConsPlusNormal"/>
        <w:ind w:firstLine="540"/>
        <w:jc w:val="both"/>
      </w:pPr>
      <w:r>
        <w:t xml:space="preserve">3) </w:t>
      </w:r>
      <w:hyperlink r:id="rId43" w:history="1">
        <w:r>
          <w:rPr>
            <w:color w:val="0000FF"/>
          </w:rPr>
          <w:t>таблицу 2 раздела 3</w:t>
        </w:r>
      </w:hyperlink>
      <w:r>
        <w:t xml:space="preserve"> "Обоснование ресурсного обеспечения подпрограммы" изложить в следующей редакции:</w:t>
      </w:r>
    </w:p>
    <w:p w:rsidR="00507F22" w:rsidRDefault="00507F22">
      <w:pPr>
        <w:pStyle w:val="ConsPlusNormal"/>
        <w:jc w:val="both"/>
      </w:pPr>
    </w:p>
    <w:p w:rsidR="00507F22" w:rsidRDefault="00507F22">
      <w:pPr>
        <w:pStyle w:val="ConsPlusNormal"/>
        <w:jc w:val="right"/>
      </w:pPr>
      <w:r>
        <w:t>"Таблица 2</w:t>
      </w:r>
    </w:p>
    <w:p w:rsidR="00507F22" w:rsidRDefault="00507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417"/>
        <w:gridCol w:w="1624"/>
        <w:gridCol w:w="1361"/>
        <w:gridCol w:w="1191"/>
        <w:gridCol w:w="1701"/>
      </w:tblGrid>
      <w:tr w:rsidR="00507F22">
        <w:tc>
          <w:tcPr>
            <w:tcW w:w="1701" w:type="dxa"/>
            <w:vMerge w:val="restart"/>
          </w:tcPr>
          <w:p w:rsidR="00507F22" w:rsidRDefault="00507F22">
            <w:pPr>
              <w:pStyle w:val="ConsPlusNormal"/>
              <w:jc w:val="center"/>
            </w:pPr>
            <w:r>
              <w:t>Год реализации</w:t>
            </w:r>
          </w:p>
        </w:tc>
        <w:tc>
          <w:tcPr>
            <w:tcW w:w="7294" w:type="dxa"/>
            <w:gridSpan w:val="5"/>
          </w:tcPr>
          <w:p w:rsidR="00507F22" w:rsidRDefault="00507F22">
            <w:pPr>
              <w:pStyle w:val="ConsPlusNormal"/>
              <w:jc w:val="center"/>
            </w:pPr>
            <w:r>
              <w:t>Объем финансирования, тыс. рублей</w:t>
            </w:r>
          </w:p>
        </w:tc>
      </w:tr>
      <w:tr w:rsidR="00507F22">
        <w:tc>
          <w:tcPr>
            <w:tcW w:w="1701" w:type="dxa"/>
            <w:vMerge/>
          </w:tcPr>
          <w:p w:rsidR="00507F22" w:rsidRDefault="00507F22"/>
        </w:tc>
        <w:tc>
          <w:tcPr>
            <w:tcW w:w="1417" w:type="dxa"/>
          </w:tcPr>
          <w:p w:rsidR="00507F22" w:rsidRDefault="00507F22">
            <w:pPr>
              <w:pStyle w:val="ConsPlusNormal"/>
            </w:pPr>
          </w:p>
        </w:tc>
        <w:tc>
          <w:tcPr>
            <w:tcW w:w="5877" w:type="dxa"/>
            <w:gridSpan w:val="4"/>
          </w:tcPr>
          <w:p w:rsidR="00507F22" w:rsidRDefault="00507F22">
            <w:pPr>
              <w:pStyle w:val="ConsPlusNormal"/>
              <w:jc w:val="center"/>
            </w:pPr>
            <w:r>
              <w:t>в разрезе источников финансирования</w:t>
            </w:r>
          </w:p>
        </w:tc>
      </w:tr>
      <w:tr w:rsidR="00507F22">
        <w:tc>
          <w:tcPr>
            <w:tcW w:w="1701" w:type="dxa"/>
            <w:vMerge/>
          </w:tcPr>
          <w:p w:rsidR="00507F22" w:rsidRDefault="00507F22"/>
        </w:tc>
        <w:tc>
          <w:tcPr>
            <w:tcW w:w="1417" w:type="dxa"/>
          </w:tcPr>
          <w:p w:rsidR="00507F22" w:rsidRDefault="00507F22">
            <w:pPr>
              <w:pStyle w:val="ConsPlusNormal"/>
              <w:jc w:val="center"/>
            </w:pPr>
            <w:r>
              <w:t>всего</w:t>
            </w:r>
          </w:p>
        </w:tc>
        <w:tc>
          <w:tcPr>
            <w:tcW w:w="1624" w:type="dxa"/>
          </w:tcPr>
          <w:p w:rsidR="00507F22" w:rsidRDefault="00507F22">
            <w:pPr>
              <w:pStyle w:val="ConsPlusNormal"/>
              <w:jc w:val="center"/>
            </w:pPr>
            <w:r>
              <w:t>федеральный бюджет</w:t>
            </w:r>
          </w:p>
        </w:tc>
        <w:tc>
          <w:tcPr>
            <w:tcW w:w="1361" w:type="dxa"/>
          </w:tcPr>
          <w:p w:rsidR="00507F22" w:rsidRDefault="00507F22">
            <w:pPr>
              <w:pStyle w:val="ConsPlusNormal"/>
              <w:jc w:val="center"/>
            </w:pPr>
            <w:r>
              <w:t>краевой бюджет</w:t>
            </w:r>
          </w:p>
        </w:tc>
        <w:tc>
          <w:tcPr>
            <w:tcW w:w="1191" w:type="dxa"/>
          </w:tcPr>
          <w:p w:rsidR="00507F22" w:rsidRDefault="00507F22">
            <w:pPr>
              <w:pStyle w:val="ConsPlusNormal"/>
              <w:jc w:val="center"/>
            </w:pPr>
            <w:r>
              <w:t>местный бюджет</w:t>
            </w:r>
          </w:p>
        </w:tc>
        <w:tc>
          <w:tcPr>
            <w:tcW w:w="1701" w:type="dxa"/>
          </w:tcPr>
          <w:p w:rsidR="00507F22" w:rsidRDefault="00507F22">
            <w:pPr>
              <w:pStyle w:val="ConsPlusNormal"/>
              <w:jc w:val="center"/>
            </w:pPr>
            <w:r>
              <w:t>внебюджетные источники</w:t>
            </w:r>
          </w:p>
        </w:tc>
      </w:tr>
      <w:tr w:rsidR="00507F22">
        <w:tc>
          <w:tcPr>
            <w:tcW w:w="1701" w:type="dxa"/>
          </w:tcPr>
          <w:p w:rsidR="00507F22" w:rsidRDefault="00507F22">
            <w:pPr>
              <w:pStyle w:val="ConsPlusNormal"/>
              <w:jc w:val="center"/>
            </w:pPr>
            <w:r>
              <w:t>1</w:t>
            </w:r>
          </w:p>
        </w:tc>
        <w:tc>
          <w:tcPr>
            <w:tcW w:w="1417" w:type="dxa"/>
          </w:tcPr>
          <w:p w:rsidR="00507F22" w:rsidRDefault="00507F22">
            <w:pPr>
              <w:pStyle w:val="ConsPlusNormal"/>
              <w:jc w:val="center"/>
            </w:pPr>
            <w:r>
              <w:t>2</w:t>
            </w:r>
          </w:p>
        </w:tc>
        <w:tc>
          <w:tcPr>
            <w:tcW w:w="1624" w:type="dxa"/>
          </w:tcPr>
          <w:p w:rsidR="00507F22" w:rsidRDefault="00507F22">
            <w:pPr>
              <w:pStyle w:val="ConsPlusNormal"/>
              <w:jc w:val="center"/>
            </w:pPr>
            <w:r>
              <w:t>3</w:t>
            </w:r>
          </w:p>
        </w:tc>
        <w:tc>
          <w:tcPr>
            <w:tcW w:w="1361" w:type="dxa"/>
          </w:tcPr>
          <w:p w:rsidR="00507F22" w:rsidRDefault="00507F22">
            <w:pPr>
              <w:pStyle w:val="ConsPlusNormal"/>
              <w:jc w:val="center"/>
            </w:pPr>
            <w:r>
              <w:t>4</w:t>
            </w:r>
          </w:p>
        </w:tc>
        <w:tc>
          <w:tcPr>
            <w:tcW w:w="1191" w:type="dxa"/>
          </w:tcPr>
          <w:p w:rsidR="00507F22" w:rsidRDefault="00507F22">
            <w:pPr>
              <w:pStyle w:val="ConsPlusNormal"/>
              <w:jc w:val="center"/>
            </w:pPr>
            <w:r>
              <w:t>5</w:t>
            </w:r>
          </w:p>
        </w:tc>
        <w:tc>
          <w:tcPr>
            <w:tcW w:w="1701" w:type="dxa"/>
          </w:tcPr>
          <w:p w:rsidR="00507F22" w:rsidRDefault="00507F22">
            <w:pPr>
              <w:pStyle w:val="ConsPlusNormal"/>
              <w:jc w:val="center"/>
            </w:pPr>
            <w:r>
              <w:t>6</w:t>
            </w:r>
          </w:p>
        </w:tc>
      </w:tr>
      <w:tr w:rsidR="00507F22">
        <w:tc>
          <w:tcPr>
            <w:tcW w:w="1701" w:type="dxa"/>
            <w:vMerge w:val="restart"/>
          </w:tcPr>
          <w:p w:rsidR="00507F22" w:rsidRDefault="00507F22">
            <w:pPr>
              <w:pStyle w:val="ConsPlusNormal"/>
              <w:jc w:val="center"/>
            </w:pPr>
            <w:r>
              <w:t>2016 год</w:t>
            </w:r>
          </w:p>
        </w:tc>
        <w:tc>
          <w:tcPr>
            <w:tcW w:w="1417" w:type="dxa"/>
          </w:tcPr>
          <w:p w:rsidR="00507F22" w:rsidRDefault="00507F22">
            <w:pPr>
              <w:pStyle w:val="ConsPlusNormal"/>
              <w:jc w:val="center"/>
            </w:pPr>
            <w:r>
              <w:t>127917,2</w:t>
            </w:r>
          </w:p>
        </w:tc>
        <w:tc>
          <w:tcPr>
            <w:tcW w:w="1624" w:type="dxa"/>
          </w:tcPr>
          <w:p w:rsidR="00507F22" w:rsidRDefault="00507F22">
            <w:pPr>
              <w:pStyle w:val="ConsPlusNormal"/>
              <w:jc w:val="center"/>
            </w:pPr>
            <w:r>
              <w:t>0,0</w:t>
            </w:r>
          </w:p>
        </w:tc>
        <w:tc>
          <w:tcPr>
            <w:tcW w:w="1361" w:type="dxa"/>
          </w:tcPr>
          <w:p w:rsidR="00507F22" w:rsidRDefault="00507F22">
            <w:pPr>
              <w:pStyle w:val="ConsPlusNormal"/>
              <w:jc w:val="center"/>
            </w:pPr>
            <w:r>
              <w:t>127917,2</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701" w:type="dxa"/>
            <w:vMerge/>
          </w:tcPr>
          <w:p w:rsidR="00507F22" w:rsidRDefault="00507F22"/>
        </w:tc>
        <w:tc>
          <w:tcPr>
            <w:tcW w:w="1417" w:type="dxa"/>
          </w:tcPr>
          <w:p w:rsidR="00507F22" w:rsidRDefault="00507F22">
            <w:pPr>
              <w:pStyle w:val="ConsPlusNormal"/>
              <w:jc w:val="center"/>
            </w:pPr>
            <w:r>
              <w:t>3062,2 &lt;*&gt;</w:t>
            </w:r>
          </w:p>
        </w:tc>
        <w:tc>
          <w:tcPr>
            <w:tcW w:w="1624" w:type="dxa"/>
          </w:tcPr>
          <w:p w:rsidR="00507F22" w:rsidRDefault="00507F22">
            <w:pPr>
              <w:pStyle w:val="ConsPlusNormal"/>
              <w:jc w:val="center"/>
            </w:pPr>
            <w:r>
              <w:t>435,6 &lt;*&gt;</w:t>
            </w:r>
          </w:p>
        </w:tc>
        <w:tc>
          <w:tcPr>
            <w:tcW w:w="1361" w:type="dxa"/>
          </w:tcPr>
          <w:p w:rsidR="00507F22" w:rsidRDefault="00507F22">
            <w:pPr>
              <w:pStyle w:val="ConsPlusNormal"/>
              <w:jc w:val="center"/>
            </w:pPr>
            <w:r>
              <w:t>2626,6 &lt;*&gt;</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701" w:type="dxa"/>
          </w:tcPr>
          <w:p w:rsidR="00507F22" w:rsidRDefault="00507F22">
            <w:pPr>
              <w:pStyle w:val="ConsPlusNormal"/>
              <w:jc w:val="center"/>
            </w:pPr>
            <w:r>
              <w:t>2017 год</w:t>
            </w:r>
          </w:p>
        </w:tc>
        <w:tc>
          <w:tcPr>
            <w:tcW w:w="1417" w:type="dxa"/>
          </w:tcPr>
          <w:p w:rsidR="00507F22" w:rsidRDefault="00507F22">
            <w:pPr>
              <w:pStyle w:val="ConsPlusNormal"/>
              <w:jc w:val="center"/>
            </w:pPr>
            <w:r>
              <w:t>129928,8</w:t>
            </w:r>
          </w:p>
        </w:tc>
        <w:tc>
          <w:tcPr>
            <w:tcW w:w="1624" w:type="dxa"/>
          </w:tcPr>
          <w:p w:rsidR="00507F22" w:rsidRDefault="00507F22">
            <w:pPr>
              <w:pStyle w:val="ConsPlusNormal"/>
              <w:jc w:val="center"/>
            </w:pPr>
            <w:r>
              <w:t>0,0</w:t>
            </w:r>
          </w:p>
        </w:tc>
        <w:tc>
          <w:tcPr>
            <w:tcW w:w="1361" w:type="dxa"/>
          </w:tcPr>
          <w:p w:rsidR="00507F22" w:rsidRDefault="00507F22">
            <w:pPr>
              <w:pStyle w:val="ConsPlusNormal"/>
              <w:jc w:val="center"/>
            </w:pPr>
            <w:r>
              <w:t>129928,8</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701" w:type="dxa"/>
          </w:tcPr>
          <w:p w:rsidR="00507F22" w:rsidRDefault="00507F22">
            <w:pPr>
              <w:pStyle w:val="ConsPlusNormal"/>
              <w:jc w:val="center"/>
            </w:pPr>
            <w:r>
              <w:t>2018 год</w:t>
            </w:r>
          </w:p>
        </w:tc>
        <w:tc>
          <w:tcPr>
            <w:tcW w:w="1417" w:type="dxa"/>
          </w:tcPr>
          <w:p w:rsidR="00507F22" w:rsidRDefault="00507F22">
            <w:pPr>
              <w:pStyle w:val="ConsPlusNormal"/>
              <w:jc w:val="center"/>
            </w:pPr>
            <w:r>
              <w:t>135684,8</w:t>
            </w:r>
          </w:p>
        </w:tc>
        <w:tc>
          <w:tcPr>
            <w:tcW w:w="1624" w:type="dxa"/>
          </w:tcPr>
          <w:p w:rsidR="00507F22" w:rsidRDefault="00507F22">
            <w:pPr>
              <w:pStyle w:val="ConsPlusNormal"/>
              <w:jc w:val="center"/>
            </w:pPr>
            <w:r>
              <w:t>0,0</w:t>
            </w:r>
          </w:p>
        </w:tc>
        <w:tc>
          <w:tcPr>
            <w:tcW w:w="1361" w:type="dxa"/>
          </w:tcPr>
          <w:p w:rsidR="00507F22" w:rsidRDefault="00507F22">
            <w:pPr>
              <w:pStyle w:val="ConsPlusNormal"/>
              <w:jc w:val="center"/>
            </w:pPr>
            <w:r>
              <w:t>130607,2</w:t>
            </w:r>
          </w:p>
        </w:tc>
        <w:tc>
          <w:tcPr>
            <w:tcW w:w="1191" w:type="dxa"/>
          </w:tcPr>
          <w:p w:rsidR="00507F22" w:rsidRDefault="00507F22">
            <w:pPr>
              <w:pStyle w:val="ConsPlusNormal"/>
              <w:jc w:val="center"/>
            </w:pPr>
            <w:r>
              <w:t>5077,6</w:t>
            </w:r>
          </w:p>
        </w:tc>
        <w:tc>
          <w:tcPr>
            <w:tcW w:w="1701" w:type="dxa"/>
          </w:tcPr>
          <w:p w:rsidR="00507F22" w:rsidRDefault="00507F22">
            <w:pPr>
              <w:pStyle w:val="ConsPlusNormal"/>
              <w:jc w:val="center"/>
            </w:pPr>
            <w:r>
              <w:t>0,0</w:t>
            </w:r>
          </w:p>
        </w:tc>
      </w:tr>
      <w:tr w:rsidR="00507F22">
        <w:tc>
          <w:tcPr>
            <w:tcW w:w="1701" w:type="dxa"/>
          </w:tcPr>
          <w:p w:rsidR="00507F22" w:rsidRDefault="00507F22">
            <w:pPr>
              <w:pStyle w:val="ConsPlusNormal"/>
              <w:jc w:val="center"/>
            </w:pPr>
            <w:r>
              <w:t>2019 год</w:t>
            </w:r>
          </w:p>
        </w:tc>
        <w:tc>
          <w:tcPr>
            <w:tcW w:w="1417" w:type="dxa"/>
          </w:tcPr>
          <w:p w:rsidR="00507F22" w:rsidRDefault="00507F22">
            <w:pPr>
              <w:pStyle w:val="ConsPlusNormal"/>
              <w:jc w:val="center"/>
            </w:pPr>
            <w:r>
              <w:t>144529,2</w:t>
            </w:r>
          </w:p>
        </w:tc>
        <w:tc>
          <w:tcPr>
            <w:tcW w:w="1624" w:type="dxa"/>
          </w:tcPr>
          <w:p w:rsidR="00507F22" w:rsidRDefault="00507F22">
            <w:pPr>
              <w:pStyle w:val="ConsPlusNormal"/>
              <w:jc w:val="center"/>
            </w:pPr>
            <w:r>
              <w:t>0,0</w:t>
            </w:r>
          </w:p>
        </w:tc>
        <w:tc>
          <w:tcPr>
            <w:tcW w:w="1361" w:type="dxa"/>
          </w:tcPr>
          <w:p w:rsidR="00507F22" w:rsidRDefault="00507F22">
            <w:pPr>
              <w:pStyle w:val="ConsPlusNormal"/>
              <w:jc w:val="center"/>
            </w:pPr>
            <w:r>
              <w:t>144529,2</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701" w:type="dxa"/>
          </w:tcPr>
          <w:p w:rsidR="00507F22" w:rsidRDefault="00507F22">
            <w:pPr>
              <w:pStyle w:val="ConsPlusNormal"/>
              <w:jc w:val="center"/>
            </w:pPr>
            <w:r>
              <w:t>2020 год</w:t>
            </w:r>
          </w:p>
        </w:tc>
        <w:tc>
          <w:tcPr>
            <w:tcW w:w="1417" w:type="dxa"/>
          </w:tcPr>
          <w:p w:rsidR="00507F22" w:rsidRDefault="00507F22">
            <w:pPr>
              <w:pStyle w:val="ConsPlusNormal"/>
              <w:jc w:val="center"/>
            </w:pPr>
            <w:r>
              <w:t>194529,2</w:t>
            </w:r>
          </w:p>
        </w:tc>
        <w:tc>
          <w:tcPr>
            <w:tcW w:w="1624" w:type="dxa"/>
          </w:tcPr>
          <w:p w:rsidR="00507F22" w:rsidRDefault="00507F22">
            <w:pPr>
              <w:pStyle w:val="ConsPlusNormal"/>
              <w:jc w:val="center"/>
            </w:pPr>
            <w:r>
              <w:t>0,0</w:t>
            </w:r>
          </w:p>
        </w:tc>
        <w:tc>
          <w:tcPr>
            <w:tcW w:w="1361" w:type="dxa"/>
          </w:tcPr>
          <w:p w:rsidR="00507F22" w:rsidRDefault="00507F22">
            <w:pPr>
              <w:pStyle w:val="ConsPlusNormal"/>
              <w:jc w:val="center"/>
            </w:pPr>
            <w:r>
              <w:t>194529,2</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701" w:type="dxa"/>
          </w:tcPr>
          <w:p w:rsidR="00507F22" w:rsidRDefault="00507F22">
            <w:pPr>
              <w:pStyle w:val="ConsPlusNormal"/>
              <w:jc w:val="center"/>
            </w:pPr>
            <w:r>
              <w:t>2021 год</w:t>
            </w:r>
          </w:p>
        </w:tc>
        <w:tc>
          <w:tcPr>
            <w:tcW w:w="1417" w:type="dxa"/>
          </w:tcPr>
          <w:p w:rsidR="00507F22" w:rsidRDefault="00507F22">
            <w:pPr>
              <w:pStyle w:val="ConsPlusNormal"/>
              <w:jc w:val="center"/>
            </w:pPr>
            <w:r>
              <w:t>194529,2</w:t>
            </w:r>
          </w:p>
        </w:tc>
        <w:tc>
          <w:tcPr>
            <w:tcW w:w="1624" w:type="dxa"/>
          </w:tcPr>
          <w:p w:rsidR="00507F22" w:rsidRDefault="00507F22">
            <w:pPr>
              <w:pStyle w:val="ConsPlusNormal"/>
              <w:jc w:val="center"/>
            </w:pPr>
            <w:r>
              <w:t>0,0</w:t>
            </w:r>
          </w:p>
        </w:tc>
        <w:tc>
          <w:tcPr>
            <w:tcW w:w="1361" w:type="dxa"/>
          </w:tcPr>
          <w:p w:rsidR="00507F22" w:rsidRDefault="00507F22">
            <w:pPr>
              <w:pStyle w:val="ConsPlusNormal"/>
              <w:jc w:val="center"/>
            </w:pPr>
            <w:r>
              <w:t>194529,2</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701" w:type="dxa"/>
          </w:tcPr>
          <w:p w:rsidR="00507F22" w:rsidRDefault="00507F22">
            <w:pPr>
              <w:pStyle w:val="ConsPlusNormal"/>
              <w:jc w:val="center"/>
            </w:pPr>
            <w:r>
              <w:t>2022 год</w:t>
            </w:r>
          </w:p>
        </w:tc>
        <w:tc>
          <w:tcPr>
            <w:tcW w:w="1417" w:type="dxa"/>
          </w:tcPr>
          <w:p w:rsidR="00507F22" w:rsidRDefault="00507F22">
            <w:pPr>
              <w:pStyle w:val="ConsPlusNormal"/>
              <w:jc w:val="center"/>
            </w:pPr>
            <w:r>
              <w:t>194529,2</w:t>
            </w:r>
          </w:p>
        </w:tc>
        <w:tc>
          <w:tcPr>
            <w:tcW w:w="1624" w:type="dxa"/>
          </w:tcPr>
          <w:p w:rsidR="00507F22" w:rsidRDefault="00507F22">
            <w:pPr>
              <w:pStyle w:val="ConsPlusNormal"/>
              <w:jc w:val="center"/>
            </w:pPr>
            <w:r>
              <w:t>0,0</w:t>
            </w:r>
          </w:p>
        </w:tc>
        <w:tc>
          <w:tcPr>
            <w:tcW w:w="1361" w:type="dxa"/>
          </w:tcPr>
          <w:p w:rsidR="00507F22" w:rsidRDefault="00507F22">
            <w:pPr>
              <w:pStyle w:val="ConsPlusNormal"/>
              <w:jc w:val="center"/>
            </w:pPr>
            <w:r>
              <w:t>194529,2</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701" w:type="dxa"/>
          </w:tcPr>
          <w:p w:rsidR="00507F22" w:rsidRDefault="00507F22">
            <w:pPr>
              <w:pStyle w:val="ConsPlusNormal"/>
              <w:jc w:val="center"/>
            </w:pPr>
            <w:r>
              <w:t>2023 год</w:t>
            </w:r>
          </w:p>
        </w:tc>
        <w:tc>
          <w:tcPr>
            <w:tcW w:w="1417" w:type="dxa"/>
          </w:tcPr>
          <w:p w:rsidR="00507F22" w:rsidRDefault="00507F22">
            <w:pPr>
              <w:pStyle w:val="ConsPlusNormal"/>
              <w:jc w:val="center"/>
            </w:pPr>
            <w:r>
              <w:t>194529,2</w:t>
            </w:r>
          </w:p>
        </w:tc>
        <w:tc>
          <w:tcPr>
            <w:tcW w:w="1624" w:type="dxa"/>
          </w:tcPr>
          <w:p w:rsidR="00507F22" w:rsidRDefault="00507F22">
            <w:pPr>
              <w:pStyle w:val="ConsPlusNormal"/>
              <w:jc w:val="center"/>
            </w:pPr>
            <w:r>
              <w:t>0,0</w:t>
            </w:r>
          </w:p>
        </w:tc>
        <w:tc>
          <w:tcPr>
            <w:tcW w:w="1361" w:type="dxa"/>
          </w:tcPr>
          <w:p w:rsidR="00507F22" w:rsidRDefault="00507F22">
            <w:pPr>
              <w:pStyle w:val="ConsPlusNormal"/>
              <w:jc w:val="center"/>
            </w:pPr>
            <w:r>
              <w:t>194529,2</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701" w:type="dxa"/>
          </w:tcPr>
          <w:p w:rsidR="00507F22" w:rsidRDefault="00507F22">
            <w:pPr>
              <w:pStyle w:val="ConsPlusNormal"/>
              <w:jc w:val="center"/>
            </w:pPr>
            <w:r>
              <w:t>2024 год</w:t>
            </w:r>
          </w:p>
        </w:tc>
        <w:tc>
          <w:tcPr>
            <w:tcW w:w="1417" w:type="dxa"/>
          </w:tcPr>
          <w:p w:rsidR="00507F22" w:rsidRDefault="00507F22">
            <w:pPr>
              <w:pStyle w:val="ConsPlusNormal"/>
              <w:jc w:val="center"/>
            </w:pPr>
            <w:r>
              <w:t>194529,2</w:t>
            </w:r>
          </w:p>
        </w:tc>
        <w:tc>
          <w:tcPr>
            <w:tcW w:w="1624" w:type="dxa"/>
          </w:tcPr>
          <w:p w:rsidR="00507F22" w:rsidRDefault="00507F22">
            <w:pPr>
              <w:pStyle w:val="ConsPlusNormal"/>
              <w:jc w:val="center"/>
            </w:pPr>
            <w:r>
              <w:t>0,0</w:t>
            </w:r>
          </w:p>
        </w:tc>
        <w:tc>
          <w:tcPr>
            <w:tcW w:w="1361" w:type="dxa"/>
          </w:tcPr>
          <w:p w:rsidR="00507F22" w:rsidRDefault="00507F22">
            <w:pPr>
              <w:pStyle w:val="ConsPlusNormal"/>
              <w:jc w:val="center"/>
            </w:pPr>
            <w:r>
              <w:t>194529,2</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r w:rsidR="00507F22">
        <w:tc>
          <w:tcPr>
            <w:tcW w:w="1701" w:type="dxa"/>
            <w:vMerge w:val="restart"/>
          </w:tcPr>
          <w:p w:rsidR="00507F22" w:rsidRDefault="00507F22">
            <w:pPr>
              <w:pStyle w:val="ConsPlusNormal"/>
              <w:jc w:val="center"/>
            </w:pPr>
            <w:r>
              <w:t>Всего по подпрограмме</w:t>
            </w:r>
          </w:p>
        </w:tc>
        <w:tc>
          <w:tcPr>
            <w:tcW w:w="1417" w:type="dxa"/>
          </w:tcPr>
          <w:p w:rsidR="00507F22" w:rsidRDefault="00507F22">
            <w:pPr>
              <w:pStyle w:val="ConsPlusNormal"/>
              <w:jc w:val="center"/>
            </w:pPr>
            <w:r>
              <w:t>1510706,0</w:t>
            </w:r>
          </w:p>
        </w:tc>
        <w:tc>
          <w:tcPr>
            <w:tcW w:w="1624" w:type="dxa"/>
          </w:tcPr>
          <w:p w:rsidR="00507F22" w:rsidRDefault="00507F22">
            <w:pPr>
              <w:pStyle w:val="ConsPlusNormal"/>
              <w:jc w:val="center"/>
            </w:pPr>
            <w:r>
              <w:t>0,0</w:t>
            </w:r>
          </w:p>
        </w:tc>
        <w:tc>
          <w:tcPr>
            <w:tcW w:w="1361" w:type="dxa"/>
          </w:tcPr>
          <w:p w:rsidR="00507F22" w:rsidRDefault="00507F22">
            <w:pPr>
              <w:pStyle w:val="ConsPlusNormal"/>
              <w:jc w:val="center"/>
            </w:pPr>
            <w:r>
              <w:t>1505628,4</w:t>
            </w:r>
          </w:p>
        </w:tc>
        <w:tc>
          <w:tcPr>
            <w:tcW w:w="1191" w:type="dxa"/>
          </w:tcPr>
          <w:p w:rsidR="00507F22" w:rsidRDefault="00507F22">
            <w:pPr>
              <w:pStyle w:val="ConsPlusNormal"/>
              <w:jc w:val="center"/>
            </w:pPr>
            <w:r>
              <w:t>5077,6</w:t>
            </w:r>
          </w:p>
        </w:tc>
        <w:tc>
          <w:tcPr>
            <w:tcW w:w="1701" w:type="dxa"/>
          </w:tcPr>
          <w:p w:rsidR="00507F22" w:rsidRDefault="00507F22">
            <w:pPr>
              <w:pStyle w:val="ConsPlusNormal"/>
              <w:jc w:val="center"/>
            </w:pPr>
            <w:r>
              <w:t>0,0</w:t>
            </w:r>
          </w:p>
        </w:tc>
      </w:tr>
      <w:tr w:rsidR="00507F22">
        <w:tc>
          <w:tcPr>
            <w:tcW w:w="1701" w:type="dxa"/>
            <w:vMerge/>
          </w:tcPr>
          <w:p w:rsidR="00507F22" w:rsidRDefault="00507F22"/>
        </w:tc>
        <w:tc>
          <w:tcPr>
            <w:tcW w:w="1417" w:type="dxa"/>
          </w:tcPr>
          <w:p w:rsidR="00507F22" w:rsidRDefault="00507F22">
            <w:pPr>
              <w:pStyle w:val="ConsPlusNormal"/>
              <w:jc w:val="center"/>
            </w:pPr>
            <w:r>
              <w:t>3062,2 &lt;*&gt;</w:t>
            </w:r>
          </w:p>
        </w:tc>
        <w:tc>
          <w:tcPr>
            <w:tcW w:w="1624" w:type="dxa"/>
          </w:tcPr>
          <w:p w:rsidR="00507F22" w:rsidRDefault="00507F22">
            <w:pPr>
              <w:pStyle w:val="ConsPlusNormal"/>
              <w:jc w:val="center"/>
            </w:pPr>
            <w:r>
              <w:t>435,6 &lt;*&gt;</w:t>
            </w:r>
          </w:p>
        </w:tc>
        <w:tc>
          <w:tcPr>
            <w:tcW w:w="1361" w:type="dxa"/>
          </w:tcPr>
          <w:p w:rsidR="00507F22" w:rsidRDefault="00507F22">
            <w:pPr>
              <w:pStyle w:val="ConsPlusNormal"/>
              <w:jc w:val="center"/>
            </w:pPr>
            <w:r>
              <w:t>2626,6 &lt;*&gt;</w:t>
            </w:r>
          </w:p>
        </w:tc>
        <w:tc>
          <w:tcPr>
            <w:tcW w:w="1191" w:type="dxa"/>
          </w:tcPr>
          <w:p w:rsidR="00507F22" w:rsidRDefault="00507F22">
            <w:pPr>
              <w:pStyle w:val="ConsPlusNormal"/>
              <w:jc w:val="center"/>
            </w:pPr>
            <w:r>
              <w:t>0,0</w:t>
            </w:r>
          </w:p>
        </w:tc>
        <w:tc>
          <w:tcPr>
            <w:tcW w:w="1701" w:type="dxa"/>
          </w:tcPr>
          <w:p w:rsidR="00507F22" w:rsidRDefault="00507F22">
            <w:pPr>
              <w:pStyle w:val="ConsPlusNormal"/>
              <w:jc w:val="center"/>
            </w:pPr>
            <w:r>
              <w:t>0,0</w:t>
            </w:r>
          </w:p>
        </w:tc>
      </w:tr>
    </w:tbl>
    <w:p w:rsidR="00507F22" w:rsidRDefault="00507F22">
      <w:pPr>
        <w:pStyle w:val="ConsPlusNormal"/>
        <w:jc w:val="right"/>
      </w:pPr>
      <w:r>
        <w:t>";</w:t>
      </w:r>
    </w:p>
    <w:p w:rsidR="00507F22" w:rsidRDefault="00507F22">
      <w:pPr>
        <w:pStyle w:val="ConsPlusNormal"/>
        <w:jc w:val="both"/>
      </w:pPr>
    </w:p>
    <w:p w:rsidR="00507F22" w:rsidRDefault="00507F22">
      <w:pPr>
        <w:pStyle w:val="ConsPlusNormal"/>
        <w:ind w:firstLine="540"/>
        <w:jc w:val="both"/>
      </w:pPr>
      <w:r>
        <w:t xml:space="preserve">4) </w:t>
      </w:r>
      <w:hyperlink r:id="rId44" w:history="1">
        <w:r>
          <w:rPr>
            <w:color w:val="0000FF"/>
          </w:rPr>
          <w:t>раздел 4</w:t>
        </w:r>
      </w:hyperlink>
      <w:r>
        <w:t xml:space="preserve"> "Механизм реализации подпрограммы" после абзаца "Предоставление из краевого бюджета местным бюджетам дотаций на поощрение победителей краевого конкурса на звание "Лучший Совет (группа) молодых депутатов Краснодарского края" осуществляется в соответствии с порядком, утвержденным нормативным правовым актом высшего исполнительного органа государственной власти Краснодарского края." дополнить абзацем следующего содержания:</w:t>
      </w:r>
    </w:p>
    <w:p w:rsidR="00507F22" w:rsidRDefault="00507F22">
      <w:pPr>
        <w:pStyle w:val="ConsPlusNormal"/>
        <w:spacing w:before="220"/>
        <w:ind w:firstLine="540"/>
        <w:jc w:val="both"/>
      </w:pPr>
      <w:r>
        <w:t>"Предоставление из краевого бюджета местным бюджетам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w:t>
      </w:r>
    </w:p>
    <w:p w:rsidR="00507F22" w:rsidRDefault="00507F22">
      <w:pPr>
        <w:pStyle w:val="ConsPlusNormal"/>
        <w:spacing w:before="220"/>
        <w:ind w:firstLine="540"/>
        <w:jc w:val="both"/>
      </w:pPr>
      <w:r>
        <w:t xml:space="preserve">8. В </w:t>
      </w:r>
      <w:hyperlink r:id="rId45" w:history="1">
        <w:r>
          <w:rPr>
            <w:color w:val="0000FF"/>
          </w:rPr>
          <w:t>приложении 2</w:t>
        </w:r>
      </w:hyperlink>
      <w:r>
        <w:t xml:space="preserve"> к государственной программе Краснодарского края "Региональная политика и развитие гражданского общества":</w:t>
      </w:r>
    </w:p>
    <w:p w:rsidR="00507F22" w:rsidRDefault="00507F22">
      <w:pPr>
        <w:pStyle w:val="ConsPlusNormal"/>
        <w:spacing w:before="220"/>
        <w:ind w:firstLine="540"/>
        <w:jc w:val="both"/>
      </w:pPr>
      <w:r>
        <w:t xml:space="preserve">1) </w:t>
      </w:r>
      <w:hyperlink r:id="rId46" w:history="1">
        <w:r>
          <w:rPr>
            <w:color w:val="0000FF"/>
          </w:rPr>
          <w:t>позицию</w:t>
        </w:r>
      </w:hyperlink>
      <w:r>
        <w:t xml:space="preserve"> "Объемы и источники финансирования государственной программы, в том числе </w:t>
      </w:r>
      <w:r>
        <w:lastRenderedPageBreak/>
        <w:t>финансовое обеспечение приоритетных проектов и (или) программ" паспорта подпрограммы "Гармонизация межнациональных отношений и развитие национальных культур в Краснодарском крае" изложить в следующей редакции:</w:t>
      </w:r>
    </w:p>
    <w:p w:rsidR="00507F22" w:rsidRDefault="00507F22">
      <w:pPr>
        <w:pStyle w:val="ConsPlusNormal"/>
        <w:jc w:val="both"/>
      </w:pPr>
    </w:p>
    <w:p w:rsidR="00507F22" w:rsidRDefault="00507F22">
      <w:pPr>
        <w:pStyle w:val="ConsPlusNormal"/>
        <w:jc w:val="both"/>
      </w:pPr>
      <w:r>
        <w:t>"</w:t>
      </w:r>
    </w:p>
    <w:p w:rsidR="00507F22" w:rsidRDefault="00507F22">
      <w:pPr>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6180"/>
      </w:tblGrid>
      <w:tr w:rsidR="00507F22">
        <w:tc>
          <w:tcPr>
            <w:tcW w:w="2835" w:type="dxa"/>
            <w:tcBorders>
              <w:top w:val="nil"/>
              <w:left w:val="nil"/>
              <w:bottom w:val="nil"/>
              <w:right w:val="nil"/>
            </w:tcBorders>
          </w:tcPr>
          <w:p w:rsidR="00507F22" w:rsidRDefault="00507F22">
            <w:pPr>
              <w:pStyle w:val="ConsPlusNormal"/>
            </w:pPr>
            <w:r>
              <w:t>Объемы и источники финансирования подпрограммы, в том числе финансовое обеспечение приоритетных проектов и (или) программ</w:t>
            </w:r>
          </w:p>
        </w:tc>
        <w:tc>
          <w:tcPr>
            <w:tcW w:w="6180" w:type="dxa"/>
            <w:tcBorders>
              <w:top w:val="nil"/>
              <w:left w:val="nil"/>
              <w:bottom w:val="nil"/>
              <w:right w:val="nil"/>
            </w:tcBorders>
          </w:tcPr>
          <w:p w:rsidR="00507F22" w:rsidRDefault="00507F22">
            <w:pPr>
              <w:pStyle w:val="ConsPlusNormal"/>
              <w:jc w:val="both"/>
            </w:pPr>
            <w:r>
              <w:t>общий объем финансирования подпрограммы составляет 64220,1 тыс. рублей, 849,0 тыс. рублей &lt;*&gt;, в том числе: из средств федерального бюджета - 18230,1 тыс. рублей,</w:t>
            </w:r>
          </w:p>
          <w:p w:rsidR="00507F22" w:rsidRDefault="00507F22">
            <w:pPr>
              <w:pStyle w:val="ConsPlusNormal"/>
              <w:jc w:val="both"/>
            </w:pPr>
            <w:r>
              <w:t>из средств краевого бюджета - 45990,0 тыс. рублей, 849,0 тыс. рублей &lt;*&gt;</w:t>
            </w:r>
          </w:p>
        </w:tc>
      </w:tr>
    </w:tbl>
    <w:p w:rsidR="00507F22" w:rsidRDefault="00507F22">
      <w:pPr>
        <w:pStyle w:val="ConsPlusNormal"/>
        <w:jc w:val="both"/>
      </w:pPr>
    </w:p>
    <w:p w:rsidR="00507F22" w:rsidRDefault="00507F22">
      <w:pPr>
        <w:pStyle w:val="ConsPlusNormal"/>
        <w:ind w:firstLine="540"/>
        <w:jc w:val="both"/>
      </w:pPr>
      <w:r>
        <w:t>--------------------------------</w:t>
      </w:r>
    </w:p>
    <w:p w:rsidR="00507F22" w:rsidRDefault="00507F22">
      <w:pPr>
        <w:pStyle w:val="ConsPlusNormal"/>
        <w:spacing w:before="220"/>
        <w:ind w:firstLine="540"/>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507F22" w:rsidRDefault="00507F22">
      <w:pPr>
        <w:pStyle w:val="ConsPlusNormal"/>
        <w:jc w:val="both"/>
      </w:pPr>
    </w:p>
    <w:p w:rsidR="00507F22" w:rsidRDefault="00507F22">
      <w:pPr>
        <w:pStyle w:val="ConsPlusNormal"/>
        <w:ind w:firstLine="540"/>
        <w:jc w:val="both"/>
      </w:pPr>
      <w:r>
        <w:t xml:space="preserve">2) в </w:t>
      </w:r>
      <w:hyperlink r:id="rId47" w:history="1">
        <w:r>
          <w:rPr>
            <w:color w:val="0000FF"/>
          </w:rPr>
          <w:t>таблице 1 раздела 2</w:t>
        </w:r>
      </w:hyperlink>
      <w:r>
        <w:t xml:space="preserve"> "Перечень мероприятий подпрограммы":</w:t>
      </w:r>
    </w:p>
    <w:p w:rsidR="00507F22" w:rsidRDefault="00507F22">
      <w:pPr>
        <w:pStyle w:val="ConsPlusNormal"/>
        <w:spacing w:before="220"/>
        <w:ind w:firstLine="540"/>
        <w:jc w:val="both"/>
      </w:pPr>
      <w:r>
        <w:t xml:space="preserve">в </w:t>
      </w:r>
      <w:hyperlink r:id="rId48" w:history="1">
        <w:r>
          <w:rPr>
            <w:color w:val="0000FF"/>
          </w:rPr>
          <w:t>пункте 3.1</w:t>
        </w:r>
      </w:hyperlink>
      <w:r>
        <w:t>:</w:t>
      </w:r>
    </w:p>
    <w:p w:rsidR="00507F22" w:rsidRDefault="00507F22">
      <w:pPr>
        <w:pStyle w:val="ConsPlusNormal"/>
        <w:spacing w:before="220"/>
        <w:ind w:firstLine="540"/>
        <w:jc w:val="both"/>
      </w:pPr>
      <w:r>
        <w:t xml:space="preserve">в </w:t>
      </w:r>
      <w:hyperlink r:id="rId49" w:history="1">
        <w:r>
          <w:rPr>
            <w:color w:val="0000FF"/>
          </w:rPr>
          <w:t>строке</w:t>
        </w:r>
      </w:hyperlink>
      <w:r>
        <w:t xml:space="preserve"> "2020":</w:t>
      </w:r>
    </w:p>
    <w:p w:rsidR="00507F22" w:rsidRDefault="00507F22">
      <w:pPr>
        <w:pStyle w:val="ConsPlusNormal"/>
        <w:spacing w:before="220"/>
        <w:ind w:firstLine="540"/>
        <w:jc w:val="both"/>
      </w:pPr>
      <w:r>
        <w:t xml:space="preserve">в </w:t>
      </w:r>
      <w:hyperlink r:id="rId50" w:history="1">
        <w:r>
          <w:rPr>
            <w:color w:val="0000FF"/>
          </w:rPr>
          <w:t>графе 5</w:t>
        </w:r>
      </w:hyperlink>
      <w:r>
        <w:t xml:space="preserve"> цифры "350,0" заменить цифрами "1400,0";</w:t>
      </w:r>
    </w:p>
    <w:p w:rsidR="00507F22" w:rsidRDefault="00507F22">
      <w:pPr>
        <w:pStyle w:val="ConsPlusNormal"/>
        <w:spacing w:before="220"/>
        <w:ind w:firstLine="540"/>
        <w:jc w:val="both"/>
      </w:pPr>
      <w:r>
        <w:t xml:space="preserve">в </w:t>
      </w:r>
      <w:hyperlink r:id="rId51" w:history="1">
        <w:r>
          <w:rPr>
            <w:color w:val="0000FF"/>
          </w:rPr>
          <w:t>графе 6</w:t>
        </w:r>
      </w:hyperlink>
      <w:r>
        <w:t xml:space="preserve"> цифры "0,0" заменить цифрами "1050,0";</w:t>
      </w:r>
    </w:p>
    <w:p w:rsidR="00507F22" w:rsidRDefault="00507F22">
      <w:pPr>
        <w:pStyle w:val="ConsPlusNormal"/>
        <w:spacing w:before="220"/>
        <w:ind w:firstLine="540"/>
        <w:jc w:val="both"/>
      </w:pPr>
      <w:r>
        <w:t xml:space="preserve">в </w:t>
      </w:r>
      <w:hyperlink r:id="rId52" w:history="1">
        <w:r>
          <w:rPr>
            <w:color w:val="0000FF"/>
          </w:rPr>
          <w:t>строке</w:t>
        </w:r>
      </w:hyperlink>
      <w:r>
        <w:t xml:space="preserve"> "всего":</w:t>
      </w:r>
    </w:p>
    <w:p w:rsidR="00507F22" w:rsidRDefault="00507F22">
      <w:pPr>
        <w:pStyle w:val="ConsPlusNormal"/>
        <w:spacing w:before="220"/>
        <w:ind w:firstLine="540"/>
        <w:jc w:val="both"/>
      </w:pPr>
      <w:r>
        <w:t xml:space="preserve">в </w:t>
      </w:r>
      <w:hyperlink r:id="rId53" w:history="1">
        <w:r>
          <w:rPr>
            <w:color w:val="0000FF"/>
          </w:rPr>
          <w:t>графе 5</w:t>
        </w:r>
      </w:hyperlink>
      <w:r>
        <w:t xml:space="preserve"> цифры "5449,5" заменить цифрами "6499,5";</w:t>
      </w:r>
    </w:p>
    <w:p w:rsidR="00507F22" w:rsidRDefault="00507F22">
      <w:pPr>
        <w:pStyle w:val="ConsPlusNormal"/>
        <w:spacing w:before="220"/>
        <w:ind w:firstLine="540"/>
        <w:jc w:val="both"/>
      </w:pPr>
      <w:r>
        <w:t xml:space="preserve">в </w:t>
      </w:r>
      <w:hyperlink r:id="rId54" w:history="1">
        <w:r>
          <w:rPr>
            <w:color w:val="0000FF"/>
          </w:rPr>
          <w:t>графе 6</w:t>
        </w:r>
      </w:hyperlink>
      <w:r>
        <w:t xml:space="preserve"> цифры "2299,5" заменить цифрами "3349,5";</w:t>
      </w:r>
    </w:p>
    <w:p w:rsidR="00507F22" w:rsidRDefault="00507F22">
      <w:pPr>
        <w:pStyle w:val="ConsPlusNormal"/>
        <w:spacing w:before="220"/>
        <w:ind w:firstLine="540"/>
        <w:jc w:val="both"/>
      </w:pPr>
      <w:r>
        <w:t xml:space="preserve">в </w:t>
      </w:r>
      <w:hyperlink r:id="rId55" w:history="1">
        <w:r>
          <w:rPr>
            <w:color w:val="0000FF"/>
          </w:rPr>
          <w:t>пункте 3.2</w:t>
        </w:r>
      </w:hyperlink>
      <w:r>
        <w:t>:</w:t>
      </w:r>
    </w:p>
    <w:p w:rsidR="00507F22" w:rsidRDefault="00507F22">
      <w:pPr>
        <w:pStyle w:val="ConsPlusNormal"/>
        <w:spacing w:before="220"/>
        <w:ind w:firstLine="540"/>
        <w:jc w:val="both"/>
      </w:pPr>
      <w:r>
        <w:t xml:space="preserve">в </w:t>
      </w:r>
      <w:hyperlink r:id="rId56" w:history="1">
        <w:r>
          <w:rPr>
            <w:color w:val="0000FF"/>
          </w:rPr>
          <w:t>строке</w:t>
        </w:r>
      </w:hyperlink>
      <w:r>
        <w:t xml:space="preserve"> "2020":</w:t>
      </w:r>
    </w:p>
    <w:p w:rsidR="00507F22" w:rsidRDefault="00507F22">
      <w:pPr>
        <w:pStyle w:val="ConsPlusNormal"/>
        <w:spacing w:before="220"/>
        <w:ind w:firstLine="540"/>
        <w:jc w:val="both"/>
      </w:pPr>
      <w:r>
        <w:t xml:space="preserve">в </w:t>
      </w:r>
      <w:hyperlink r:id="rId57" w:history="1">
        <w:r>
          <w:rPr>
            <w:color w:val="0000FF"/>
          </w:rPr>
          <w:t>графе 5</w:t>
        </w:r>
      </w:hyperlink>
      <w:r>
        <w:t xml:space="preserve"> цифры "710,0" заменить цифрами "1047,5";</w:t>
      </w:r>
    </w:p>
    <w:p w:rsidR="00507F22" w:rsidRDefault="00507F22">
      <w:pPr>
        <w:pStyle w:val="ConsPlusNormal"/>
        <w:spacing w:before="220"/>
        <w:ind w:firstLine="540"/>
        <w:jc w:val="both"/>
      </w:pPr>
      <w:r>
        <w:t xml:space="preserve">в </w:t>
      </w:r>
      <w:hyperlink r:id="rId58" w:history="1">
        <w:r>
          <w:rPr>
            <w:color w:val="0000FF"/>
          </w:rPr>
          <w:t>графе 6</w:t>
        </w:r>
      </w:hyperlink>
      <w:r>
        <w:t xml:space="preserve"> цифры "0,0" заменить цифрами "337,5";</w:t>
      </w:r>
    </w:p>
    <w:p w:rsidR="00507F22" w:rsidRDefault="00507F22">
      <w:pPr>
        <w:pStyle w:val="ConsPlusNormal"/>
        <w:spacing w:before="220"/>
        <w:ind w:firstLine="540"/>
        <w:jc w:val="both"/>
      </w:pPr>
      <w:r>
        <w:t xml:space="preserve">в </w:t>
      </w:r>
      <w:hyperlink r:id="rId59" w:history="1">
        <w:r>
          <w:rPr>
            <w:color w:val="0000FF"/>
          </w:rPr>
          <w:t>строке</w:t>
        </w:r>
      </w:hyperlink>
      <w:r>
        <w:t xml:space="preserve"> "всего":</w:t>
      </w:r>
    </w:p>
    <w:p w:rsidR="00507F22" w:rsidRDefault="00507F22">
      <w:pPr>
        <w:pStyle w:val="ConsPlusNormal"/>
        <w:spacing w:before="220"/>
        <w:ind w:firstLine="540"/>
        <w:jc w:val="both"/>
      </w:pPr>
      <w:r>
        <w:t xml:space="preserve">в </w:t>
      </w:r>
      <w:hyperlink r:id="rId60" w:history="1">
        <w:r>
          <w:rPr>
            <w:color w:val="0000FF"/>
          </w:rPr>
          <w:t>графе 5</w:t>
        </w:r>
      </w:hyperlink>
      <w:r>
        <w:t xml:space="preserve"> цифры "7597,3" заменить цифрами "7934,8";</w:t>
      </w:r>
    </w:p>
    <w:p w:rsidR="00507F22" w:rsidRDefault="00507F22">
      <w:pPr>
        <w:pStyle w:val="ConsPlusNormal"/>
        <w:spacing w:before="220"/>
        <w:ind w:firstLine="540"/>
        <w:jc w:val="both"/>
      </w:pPr>
      <w:r>
        <w:t xml:space="preserve">в </w:t>
      </w:r>
      <w:hyperlink r:id="rId61" w:history="1">
        <w:r>
          <w:rPr>
            <w:color w:val="0000FF"/>
          </w:rPr>
          <w:t>графе 6</w:t>
        </w:r>
      </w:hyperlink>
      <w:r>
        <w:t xml:space="preserve"> цифры "1207,3" заменить цифрами "1544,8";</w:t>
      </w:r>
    </w:p>
    <w:p w:rsidR="00507F22" w:rsidRDefault="00507F22">
      <w:pPr>
        <w:pStyle w:val="ConsPlusNormal"/>
        <w:spacing w:before="220"/>
        <w:ind w:firstLine="540"/>
        <w:jc w:val="both"/>
      </w:pPr>
      <w:r>
        <w:t xml:space="preserve">в </w:t>
      </w:r>
      <w:hyperlink r:id="rId62" w:history="1">
        <w:r>
          <w:rPr>
            <w:color w:val="0000FF"/>
          </w:rPr>
          <w:t>пункте 4.1</w:t>
        </w:r>
      </w:hyperlink>
      <w:r>
        <w:t>:</w:t>
      </w:r>
    </w:p>
    <w:p w:rsidR="00507F22" w:rsidRDefault="00507F22">
      <w:pPr>
        <w:pStyle w:val="ConsPlusNormal"/>
        <w:spacing w:before="220"/>
        <w:ind w:firstLine="540"/>
        <w:jc w:val="both"/>
      </w:pPr>
      <w:r>
        <w:t xml:space="preserve">в </w:t>
      </w:r>
      <w:hyperlink r:id="rId63" w:history="1">
        <w:r>
          <w:rPr>
            <w:color w:val="0000FF"/>
          </w:rPr>
          <w:t>строке</w:t>
        </w:r>
      </w:hyperlink>
      <w:r>
        <w:t xml:space="preserve"> "2020":</w:t>
      </w:r>
    </w:p>
    <w:p w:rsidR="00507F22" w:rsidRDefault="00507F22">
      <w:pPr>
        <w:pStyle w:val="ConsPlusNormal"/>
        <w:spacing w:before="220"/>
        <w:ind w:firstLine="540"/>
        <w:jc w:val="both"/>
      </w:pPr>
      <w:r>
        <w:t xml:space="preserve">в </w:t>
      </w:r>
      <w:hyperlink r:id="rId64" w:history="1">
        <w:r>
          <w:rPr>
            <w:color w:val="0000FF"/>
          </w:rPr>
          <w:t>графе 5</w:t>
        </w:r>
      </w:hyperlink>
      <w:r>
        <w:t xml:space="preserve"> цифры "2200,0" заменить цифрами "4300,0";</w:t>
      </w:r>
    </w:p>
    <w:p w:rsidR="00507F22" w:rsidRDefault="00507F22">
      <w:pPr>
        <w:pStyle w:val="ConsPlusNormal"/>
        <w:spacing w:before="220"/>
        <w:ind w:firstLine="540"/>
        <w:jc w:val="both"/>
      </w:pPr>
      <w:r>
        <w:t xml:space="preserve">в </w:t>
      </w:r>
      <w:hyperlink r:id="rId65" w:history="1">
        <w:r>
          <w:rPr>
            <w:color w:val="0000FF"/>
          </w:rPr>
          <w:t>графе 6</w:t>
        </w:r>
      </w:hyperlink>
      <w:r>
        <w:t xml:space="preserve"> цифры "0,0" заменить цифрами "2100,0";</w:t>
      </w:r>
    </w:p>
    <w:p w:rsidR="00507F22" w:rsidRDefault="00507F22">
      <w:pPr>
        <w:pStyle w:val="ConsPlusNormal"/>
        <w:spacing w:before="220"/>
        <w:ind w:firstLine="540"/>
        <w:jc w:val="both"/>
      </w:pPr>
      <w:r>
        <w:t xml:space="preserve">в </w:t>
      </w:r>
      <w:hyperlink r:id="rId66" w:history="1">
        <w:r>
          <w:rPr>
            <w:color w:val="0000FF"/>
          </w:rPr>
          <w:t>строке</w:t>
        </w:r>
      </w:hyperlink>
      <w:r>
        <w:t xml:space="preserve"> "всего":</w:t>
      </w:r>
    </w:p>
    <w:p w:rsidR="00507F22" w:rsidRDefault="00507F22">
      <w:pPr>
        <w:pStyle w:val="ConsPlusNormal"/>
        <w:spacing w:before="220"/>
        <w:ind w:firstLine="540"/>
        <w:jc w:val="both"/>
      </w:pPr>
      <w:r>
        <w:lastRenderedPageBreak/>
        <w:t xml:space="preserve">в </w:t>
      </w:r>
      <w:hyperlink r:id="rId67" w:history="1">
        <w:r>
          <w:rPr>
            <w:color w:val="0000FF"/>
          </w:rPr>
          <w:t>графе 5</w:t>
        </w:r>
      </w:hyperlink>
      <w:r>
        <w:t xml:space="preserve"> цифры "23541,1" заменить цифрами "25641,1";</w:t>
      </w:r>
    </w:p>
    <w:p w:rsidR="00507F22" w:rsidRDefault="00507F22">
      <w:pPr>
        <w:pStyle w:val="ConsPlusNormal"/>
        <w:spacing w:before="220"/>
        <w:ind w:firstLine="540"/>
        <w:jc w:val="both"/>
      </w:pPr>
      <w:r>
        <w:t xml:space="preserve">в </w:t>
      </w:r>
      <w:hyperlink r:id="rId68" w:history="1">
        <w:r>
          <w:rPr>
            <w:color w:val="0000FF"/>
          </w:rPr>
          <w:t>графе 6</w:t>
        </w:r>
      </w:hyperlink>
      <w:r>
        <w:t xml:space="preserve"> цифры "3741,1" заменить цифрами "5841,1";</w:t>
      </w:r>
    </w:p>
    <w:p w:rsidR="00507F22" w:rsidRDefault="00507F22">
      <w:pPr>
        <w:pStyle w:val="ConsPlusNormal"/>
        <w:spacing w:before="220"/>
        <w:ind w:firstLine="540"/>
        <w:jc w:val="both"/>
      </w:pPr>
      <w:r>
        <w:t xml:space="preserve">в </w:t>
      </w:r>
      <w:hyperlink r:id="rId69" w:history="1">
        <w:r>
          <w:rPr>
            <w:color w:val="0000FF"/>
          </w:rPr>
          <w:t>пункте 4.2</w:t>
        </w:r>
      </w:hyperlink>
      <w:r>
        <w:t>:</w:t>
      </w:r>
    </w:p>
    <w:p w:rsidR="00507F22" w:rsidRDefault="00507F22">
      <w:pPr>
        <w:pStyle w:val="ConsPlusNormal"/>
        <w:spacing w:before="220"/>
        <w:ind w:firstLine="540"/>
        <w:jc w:val="both"/>
      </w:pPr>
      <w:r>
        <w:t xml:space="preserve">в </w:t>
      </w:r>
      <w:hyperlink r:id="rId70" w:history="1">
        <w:r>
          <w:rPr>
            <w:color w:val="0000FF"/>
          </w:rPr>
          <w:t>строке</w:t>
        </w:r>
      </w:hyperlink>
      <w:r>
        <w:t xml:space="preserve"> "2020":</w:t>
      </w:r>
    </w:p>
    <w:p w:rsidR="00507F22" w:rsidRDefault="00507F22">
      <w:pPr>
        <w:pStyle w:val="ConsPlusNormal"/>
        <w:spacing w:before="220"/>
        <w:ind w:firstLine="540"/>
        <w:jc w:val="both"/>
      </w:pPr>
      <w:r>
        <w:t xml:space="preserve">в </w:t>
      </w:r>
      <w:hyperlink r:id="rId71" w:history="1">
        <w:r>
          <w:rPr>
            <w:color w:val="0000FF"/>
          </w:rPr>
          <w:t>графе 5</w:t>
        </w:r>
      </w:hyperlink>
      <w:r>
        <w:t xml:space="preserve"> цифры "1000,0" заменить цифрами "4000,0";</w:t>
      </w:r>
    </w:p>
    <w:p w:rsidR="00507F22" w:rsidRDefault="00507F22">
      <w:pPr>
        <w:pStyle w:val="ConsPlusNormal"/>
        <w:spacing w:before="220"/>
        <w:ind w:firstLine="540"/>
        <w:jc w:val="both"/>
      </w:pPr>
      <w:r>
        <w:t xml:space="preserve">в </w:t>
      </w:r>
      <w:hyperlink r:id="rId72" w:history="1">
        <w:r>
          <w:rPr>
            <w:color w:val="0000FF"/>
          </w:rPr>
          <w:t>графе 6</w:t>
        </w:r>
      </w:hyperlink>
      <w:r>
        <w:t xml:space="preserve"> цифры "0,0" заменить цифрами "3000,0";</w:t>
      </w:r>
    </w:p>
    <w:p w:rsidR="00507F22" w:rsidRDefault="00507F22">
      <w:pPr>
        <w:pStyle w:val="ConsPlusNormal"/>
        <w:spacing w:before="220"/>
        <w:ind w:firstLine="540"/>
        <w:jc w:val="both"/>
      </w:pPr>
      <w:r>
        <w:t xml:space="preserve">в </w:t>
      </w:r>
      <w:hyperlink r:id="rId73" w:history="1">
        <w:r>
          <w:rPr>
            <w:color w:val="0000FF"/>
          </w:rPr>
          <w:t>строке</w:t>
        </w:r>
      </w:hyperlink>
      <w:r>
        <w:t xml:space="preserve"> "всего":</w:t>
      </w:r>
    </w:p>
    <w:p w:rsidR="00507F22" w:rsidRDefault="00507F22">
      <w:pPr>
        <w:pStyle w:val="ConsPlusNormal"/>
        <w:spacing w:before="220"/>
        <w:ind w:firstLine="540"/>
        <w:jc w:val="both"/>
      </w:pPr>
      <w:r>
        <w:t xml:space="preserve">в </w:t>
      </w:r>
      <w:hyperlink r:id="rId74" w:history="1">
        <w:r>
          <w:rPr>
            <w:color w:val="0000FF"/>
          </w:rPr>
          <w:t>графе 5</w:t>
        </w:r>
      </w:hyperlink>
      <w:r>
        <w:t xml:space="preserve"> цифры "13024,7" заменить цифрами "16024,7";</w:t>
      </w:r>
    </w:p>
    <w:p w:rsidR="00507F22" w:rsidRDefault="00507F22">
      <w:pPr>
        <w:pStyle w:val="ConsPlusNormal"/>
        <w:spacing w:before="220"/>
        <w:ind w:firstLine="540"/>
        <w:jc w:val="both"/>
      </w:pPr>
      <w:r>
        <w:t xml:space="preserve">в </w:t>
      </w:r>
      <w:hyperlink r:id="rId75" w:history="1">
        <w:r>
          <w:rPr>
            <w:color w:val="0000FF"/>
          </w:rPr>
          <w:t>графе 6</w:t>
        </w:r>
      </w:hyperlink>
      <w:r>
        <w:t xml:space="preserve"> цифры "4024,7" заменить цифрами "7024,7";</w:t>
      </w:r>
    </w:p>
    <w:p w:rsidR="00507F22" w:rsidRDefault="00507F22">
      <w:pPr>
        <w:pStyle w:val="ConsPlusNormal"/>
        <w:spacing w:before="220"/>
        <w:ind w:firstLine="540"/>
        <w:jc w:val="both"/>
      </w:pPr>
      <w:r>
        <w:t xml:space="preserve">в </w:t>
      </w:r>
      <w:hyperlink r:id="rId76" w:history="1">
        <w:r>
          <w:rPr>
            <w:color w:val="0000FF"/>
          </w:rPr>
          <w:t>пункте 5.1</w:t>
        </w:r>
      </w:hyperlink>
      <w:r>
        <w:t>:</w:t>
      </w:r>
    </w:p>
    <w:p w:rsidR="00507F22" w:rsidRDefault="00507F22">
      <w:pPr>
        <w:pStyle w:val="ConsPlusNormal"/>
        <w:spacing w:before="220"/>
        <w:ind w:firstLine="540"/>
        <w:jc w:val="both"/>
      </w:pPr>
      <w:r>
        <w:t xml:space="preserve">в </w:t>
      </w:r>
      <w:hyperlink r:id="rId77" w:history="1">
        <w:r>
          <w:rPr>
            <w:color w:val="0000FF"/>
          </w:rPr>
          <w:t>строке</w:t>
        </w:r>
      </w:hyperlink>
      <w:r>
        <w:t xml:space="preserve"> "2020":</w:t>
      </w:r>
    </w:p>
    <w:p w:rsidR="00507F22" w:rsidRDefault="00507F22">
      <w:pPr>
        <w:pStyle w:val="ConsPlusNormal"/>
        <w:spacing w:before="220"/>
        <w:ind w:firstLine="540"/>
        <w:jc w:val="both"/>
      </w:pPr>
      <w:r>
        <w:t xml:space="preserve">в </w:t>
      </w:r>
      <w:hyperlink r:id="rId78" w:history="1">
        <w:r>
          <w:rPr>
            <w:color w:val="0000FF"/>
          </w:rPr>
          <w:t>графе 5</w:t>
        </w:r>
      </w:hyperlink>
      <w:r>
        <w:t xml:space="preserve"> цифры "100,0" заменить цифрами "400,0";</w:t>
      </w:r>
    </w:p>
    <w:p w:rsidR="00507F22" w:rsidRDefault="00507F22">
      <w:pPr>
        <w:pStyle w:val="ConsPlusNormal"/>
        <w:spacing w:before="220"/>
        <w:ind w:firstLine="540"/>
        <w:jc w:val="both"/>
      </w:pPr>
      <w:r>
        <w:t xml:space="preserve">в </w:t>
      </w:r>
      <w:hyperlink r:id="rId79" w:history="1">
        <w:r>
          <w:rPr>
            <w:color w:val="0000FF"/>
          </w:rPr>
          <w:t>графе 6</w:t>
        </w:r>
      </w:hyperlink>
      <w:r>
        <w:t xml:space="preserve"> цифры "0,0" заменить цифрами "300,0";</w:t>
      </w:r>
    </w:p>
    <w:p w:rsidR="00507F22" w:rsidRDefault="00507F22">
      <w:pPr>
        <w:pStyle w:val="ConsPlusNormal"/>
        <w:spacing w:before="220"/>
        <w:ind w:firstLine="540"/>
        <w:jc w:val="both"/>
      </w:pPr>
      <w:r>
        <w:t xml:space="preserve">в </w:t>
      </w:r>
      <w:hyperlink r:id="rId80" w:history="1">
        <w:r>
          <w:rPr>
            <w:color w:val="0000FF"/>
          </w:rPr>
          <w:t>строке</w:t>
        </w:r>
      </w:hyperlink>
      <w:r>
        <w:t xml:space="preserve"> "всего":</w:t>
      </w:r>
    </w:p>
    <w:p w:rsidR="00507F22" w:rsidRDefault="00507F22">
      <w:pPr>
        <w:pStyle w:val="ConsPlusNormal"/>
        <w:spacing w:before="220"/>
        <w:ind w:firstLine="540"/>
        <w:jc w:val="both"/>
      </w:pPr>
      <w:r>
        <w:t xml:space="preserve">в </w:t>
      </w:r>
      <w:hyperlink r:id="rId81" w:history="1">
        <w:r>
          <w:rPr>
            <w:color w:val="0000FF"/>
          </w:rPr>
          <w:t>графе 5</w:t>
        </w:r>
      </w:hyperlink>
      <w:r>
        <w:t xml:space="preserve"> цифры "1070,0" заменить цифрами "1370,0";</w:t>
      </w:r>
    </w:p>
    <w:p w:rsidR="00507F22" w:rsidRDefault="00507F22">
      <w:pPr>
        <w:pStyle w:val="ConsPlusNormal"/>
        <w:spacing w:before="220"/>
        <w:ind w:firstLine="540"/>
        <w:jc w:val="both"/>
      </w:pPr>
      <w:r>
        <w:t xml:space="preserve">в </w:t>
      </w:r>
      <w:hyperlink r:id="rId82" w:history="1">
        <w:r>
          <w:rPr>
            <w:color w:val="0000FF"/>
          </w:rPr>
          <w:t>графе 6</w:t>
        </w:r>
      </w:hyperlink>
      <w:r>
        <w:t xml:space="preserve"> цифры "170,0" заменить цифрами "470,0";</w:t>
      </w:r>
    </w:p>
    <w:p w:rsidR="00507F22" w:rsidRDefault="00507F22">
      <w:pPr>
        <w:pStyle w:val="ConsPlusNormal"/>
        <w:spacing w:before="220"/>
        <w:ind w:firstLine="540"/>
        <w:jc w:val="both"/>
      </w:pPr>
      <w:r>
        <w:t xml:space="preserve">в </w:t>
      </w:r>
      <w:hyperlink r:id="rId83" w:history="1">
        <w:r>
          <w:rPr>
            <w:color w:val="0000FF"/>
          </w:rPr>
          <w:t>позиции</w:t>
        </w:r>
      </w:hyperlink>
      <w:r>
        <w:t xml:space="preserve"> "Итого по подпрограмме":</w:t>
      </w:r>
    </w:p>
    <w:p w:rsidR="00507F22" w:rsidRDefault="00507F22">
      <w:pPr>
        <w:pStyle w:val="ConsPlusNormal"/>
        <w:spacing w:before="220"/>
        <w:ind w:firstLine="540"/>
        <w:jc w:val="both"/>
      </w:pPr>
      <w:r>
        <w:t xml:space="preserve">в </w:t>
      </w:r>
      <w:hyperlink r:id="rId84" w:history="1">
        <w:r>
          <w:rPr>
            <w:color w:val="0000FF"/>
          </w:rPr>
          <w:t>строке</w:t>
        </w:r>
      </w:hyperlink>
      <w:r>
        <w:t xml:space="preserve"> "2020":</w:t>
      </w:r>
    </w:p>
    <w:p w:rsidR="00507F22" w:rsidRDefault="00507F22">
      <w:pPr>
        <w:pStyle w:val="ConsPlusNormal"/>
        <w:spacing w:before="220"/>
        <w:ind w:firstLine="540"/>
        <w:jc w:val="both"/>
      </w:pPr>
      <w:r>
        <w:t xml:space="preserve">в </w:t>
      </w:r>
      <w:hyperlink r:id="rId85" w:history="1">
        <w:r>
          <w:rPr>
            <w:color w:val="0000FF"/>
          </w:rPr>
          <w:t>графе 5</w:t>
        </w:r>
      </w:hyperlink>
      <w:r>
        <w:t xml:space="preserve"> цифры "5110,0" заменить цифрами "11897,5";</w:t>
      </w:r>
    </w:p>
    <w:p w:rsidR="00507F22" w:rsidRDefault="00507F22">
      <w:pPr>
        <w:pStyle w:val="ConsPlusNormal"/>
        <w:spacing w:before="220"/>
        <w:ind w:firstLine="540"/>
        <w:jc w:val="both"/>
      </w:pPr>
      <w:r>
        <w:t xml:space="preserve">в </w:t>
      </w:r>
      <w:hyperlink r:id="rId86" w:history="1">
        <w:r>
          <w:rPr>
            <w:color w:val="0000FF"/>
          </w:rPr>
          <w:t>графе 6</w:t>
        </w:r>
      </w:hyperlink>
      <w:r>
        <w:t xml:space="preserve"> цифры "0,0" заменить цифрами "6787,5";</w:t>
      </w:r>
    </w:p>
    <w:p w:rsidR="00507F22" w:rsidRDefault="00507F22">
      <w:pPr>
        <w:pStyle w:val="ConsPlusNormal"/>
        <w:spacing w:before="220"/>
        <w:ind w:firstLine="540"/>
        <w:jc w:val="both"/>
      </w:pPr>
      <w:r>
        <w:t xml:space="preserve">в </w:t>
      </w:r>
      <w:hyperlink r:id="rId87" w:history="1">
        <w:r>
          <w:rPr>
            <w:color w:val="0000FF"/>
          </w:rPr>
          <w:t>строке</w:t>
        </w:r>
      </w:hyperlink>
      <w:r>
        <w:t xml:space="preserve"> "всего":</w:t>
      </w:r>
    </w:p>
    <w:p w:rsidR="00507F22" w:rsidRDefault="00507F22">
      <w:pPr>
        <w:pStyle w:val="ConsPlusNormal"/>
        <w:spacing w:before="220"/>
        <w:ind w:firstLine="540"/>
        <w:jc w:val="both"/>
      </w:pPr>
      <w:r>
        <w:t xml:space="preserve">в </w:t>
      </w:r>
      <w:hyperlink r:id="rId88" w:history="1">
        <w:r>
          <w:rPr>
            <w:color w:val="0000FF"/>
          </w:rPr>
          <w:t>графе 5</w:t>
        </w:r>
      </w:hyperlink>
      <w:r>
        <w:t xml:space="preserve"> цифры "57432,6" заменить цифрами "64220,1";</w:t>
      </w:r>
    </w:p>
    <w:p w:rsidR="00507F22" w:rsidRDefault="00507F22">
      <w:pPr>
        <w:pStyle w:val="ConsPlusNormal"/>
        <w:spacing w:before="220"/>
        <w:ind w:firstLine="540"/>
        <w:jc w:val="both"/>
      </w:pPr>
      <w:r>
        <w:t xml:space="preserve">в </w:t>
      </w:r>
      <w:hyperlink r:id="rId89" w:history="1">
        <w:r>
          <w:rPr>
            <w:color w:val="0000FF"/>
          </w:rPr>
          <w:t>графе 6</w:t>
        </w:r>
      </w:hyperlink>
      <w:r>
        <w:t xml:space="preserve"> цифры "11442,6" заменить цифрами "18230,1";</w:t>
      </w:r>
    </w:p>
    <w:p w:rsidR="00507F22" w:rsidRDefault="00507F22">
      <w:pPr>
        <w:pStyle w:val="ConsPlusNormal"/>
        <w:spacing w:before="220"/>
        <w:ind w:firstLine="540"/>
        <w:jc w:val="both"/>
      </w:pPr>
      <w:r>
        <w:t xml:space="preserve">3) в </w:t>
      </w:r>
      <w:hyperlink r:id="rId90" w:history="1">
        <w:r>
          <w:rPr>
            <w:color w:val="0000FF"/>
          </w:rPr>
          <w:t>таблице 2 раздела 3</w:t>
        </w:r>
      </w:hyperlink>
      <w:r>
        <w:t xml:space="preserve"> "Обоснование ресурсного обеспечения подпрограммы":</w:t>
      </w:r>
    </w:p>
    <w:p w:rsidR="00507F22" w:rsidRDefault="00507F22">
      <w:pPr>
        <w:pStyle w:val="ConsPlusNormal"/>
        <w:spacing w:before="220"/>
        <w:ind w:firstLine="540"/>
        <w:jc w:val="both"/>
      </w:pPr>
      <w:r>
        <w:t xml:space="preserve">в </w:t>
      </w:r>
      <w:hyperlink r:id="rId91" w:history="1">
        <w:r>
          <w:rPr>
            <w:color w:val="0000FF"/>
          </w:rPr>
          <w:t>строке</w:t>
        </w:r>
      </w:hyperlink>
      <w:r>
        <w:t xml:space="preserve"> "2020":</w:t>
      </w:r>
    </w:p>
    <w:p w:rsidR="00507F22" w:rsidRDefault="00507F22">
      <w:pPr>
        <w:pStyle w:val="ConsPlusNormal"/>
        <w:spacing w:before="220"/>
        <w:ind w:firstLine="540"/>
        <w:jc w:val="both"/>
      </w:pPr>
      <w:r>
        <w:t xml:space="preserve">в </w:t>
      </w:r>
      <w:hyperlink r:id="rId92" w:history="1">
        <w:r>
          <w:rPr>
            <w:color w:val="0000FF"/>
          </w:rPr>
          <w:t>графе 2</w:t>
        </w:r>
      </w:hyperlink>
      <w:r>
        <w:t xml:space="preserve"> цифры "5110,0" заменить цифрами "11897,5";</w:t>
      </w:r>
    </w:p>
    <w:p w:rsidR="00507F22" w:rsidRDefault="00507F22">
      <w:pPr>
        <w:pStyle w:val="ConsPlusNormal"/>
        <w:spacing w:before="220"/>
        <w:ind w:firstLine="540"/>
        <w:jc w:val="both"/>
      </w:pPr>
      <w:r>
        <w:t xml:space="preserve">в </w:t>
      </w:r>
      <w:hyperlink r:id="rId93" w:history="1">
        <w:r>
          <w:rPr>
            <w:color w:val="0000FF"/>
          </w:rPr>
          <w:t>графе 3</w:t>
        </w:r>
      </w:hyperlink>
      <w:r>
        <w:t xml:space="preserve"> цифры "0,0" заменить цифрами "6787,5";</w:t>
      </w:r>
    </w:p>
    <w:p w:rsidR="00507F22" w:rsidRDefault="00507F22">
      <w:pPr>
        <w:pStyle w:val="ConsPlusNormal"/>
        <w:spacing w:before="220"/>
        <w:ind w:firstLine="540"/>
        <w:jc w:val="both"/>
      </w:pPr>
      <w:r>
        <w:t xml:space="preserve">в </w:t>
      </w:r>
      <w:hyperlink r:id="rId94" w:history="1">
        <w:r>
          <w:rPr>
            <w:color w:val="0000FF"/>
          </w:rPr>
          <w:t>строке</w:t>
        </w:r>
      </w:hyperlink>
      <w:r>
        <w:t xml:space="preserve"> "Всего по подпрограмме":</w:t>
      </w:r>
    </w:p>
    <w:p w:rsidR="00507F22" w:rsidRDefault="00507F22">
      <w:pPr>
        <w:pStyle w:val="ConsPlusNormal"/>
        <w:spacing w:before="220"/>
        <w:ind w:firstLine="540"/>
        <w:jc w:val="both"/>
      </w:pPr>
      <w:r>
        <w:t xml:space="preserve">в </w:t>
      </w:r>
      <w:hyperlink r:id="rId95" w:history="1">
        <w:r>
          <w:rPr>
            <w:color w:val="0000FF"/>
          </w:rPr>
          <w:t>графе 2</w:t>
        </w:r>
      </w:hyperlink>
      <w:r>
        <w:t xml:space="preserve"> цифры "57432,6" заменить цифрами "64220,1";</w:t>
      </w:r>
    </w:p>
    <w:p w:rsidR="00507F22" w:rsidRDefault="00507F22">
      <w:pPr>
        <w:pStyle w:val="ConsPlusNormal"/>
        <w:spacing w:before="220"/>
        <w:ind w:firstLine="540"/>
        <w:jc w:val="both"/>
      </w:pPr>
      <w:r>
        <w:t xml:space="preserve">в </w:t>
      </w:r>
      <w:hyperlink r:id="rId96" w:history="1">
        <w:r>
          <w:rPr>
            <w:color w:val="0000FF"/>
          </w:rPr>
          <w:t>графе 3</w:t>
        </w:r>
      </w:hyperlink>
      <w:r>
        <w:t xml:space="preserve"> цифры "11442,6" заменить цифрами "18230,1".</w:t>
      </w:r>
    </w:p>
    <w:p w:rsidR="00507F22" w:rsidRDefault="00507F22">
      <w:pPr>
        <w:pStyle w:val="ConsPlusNormal"/>
        <w:spacing w:before="220"/>
        <w:ind w:firstLine="540"/>
        <w:jc w:val="both"/>
      </w:pPr>
      <w:r>
        <w:lastRenderedPageBreak/>
        <w:t xml:space="preserve">9. В </w:t>
      </w:r>
      <w:hyperlink r:id="rId97" w:history="1">
        <w:r>
          <w:rPr>
            <w:color w:val="0000FF"/>
          </w:rPr>
          <w:t>приложении 3</w:t>
        </w:r>
      </w:hyperlink>
      <w:r>
        <w:t xml:space="preserve"> к государственной программе Краснодарского края "Региональная политика и развитие гражданского общества":</w:t>
      </w:r>
    </w:p>
    <w:p w:rsidR="00507F22" w:rsidRDefault="00507F22">
      <w:pPr>
        <w:pStyle w:val="ConsPlusNormal"/>
        <w:spacing w:before="220"/>
        <w:ind w:firstLine="540"/>
        <w:jc w:val="both"/>
      </w:pPr>
      <w:r>
        <w:t xml:space="preserve">1) </w:t>
      </w:r>
      <w:hyperlink r:id="rId98" w:history="1">
        <w:r>
          <w:rPr>
            <w:color w:val="0000FF"/>
          </w:rPr>
          <w:t>позицию</w:t>
        </w:r>
      </w:hyperlink>
      <w:r>
        <w:t xml:space="preserve"> "Объемы и источники финансирования государственной программы, в том числе финансовое обеспечение приоритетных проектов и (или) программ" паспорта подпрограммы "Укрепление единства российской нации на территории Краснодарского края" изложить в следующей редакции:</w:t>
      </w:r>
    </w:p>
    <w:p w:rsidR="00507F22" w:rsidRDefault="00507F22">
      <w:pPr>
        <w:pStyle w:val="ConsPlusNormal"/>
        <w:jc w:val="both"/>
      </w:pPr>
    </w:p>
    <w:p w:rsidR="00507F22" w:rsidRDefault="00507F22">
      <w:pPr>
        <w:pStyle w:val="ConsPlusNormal"/>
        <w:jc w:val="both"/>
      </w:pPr>
      <w:r>
        <w:t>"</w:t>
      </w:r>
    </w:p>
    <w:p w:rsidR="00507F22" w:rsidRDefault="00507F22">
      <w:pPr>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6180"/>
      </w:tblGrid>
      <w:tr w:rsidR="00507F22">
        <w:tc>
          <w:tcPr>
            <w:tcW w:w="2835" w:type="dxa"/>
            <w:tcBorders>
              <w:top w:val="nil"/>
              <w:left w:val="nil"/>
              <w:bottom w:val="nil"/>
              <w:right w:val="nil"/>
            </w:tcBorders>
          </w:tcPr>
          <w:p w:rsidR="00507F22" w:rsidRDefault="00507F22">
            <w:pPr>
              <w:pStyle w:val="ConsPlusNormal"/>
            </w:pPr>
            <w:r>
              <w:t>Объемы и источники финансирования подпрограммы, в том числе финансовое обеспечение приоритетных проектов и (или) программ</w:t>
            </w:r>
          </w:p>
        </w:tc>
        <w:tc>
          <w:tcPr>
            <w:tcW w:w="6180" w:type="dxa"/>
            <w:tcBorders>
              <w:top w:val="nil"/>
              <w:left w:val="nil"/>
              <w:bottom w:val="nil"/>
              <w:right w:val="nil"/>
            </w:tcBorders>
          </w:tcPr>
          <w:p w:rsidR="00507F22" w:rsidRDefault="00507F22">
            <w:pPr>
              <w:pStyle w:val="ConsPlusNormal"/>
              <w:jc w:val="both"/>
            </w:pPr>
            <w:r>
              <w:t>общий объем финансирования подпрограммы составляет 241959,7 тыс. рублей, 60,0 тыс. рублей &lt;*&gt;,</w:t>
            </w:r>
          </w:p>
          <w:p w:rsidR="00507F22" w:rsidRDefault="00507F22">
            <w:pPr>
              <w:pStyle w:val="ConsPlusNormal"/>
              <w:jc w:val="both"/>
            </w:pPr>
            <w:r>
              <w:t>в том числе: из средств федерального бюджета - 3333,0 тыс. рублей,</w:t>
            </w:r>
          </w:p>
          <w:p w:rsidR="00507F22" w:rsidRDefault="00507F22">
            <w:pPr>
              <w:pStyle w:val="ConsPlusNormal"/>
              <w:jc w:val="both"/>
            </w:pPr>
            <w:r>
              <w:t>из средств краевого бюджета - 238626,7 тыс. рублей, 60,0 тыс. рублей &lt;*&gt;</w:t>
            </w:r>
          </w:p>
        </w:tc>
      </w:tr>
    </w:tbl>
    <w:p w:rsidR="00507F22" w:rsidRDefault="00507F22">
      <w:pPr>
        <w:pStyle w:val="ConsPlusNormal"/>
        <w:jc w:val="both"/>
      </w:pPr>
    </w:p>
    <w:p w:rsidR="00507F22" w:rsidRDefault="00507F22">
      <w:pPr>
        <w:pStyle w:val="ConsPlusNormal"/>
        <w:ind w:firstLine="540"/>
        <w:jc w:val="both"/>
      </w:pPr>
      <w:r>
        <w:t>--------------------------------</w:t>
      </w:r>
    </w:p>
    <w:p w:rsidR="00507F22" w:rsidRDefault="00507F22">
      <w:pPr>
        <w:pStyle w:val="ConsPlusNormal"/>
        <w:spacing w:before="220"/>
        <w:ind w:firstLine="540"/>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507F22" w:rsidRDefault="00507F22">
      <w:pPr>
        <w:pStyle w:val="ConsPlusNormal"/>
        <w:jc w:val="both"/>
      </w:pPr>
    </w:p>
    <w:p w:rsidR="00507F22" w:rsidRDefault="00507F22">
      <w:pPr>
        <w:pStyle w:val="ConsPlusNormal"/>
        <w:ind w:firstLine="540"/>
        <w:jc w:val="both"/>
      </w:pPr>
      <w:r>
        <w:t xml:space="preserve">2) в </w:t>
      </w:r>
      <w:hyperlink r:id="rId99" w:history="1">
        <w:r>
          <w:rPr>
            <w:color w:val="0000FF"/>
          </w:rPr>
          <w:t>таблице 1 раздела 2</w:t>
        </w:r>
      </w:hyperlink>
      <w:r>
        <w:t xml:space="preserve"> "Перечень мероприятий подпрограммы":</w:t>
      </w:r>
    </w:p>
    <w:p w:rsidR="00507F22" w:rsidRDefault="00507F22">
      <w:pPr>
        <w:pStyle w:val="ConsPlusNormal"/>
        <w:spacing w:before="220"/>
        <w:ind w:firstLine="540"/>
        <w:jc w:val="both"/>
      </w:pPr>
      <w:r>
        <w:t xml:space="preserve">в </w:t>
      </w:r>
      <w:hyperlink r:id="rId100" w:history="1">
        <w:r>
          <w:rPr>
            <w:color w:val="0000FF"/>
          </w:rPr>
          <w:t>пункте 1.1</w:t>
        </w:r>
      </w:hyperlink>
      <w:r>
        <w:t>:</w:t>
      </w:r>
    </w:p>
    <w:p w:rsidR="00507F22" w:rsidRDefault="00507F22">
      <w:pPr>
        <w:pStyle w:val="ConsPlusNormal"/>
        <w:spacing w:before="220"/>
        <w:ind w:firstLine="540"/>
        <w:jc w:val="both"/>
      </w:pPr>
      <w:r>
        <w:t xml:space="preserve">в </w:t>
      </w:r>
      <w:hyperlink r:id="rId101" w:history="1">
        <w:r>
          <w:rPr>
            <w:color w:val="0000FF"/>
          </w:rPr>
          <w:t>строке</w:t>
        </w:r>
      </w:hyperlink>
      <w:r>
        <w:t xml:space="preserve"> "2020":</w:t>
      </w:r>
    </w:p>
    <w:p w:rsidR="00507F22" w:rsidRDefault="00507F22">
      <w:pPr>
        <w:pStyle w:val="ConsPlusNormal"/>
        <w:spacing w:before="220"/>
        <w:ind w:firstLine="540"/>
        <w:jc w:val="both"/>
      </w:pPr>
      <w:r>
        <w:t xml:space="preserve">в </w:t>
      </w:r>
      <w:hyperlink r:id="rId102" w:history="1">
        <w:r>
          <w:rPr>
            <w:color w:val="0000FF"/>
          </w:rPr>
          <w:t>графе 5</w:t>
        </w:r>
      </w:hyperlink>
      <w:r>
        <w:t xml:space="preserve"> цифры "16241,0" заменить цифрами "38811,0";</w:t>
      </w:r>
    </w:p>
    <w:p w:rsidR="00507F22" w:rsidRDefault="00507F22">
      <w:pPr>
        <w:pStyle w:val="ConsPlusNormal"/>
        <w:spacing w:before="220"/>
        <w:ind w:firstLine="540"/>
        <w:jc w:val="both"/>
      </w:pPr>
      <w:r>
        <w:t xml:space="preserve">в </w:t>
      </w:r>
      <w:hyperlink r:id="rId103" w:history="1">
        <w:r>
          <w:rPr>
            <w:color w:val="0000FF"/>
          </w:rPr>
          <w:t>графе 6</w:t>
        </w:r>
      </w:hyperlink>
      <w:r>
        <w:t xml:space="preserve"> цифры "0,0" заменить цифрами "1800,0";</w:t>
      </w:r>
    </w:p>
    <w:p w:rsidR="00507F22" w:rsidRDefault="00507F22">
      <w:pPr>
        <w:pStyle w:val="ConsPlusNormal"/>
        <w:spacing w:before="220"/>
        <w:ind w:firstLine="540"/>
        <w:jc w:val="both"/>
      </w:pPr>
      <w:r>
        <w:t xml:space="preserve">в </w:t>
      </w:r>
      <w:hyperlink r:id="rId104" w:history="1">
        <w:r>
          <w:rPr>
            <w:color w:val="0000FF"/>
          </w:rPr>
          <w:t>графе 7</w:t>
        </w:r>
      </w:hyperlink>
      <w:r>
        <w:t xml:space="preserve"> цифры "16241,0" заменить цифрами "37011,0";</w:t>
      </w:r>
    </w:p>
    <w:p w:rsidR="00507F22" w:rsidRDefault="00507F22">
      <w:pPr>
        <w:pStyle w:val="ConsPlusNormal"/>
        <w:spacing w:before="220"/>
        <w:ind w:firstLine="540"/>
        <w:jc w:val="both"/>
      </w:pPr>
      <w:r>
        <w:t xml:space="preserve">в </w:t>
      </w:r>
      <w:hyperlink r:id="rId105" w:history="1">
        <w:r>
          <w:rPr>
            <w:color w:val="0000FF"/>
          </w:rPr>
          <w:t>строке</w:t>
        </w:r>
      </w:hyperlink>
      <w:r>
        <w:t xml:space="preserve"> "всего":</w:t>
      </w:r>
    </w:p>
    <w:p w:rsidR="00507F22" w:rsidRDefault="00507F22">
      <w:pPr>
        <w:pStyle w:val="ConsPlusNormal"/>
        <w:spacing w:before="220"/>
        <w:ind w:firstLine="540"/>
        <w:jc w:val="both"/>
      </w:pPr>
      <w:r>
        <w:t xml:space="preserve">в </w:t>
      </w:r>
      <w:hyperlink r:id="rId106" w:history="1">
        <w:r>
          <w:rPr>
            <w:color w:val="0000FF"/>
          </w:rPr>
          <w:t>графе 5</w:t>
        </w:r>
      </w:hyperlink>
      <w:r>
        <w:t xml:space="preserve"> цифры "135391,8" заменить цифрами "157961,8";</w:t>
      </w:r>
    </w:p>
    <w:p w:rsidR="00507F22" w:rsidRDefault="00507F22">
      <w:pPr>
        <w:pStyle w:val="ConsPlusNormal"/>
        <w:spacing w:before="220"/>
        <w:ind w:firstLine="540"/>
        <w:jc w:val="both"/>
      </w:pPr>
      <w:r>
        <w:t xml:space="preserve">в </w:t>
      </w:r>
      <w:hyperlink r:id="rId107" w:history="1">
        <w:r>
          <w:rPr>
            <w:color w:val="0000FF"/>
          </w:rPr>
          <w:t>графе 6</w:t>
        </w:r>
      </w:hyperlink>
      <w:r>
        <w:t xml:space="preserve"> цифры "1533,0" заменить цифрами "3333,0";</w:t>
      </w:r>
    </w:p>
    <w:p w:rsidR="00507F22" w:rsidRDefault="00507F22">
      <w:pPr>
        <w:pStyle w:val="ConsPlusNormal"/>
        <w:spacing w:before="220"/>
        <w:ind w:firstLine="540"/>
        <w:jc w:val="both"/>
      </w:pPr>
      <w:r>
        <w:t xml:space="preserve">в </w:t>
      </w:r>
      <w:hyperlink r:id="rId108" w:history="1">
        <w:r>
          <w:rPr>
            <w:color w:val="0000FF"/>
          </w:rPr>
          <w:t>графе 7</w:t>
        </w:r>
      </w:hyperlink>
      <w:r>
        <w:t xml:space="preserve"> цифры "133858,8" заменить цифрами "154628,8";</w:t>
      </w:r>
    </w:p>
    <w:p w:rsidR="00507F22" w:rsidRDefault="00507F22">
      <w:pPr>
        <w:pStyle w:val="ConsPlusNormal"/>
        <w:spacing w:before="220"/>
        <w:ind w:firstLine="540"/>
        <w:jc w:val="both"/>
      </w:pPr>
      <w:r>
        <w:t xml:space="preserve">в </w:t>
      </w:r>
      <w:hyperlink r:id="rId109" w:history="1">
        <w:r>
          <w:rPr>
            <w:color w:val="0000FF"/>
          </w:rPr>
          <w:t>пункте 1.2</w:t>
        </w:r>
      </w:hyperlink>
      <w:r>
        <w:t>:</w:t>
      </w:r>
    </w:p>
    <w:p w:rsidR="00507F22" w:rsidRDefault="00507F22">
      <w:pPr>
        <w:pStyle w:val="ConsPlusNormal"/>
        <w:spacing w:before="220"/>
        <w:ind w:firstLine="540"/>
        <w:jc w:val="both"/>
      </w:pPr>
      <w:r>
        <w:t xml:space="preserve">в </w:t>
      </w:r>
      <w:hyperlink r:id="rId110" w:history="1">
        <w:r>
          <w:rPr>
            <w:color w:val="0000FF"/>
          </w:rPr>
          <w:t>строке</w:t>
        </w:r>
      </w:hyperlink>
      <w:r>
        <w:t xml:space="preserve"> "2020":</w:t>
      </w:r>
    </w:p>
    <w:p w:rsidR="00507F22" w:rsidRDefault="00507F22">
      <w:pPr>
        <w:pStyle w:val="ConsPlusNormal"/>
        <w:spacing w:before="220"/>
        <w:ind w:firstLine="540"/>
        <w:jc w:val="both"/>
      </w:pPr>
      <w:r>
        <w:t xml:space="preserve">в </w:t>
      </w:r>
      <w:hyperlink r:id="rId111" w:history="1">
        <w:r>
          <w:rPr>
            <w:color w:val="0000FF"/>
          </w:rPr>
          <w:t>графе 5</w:t>
        </w:r>
      </w:hyperlink>
      <w:r>
        <w:t xml:space="preserve"> цифры "5304,0" заменить цифрами "5929,0";</w:t>
      </w:r>
    </w:p>
    <w:p w:rsidR="00507F22" w:rsidRDefault="00507F22">
      <w:pPr>
        <w:pStyle w:val="ConsPlusNormal"/>
        <w:spacing w:before="220"/>
        <w:ind w:firstLine="540"/>
        <w:jc w:val="both"/>
      </w:pPr>
      <w:r>
        <w:t xml:space="preserve">в </w:t>
      </w:r>
      <w:hyperlink r:id="rId112" w:history="1">
        <w:r>
          <w:rPr>
            <w:color w:val="0000FF"/>
          </w:rPr>
          <w:t>графе 7</w:t>
        </w:r>
      </w:hyperlink>
      <w:r>
        <w:t xml:space="preserve"> цифры "5304,0" заменить цифрами "5929,0";</w:t>
      </w:r>
    </w:p>
    <w:p w:rsidR="00507F22" w:rsidRDefault="00507F22">
      <w:pPr>
        <w:pStyle w:val="ConsPlusNormal"/>
        <w:spacing w:before="220"/>
        <w:ind w:firstLine="540"/>
        <w:jc w:val="both"/>
      </w:pPr>
      <w:r>
        <w:t xml:space="preserve">в </w:t>
      </w:r>
      <w:hyperlink r:id="rId113" w:history="1">
        <w:r>
          <w:rPr>
            <w:color w:val="0000FF"/>
          </w:rPr>
          <w:t>графе 10</w:t>
        </w:r>
      </w:hyperlink>
      <w:r>
        <w:t xml:space="preserve"> слова "проведено 4 мероприятия" заменить словами "проведено 5 мероприятий";</w:t>
      </w:r>
    </w:p>
    <w:p w:rsidR="00507F22" w:rsidRDefault="00507F22">
      <w:pPr>
        <w:pStyle w:val="ConsPlusNormal"/>
        <w:spacing w:before="220"/>
        <w:ind w:firstLine="540"/>
        <w:jc w:val="both"/>
      </w:pPr>
      <w:r>
        <w:t xml:space="preserve">в </w:t>
      </w:r>
      <w:hyperlink r:id="rId114" w:history="1">
        <w:r>
          <w:rPr>
            <w:color w:val="0000FF"/>
          </w:rPr>
          <w:t>строке</w:t>
        </w:r>
      </w:hyperlink>
      <w:r>
        <w:t xml:space="preserve"> "всего":</w:t>
      </w:r>
    </w:p>
    <w:p w:rsidR="00507F22" w:rsidRDefault="00507F22">
      <w:pPr>
        <w:pStyle w:val="ConsPlusNormal"/>
        <w:spacing w:before="220"/>
        <w:ind w:firstLine="540"/>
        <w:jc w:val="both"/>
      </w:pPr>
      <w:r>
        <w:t xml:space="preserve">в </w:t>
      </w:r>
      <w:hyperlink r:id="rId115" w:history="1">
        <w:r>
          <w:rPr>
            <w:color w:val="0000FF"/>
          </w:rPr>
          <w:t>графе 5</w:t>
        </w:r>
      </w:hyperlink>
      <w:r>
        <w:t xml:space="preserve"> цифры "66014,1" заменить цифрами "66639,1";</w:t>
      </w:r>
    </w:p>
    <w:p w:rsidR="00507F22" w:rsidRDefault="00507F22">
      <w:pPr>
        <w:pStyle w:val="ConsPlusNormal"/>
        <w:spacing w:before="220"/>
        <w:ind w:firstLine="540"/>
        <w:jc w:val="both"/>
      </w:pPr>
      <w:r>
        <w:lastRenderedPageBreak/>
        <w:t xml:space="preserve">в </w:t>
      </w:r>
      <w:hyperlink r:id="rId116" w:history="1">
        <w:r>
          <w:rPr>
            <w:color w:val="0000FF"/>
          </w:rPr>
          <w:t>графе 7</w:t>
        </w:r>
      </w:hyperlink>
      <w:r>
        <w:t xml:space="preserve"> цифры "66014,1" заменить цифрами "66639,1";</w:t>
      </w:r>
    </w:p>
    <w:p w:rsidR="00507F22" w:rsidRDefault="00507F22">
      <w:pPr>
        <w:pStyle w:val="ConsPlusNormal"/>
        <w:spacing w:before="220"/>
        <w:ind w:firstLine="540"/>
        <w:jc w:val="both"/>
      </w:pPr>
      <w:r>
        <w:t xml:space="preserve">в </w:t>
      </w:r>
      <w:hyperlink r:id="rId117" w:history="1">
        <w:r>
          <w:rPr>
            <w:color w:val="0000FF"/>
          </w:rPr>
          <w:t>пункте 1.4</w:t>
        </w:r>
      </w:hyperlink>
      <w:r>
        <w:t>:</w:t>
      </w:r>
    </w:p>
    <w:p w:rsidR="00507F22" w:rsidRDefault="00507F22">
      <w:pPr>
        <w:pStyle w:val="ConsPlusNormal"/>
        <w:spacing w:before="220"/>
        <w:ind w:firstLine="540"/>
        <w:jc w:val="both"/>
      </w:pPr>
      <w:r>
        <w:t xml:space="preserve">в </w:t>
      </w:r>
      <w:hyperlink r:id="rId118" w:history="1">
        <w:r>
          <w:rPr>
            <w:color w:val="0000FF"/>
          </w:rPr>
          <w:t>строке</w:t>
        </w:r>
      </w:hyperlink>
      <w:r>
        <w:t xml:space="preserve"> "2020":</w:t>
      </w:r>
    </w:p>
    <w:p w:rsidR="00507F22" w:rsidRDefault="00507F22">
      <w:pPr>
        <w:pStyle w:val="ConsPlusNormal"/>
        <w:spacing w:before="220"/>
        <w:ind w:firstLine="540"/>
        <w:jc w:val="both"/>
      </w:pPr>
      <w:r>
        <w:t xml:space="preserve">в </w:t>
      </w:r>
      <w:hyperlink r:id="rId119" w:history="1">
        <w:r>
          <w:rPr>
            <w:color w:val="0000FF"/>
          </w:rPr>
          <w:t>графе 5</w:t>
        </w:r>
      </w:hyperlink>
      <w:r>
        <w:t xml:space="preserve"> цифры "0,0" заменить цифрами "100,0";</w:t>
      </w:r>
    </w:p>
    <w:p w:rsidR="00507F22" w:rsidRDefault="00507F22">
      <w:pPr>
        <w:pStyle w:val="ConsPlusNormal"/>
        <w:spacing w:before="220"/>
        <w:ind w:firstLine="540"/>
        <w:jc w:val="both"/>
      </w:pPr>
      <w:r>
        <w:t xml:space="preserve">в </w:t>
      </w:r>
      <w:hyperlink r:id="rId120" w:history="1">
        <w:r>
          <w:rPr>
            <w:color w:val="0000FF"/>
          </w:rPr>
          <w:t>графе 7</w:t>
        </w:r>
      </w:hyperlink>
      <w:r>
        <w:t xml:space="preserve"> цифры "0,0" заменить цифрами "100,0";</w:t>
      </w:r>
    </w:p>
    <w:p w:rsidR="00507F22" w:rsidRDefault="00507F22">
      <w:pPr>
        <w:pStyle w:val="ConsPlusNormal"/>
        <w:spacing w:before="220"/>
        <w:ind w:firstLine="540"/>
        <w:jc w:val="both"/>
      </w:pPr>
      <w:hyperlink r:id="rId121" w:history="1">
        <w:r>
          <w:rPr>
            <w:color w:val="0000FF"/>
          </w:rPr>
          <w:t>графу 10</w:t>
        </w:r>
      </w:hyperlink>
      <w:r>
        <w:t xml:space="preserve"> дополнить словами "проведено 1 мероприятие";</w:t>
      </w:r>
    </w:p>
    <w:p w:rsidR="00507F22" w:rsidRDefault="00507F22">
      <w:pPr>
        <w:pStyle w:val="ConsPlusNormal"/>
        <w:spacing w:before="220"/>
        <w:ind w:firstLine="540"/>
        <w:jc w:val="both"/>
      </w:pPr>
      <w:r>
        <w:t xml:space="preserve">в </w:t>
      </w:r>
      <w:hyperlink r:id="rId122" w:history="1">
        <w:r>
          <w:rPr>
            <w:color w:val="0000FF"/>
          </w:rPr>
          <w:t>строке</w:t>
        </w:r>
      </w:hyperlink>
      <w:r>
        <w:t xml:space="preserve"> "всего":</w:t>
      </w:r>
    </w:p>
    <w:p w:rsidR="00507F22" w:rsidRDefault="00507F22">
      <w:pPr>
        <w:pStyle w:val="ConsPlusNormal"/>
        <w:spacing w:before="220"/>
        <w:ind w:firstLine="540"/>
        <w:jc w:val="both"/>
      </w:pPr>
      <w:r>
        <w:t xml:space="preserve">в </w:t>
      </w:r>
      <w:hyperlink r:id="rId123" w:history="1">
        <w:r>
          <w:rPr>
            <w:color w:val="0000FF"/>
          </w:rPr>
          <w:t>графе 5</w:t>
        </w:r>
      </w:hyperlink>
      <w:r>
        <w:t xml:space="preserve"> цифры "960,0" заменить цифрами "1060,0";</w:t>
      </w:r>
    </w:p>
    <w:p w:rsidR="00507F22" w:rsidRDefault="00507F22">
      <w:pPr>
        <w:pStyle w:val="ConsPlusNormal"/>
        <w:spacing w:before="220"/>
        <w:ind w:firstLine="540"/>
        <w:jc w:val="both"/>
      </w:pPr>
      <w:r>
        <w:t xml:space="preserve">в </w:t>
      </w:r>
      <w:hyperlink r:id="rId124" w:history="1">
        <w:r>
          <w:rPr>
            <w:color w:val="0000FF"/>
          </w:rPr>
          <w:t>графе 7</w:t>
        </w:r>
      </w:hyperlink>
      <w:r>
        <w:t xml:space="preserve"> цифры "960,0" заменить цифрами "1060,0";</w:t>
      </w:r>
    </w:p>
    <w:p w:rsidR="00507F22" w:rsidRDefault="00507F22">
      <w:pPr>
        <w:pStyle w:val="ConsPlusNormal"/>
        <w:spacing w:before="220"/>
        <w:ind w:firstLine="540"/>
        <w:jc w:val="both"/>
      </w:pPr>
      <w:r>
        <w:t xml:space="preserve">в </w:t>
      </w:r>
      <w:hyperlink r:id="rId125" w:history="1">
        <w:r>
          <w:rPr>
            <w:color w:val="0000FF"/>
          </w:rPr>
          <w:t>позиции</w:t>
        </w:r>
      </w:hyperlink>
      <w:r>
        <w:t xml:space="preserve"> "Итого по подпрограмме":</w:t>
      </w:r>
    </w:p>
    <w:p w:rsidR="00507F22" w:rsidRDefault="00507F22">
      <w:pPr>
        <w:pStyle w:val="ConsPlusNormal"/>
        <w:spacing w:before="220"/>
        <w:ind w:firstLine="540"/>
        <w:jc w:val="both"/>
      </w:pPr>
      <w:r>
        <w:t xml:space="preserve">в </w:t>
      </w:r>
      <w:hyperlink r:id="rId126" w:history="1">
        <w:r>
          <w:rPr>
            <w:color w:val="0000FF"/>
          </w:rPr>
          <w:t>строке</w:t>
        </w:r>
      </w:hyperlink>
      <w:r>
        <w:t xml:space="preserve"> "2020":</w:t>
      </w:r>
    </w:p>
    <w:p w:rsidR="00507F22" w:rsidRDefault="00507F22">
      <w:pPr>
        <w:pStyle w:val="ConsPlusNormal"/>
        <w:spacing w:before="220"/>
        <w:ind w:firstLine="540"/>
        <w:jc w:val="both"/>
      </w:pPr>
      <w:r>
        <w:t xml:space="preserve">в </w:t>
      </w:r>
      <w:hyperlink r:id="rId127" w:history="1">
        <w:r>
          <w:rPr>
            <w:color w:val="0000FF"/>
          </w:rPr>
          <w:t>графе 5</w:t>
        </w:r>
      </w:hyperlink>
      <w:r>
        <w:t xml:space="preserve"> цифры "23500,0" заменить цифрами "46795,0";</w:t>
      </w:r>
    </w:p>
    <w:p w:rsidR="00507F22" w:rsidRDefault="00507F22">
      <w:pPr>
        <w:pStyle w:val="ConsPlusNormal"/>
        <w:spacing w:before="220"/>
        <w:ind w:firstLine="540"/>
        <w:jc w:val="both"/>
      </w:pPr>
      <w:r>
        <w:t xml:space="preserve">в </w:t>
      </w:r>
      <w:hyperlink r:id="rId128" w:history="1">
        <w:r>
          <w:rPr>
            <w:color w:val="0000FF"/>
          </w:rPr>
          <w:t>графе 6</w:t>
        </w:r>
      </w:hyperlink>
      <w:r>
        <w:t xml:space="preserve"> цифры "0,0" заменить цифрами "1800,0";</w:t>
      </w:r>
    </w:p>
    <w:p w:rsidR="00507F22" w:rsidRDefault="00507F22">
      <w:pPr>
        <w:pStyle w:val="ConsPlusNormal"/>
        <w:spacing w:before="220"/>
        <w:ind w:firstLine="540"/>
        <w:jc w:val="both"/>
      </w:pPr>
      <w:r>
        <w:t xml:space="preserve">в </w:t>
      </w:r>
      <w:hyperlink r:id="rId129" w:history="1">
        <w:r>
          <w:rPr>
            <w:color w:val="0000FF"/>
          </w:rPr>
          <w:t>графе 7</w:t>
        </w:r>
      </w:hyperlink>
      <w:r>
        <w:t xml:space="preserve"> цифры "23500,0" заменить цифрами "44995,0";</w:t>
      </w:r>
    </w:p>
    <w:p w:rsidR="00507F22" w:rsidRDefault="00507F22">
      <w:pPr>
        <w:pStyle w:val="ConsPlusNormal"/>
        <w:spacing w:before="220"/>
        <w:ind w:firstLine="540"/>
        <w:jc w:val="both"/>
      </w:pPr>
      <w:r>
        <w:t xml:space="preserve">в </w:t>
      </w:r>
      <w:hyperlink r:id="rId130" w:history="1">
        <w:r>
          <w:rPr>
            <w:color w:val="0000FF"/>
          </w:rPr>
          <w:t>строке</w:t>
        </w:r>
      </w:hyperlink>
      <w:r>
        <w:t xml:space="preserve"> "всего":</w:t>
      </w:r>
    </w:p>
    <w:p w:rsidR="00507F22" w:rsidRDefault="00507F22">
      <w:pPr>
        <w:pStyle w:val="ConsPlusNormal"/>
        <w:spacing w:before="220"/>
        <w:ind w:firstLine="540"/>
        <w:jc w:val="both"/>
      </w:pPr>
      <w:r>
        <w:t xml:space="preserve">в </w:t>
      </w:r>
      <w:hyperlink r:id="rId131" w:history="1">
        <w:r>
          <w:rPr>
            <w:color w:val="0000FF"/>
          </w:rPr>
          <w:t>графе 5</w:t>
        </w:r>
      </w:hyperlink>
      <w:r>
        <w:t xml:space="preserve"> цифры "218664,7" заменить цифрами "241959,7";</w:t>
      </w:r>
    </w:p>
    <w:p w:rsidR="00507F22" w:rsidRDefault="00507F22">
      <w:pPr>
        <w:pStyle w:val="ConsPlusNormal"/>
        <w:spacing w:before="220"/>
        <w:ind w:firstLine="540"/>
        <w:jc w:val="both"/>
      </w:pPr>
      <w:r>
        <w:t xml:space="preserve">в </w:t>
      </w:r>
      <w:hyperlink r:id="rId132" w:history="1">
        <w:r>
          <w:rPr>
            <w:color w:val="0000FF"/>
          </w:rPr>
          <w:t>графе 6</w:t>
        </w:r>
      </w:hyperlink>
      <w:r>
        <w:t xml:space="preserve"> цифры "1533,0" заменить цифрами "3333,0";</w:t>
      </w:r>
    </w:p>
    <w:p w:rsidR="00507F22" w:rsidRDefault="00507F22">
      <w:pPr>
        <w:pStyle w:val="ConsPlusNormal"/>
        <w:spacing w:before="220"/>
        <w:ind w:firstLine="540"/>
        <w:jc w:val="both"/>
      </w:pPr>
      <w:r>
        <w:t xml:space="preserve">в </w:t>
      </w:r>
      <w:hyperlink r:id="rId133" w:history="1">
        <w:r>
          <w:rPr>
            <w:color w:val="0000FF"/>
          </w:rPr>
          <w:t>графе 7</w:t>
        </w:r>
      </w:hyperlink>
      <w:r>
        <w:t xml:space="preserve"> цифры "217131,7" заменить цифрами "238626,7";</w:t>
      </w:r>
    </w:p>
    <w:p w:rsidR="00507F22" w:rsidRDefault="00507F22">
      <w:pPr>
        <w:pStyle w:val="ConsPlusNormal"/>
        <w:spacing w:before="220"/>
        <w:ind w:firstLine="540"/>
        <w:jc w:val="both"/>
      </w:pPr>
      <w:r>
        <w:t xml:space="preserve">3) в </w:t>
      </w:r>
      <w:hyperlink r:id="rId134" w:history="1">
        <w:r>
          <w:rPr>
            <w:color w:val="0000FF"/>
          </w:rPr>
          <w:t>таблице 2 раздела 3</w:t>
        </w:r>
      </w:hyperlink>
      <w:r>
        <w:t xml:space="preserve"> "Обоснование ресурсного обеспечения подпрограммы":</w:t>
      </w:r>
    </w:p>
    <w:p w:rsidR="00507F22" w:rsidRDefault="00507F22">
      <w:pPr>
        <w:pStyle w:val="ConsPlusNormal"/>
        <w:spacing w:before="220"/>
        <w:ind w:firstLine="540"/>
        <w:jc w:val="both"/>
      </w:pPr>
      <w:r>
        <w:t xml:space="preserve">в </w:t>
      </w:r>
      <w:hyperlink r:id="rId135" w:history="1">
        <w:r>
          <w:rPr>
            <w:color w:val="0000FF"/>
          </w:rPr>
          <w:t>строке</w:t>
        </w:r>
      </w:hyperlink>
      <w:r>
        <w:t xml:space="preserve"> "2020":</w:t>
      </w:r>
    </w:p>
    <w:p w:rsidR="00507F22" w:rsidRDefault="00507F22">
      <w:pPr>
        <w:pStyle w:val="ConsPlusNormal"/>
        <w:spacing w:before="220"/>
        <w:ind w:firstLine="540"/>
        <w:jc w:val="both"/>
      </w:pPr>
      <w:r>
        <w:t xml:space="preserve">в </w:t>
      </w:r>
      <w:hyperlink r:id="rId136" w:history="1">
        <w:r>
          <w:rPr>
            <w:color w:val="0000FF"/>
          </w:rPr>
          <w:t>графе 2</w:t>
        </w:r>
      </w:hyperlink>
      <w:r>
        <w:t xml:space="preserve"> цифры "23500,0" заменить цифрами "46795,0";</w:t>
      </w:r>
    </w:p>
    <w:p w:rsidR="00507F22" w:rsidRDefault="00507F22">
      <w:pPr>
        <w:pStyle w:val="ConsPlusNormal"/>
        <w:spacing w:before="220"/>
        <w:ind w:firstLine="540"/>
        <w:jc w:val="both"/>
      </w:pPr>
      <w:r>
        <w:t xml:space="preserve">в </w:t>
      </w:r>
      <w:hyperlink r:id="rId137" w:history="1">
        <w:r>
          <w:rPr>
            <w:color w:val="0000FF"/>
          </w:rPr>
          <w:t>графе 3</w:t>
        </w:r>
      </w:hyperlink>
      <w:r>
        <w:t xml:space="preserve"> цифры "0,0" заменить цифрами "1800,0";</w:t>
      </w:r>
    </w:p>
    <w:p w:rsidR="00507F22" w:rsidRDefault="00507F22">
      <w:pPr>
        <w:pStyle w:val="ConsPlusNormal"/>
        <w:spacing w:before="220"/>
        <w:ind w:firstLine="540"/>
        <w:jc w:val="both"/>
      </w:pPr>
      <w:r>
        <w:t xml:space="preserve">в </w:t>
      </w:r>
      <w:hyperlink r:id="rId138" w:history="1">
        <w:r>
          <w:rPr>
            <w:color w:val="0000FF"/>
          </w:rPr>
          <w:t>графе 4</w:t>
        </w:r>
      </w:hyperlink>
      <w:r>
        <w:t xml:space="preserve"> цифры "23500,0" заменить цифрами "44995,0";</w:t>
      </w:r>
    </w:p>
    <w:p w:rsidR="00507F22" w:rsidRDefault="00507F22">
      <w:pPr>
        <w:pStyle w:val="ConsPlusNormal"/>
        <w:spacing w:before="220"/>
        <w:ind w:firstLine="540"/>
        <w:jc w:val="both"/>
      </w:pPr>
      <w:r>
        <w:t xml:space="preserve">в </w:t>
      </w:r>
      <w:hyperlink r:id="rId139" w:history="1">
        <w:r>
          <w:rPr>
            <w:color w:val="0000FF"/>
          </w:rPr>
          <w:t>строке</w:t>
        </w:r>
      </w:hyperlink>
      <w:r>
        <w:t xml:space="preserve"> "Всего по подпрограмме":</w:t>
      </w:r>
    </w:p>
    <w:p w:rsidR="00507F22" w:rsidRDefault="00507F22">
      <w:pPr>
        <w:pStyle w:val="ConsPlusNormal"/>
        <w:spacing w:before="220"/>
        <w:ind w:firstLine="540"/>
        <w:jc w:val="both"/>
      </w:pPr>
      <w:r>
        <w:t xml:space="preserve">в </w:t>
      </w:r>
      <w:hyperlink r:id="rId140" w:history="1">
        <w:r>
          <w:rPr>
            <w:color w:val="0000FF"/>
          </w:rPr>
          <w:t>графе 2</w:t>
        </w:r>
      </w:hyperlink>
      <w:r>
        <w:t xml:space="preserve"> цифры "218664,7" заменить цифрами "241959,7";</w:t>
      </w:r>
    </w:p>
    <w:p w:rsidR="00507F22" w:rsidRDefault="00507F22">
      <w:pPr>
        <w:pStyle w:val="ConsPlusNormal"/>
        <w:spacing w:before="220"/>
        <w:ind w:firstLine="540"/>
        <w:jc w:val="both"/>
      </w:pPr>
      <w:r>
        <w:t xml:space="preserve">в </w:t>
      </w:r>
      <w:hyperlink r:id="rId141" w:history="1">
        <w:r>
          <w:rPr>
            <w:color w:val="0000FF"/>
          </w:rPr>
          <w:t>графе 3</w:t>
        </w:r>
      </w:hyperlink>
      <w:r>
        <w:t xml:space="preserve"> цифры "1533,0" заменить цифрами "3333,0";</w:t>
      </w:r>
    </w:p>
    <w:p w:rsidR="00507F22" w:rsidRDefault="00507F22">
      <w:pPr>
        <w:pStyle w:val="ConsPlusNormal"/>
        <w:spacing w:before="220"/>
        <w:ind w:firstLine="540"/>
        <w:jc w:val="both"/>
      </w:pPr>
      <w:r>
        <w:t xml:space="preserve">в </w:t>
      </w:r>
      <w:hyperlink r:id="rId142" w:history="1">
        <w:r>
          <w:rPr>
            <w:color w:val="0000FF"/>
          </w:rPr>
          <w:t>графе 4</w:t>
        </w:r>
      </w:hyperlink>
      <w:r>
        <w:t xml:space="preserve"> цифры "217131,7" заменить цифрами "238626,7".</w:t>
      </w:r>
    </w:p>
    <w:p w:rsidR="00507F22" w:rsidRDefault="00507F22">
      <w:pPr>
        <w:pStyle w:val="ConsPlusNormal"/>
        <w:spacing w:before="220"/>
        <w:ind w:firstLine="540"/>
        <w:jc w:val="both"/>
      </w:pPr>
      <w:r>
        <w:t xml:space="preserve">10. В </w:t>
      </w:r>
      <w:hyperlink r:id="rId143" w:history="1">
        <w:r>
          <w:rPr>
            <w:color w:val="0000FF"/>
          </w:rPr>
          <w:t>приложении 5</w:t>
        </w:r>
      </w:hyperlink>
      <w:r>
        <w:t xml:space="preserve"> к государственной программе Краснодарского края "Региональная политика и развитие гражданского общества":</w:t>
      </w:r>
    </w:p>
    <w:p w:rsidR="00507F22" w:rsidRDefault="00507F22">
      <w:pPr>
        <w:pStyle w:val="ConsPlusNormal"/>
        <w:spacing w:before="220"/>
        <w:ind w:firstLine="540"/>
        <w:jc w:val="both"/>
      </w:pPr>
      <w:r>
        <w:t xml:space="preserve">1) </w:t>
      </w:r>
      <w:hyperlink r:id="rId144" w:history="1">
        <w:r>
          <w:rPr>
            <w:color w:val="0000FF"/>
          </w:rPr>
          <w:t>позицию</w:t>
        </w:r>
      </w:hyperlink>
      <w:r>
        <w:t xml:space="preserve"> "Объемы и источники финансирования государственной программы, в том числе финансовое обеспечение приоритетных проектов и (или) программ" паспорта подпрограммы </w:t>
      </w:r>
      <w:r>
        <w:lastRenderedPageBreak/>
        <w:t>"Грантовая поддержка общественных инициатив и мероприятий, направленных на формирование и укрепление гражданского общества и гражданской идентичности" изложить в следующей редакции:</w:t>
      </w:r>
    </w:p>
    <w:p w:rsidR="00507F22" w:rsidRDefault="00507F22">
      <w:pPr>
        <w:pStyle w:val="ConsPlusNormal"/>
        <w:jc w:val="both"/>
      </w:pPr>
    </w:p>
    <w:p w:rsidR="00507F22" w:rsidRDefault="00507F22">
      <w:pPr>
        <w:pStyle w:val="ConsPlusNormal"/>
        <w:jc w:val="both"/>
      </w:pPr>
      <w:r>
        <w:t>"</w:t>
      </w:r>
    </w:p>
    <w:p w:rsidR="00507F22" w:rsidRDefault="00507F22">
      <w:pPr>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6180"/>
      </w:tblGrid>
      <w:tr w:rsidR="00507F22">
        <w:tc>
          <w:tcPr>
            <w:tcW w:w="2835" w:type="dxa"/>
            <w:tcBorders>
              <w:top w:val="nil"/>
              <w:left w:val="nil"/>
              <w:bottom w:val="nil"/>
              <w:right w:val="nil"/>
            </w:tcBorders>
          </w:tcPr>
          <w:p w:rsidR="00507F22" w:rsidRDefault="00507F22">
            <w:pPr>
              <w:pStyle w:val="ConsPlusNormal"/>
            </w:pPr>
            <w:r>
              <w:t>Объемы и источники финансирования подпрограммы, в том числе финансовое обеспечение приоритетных проектов и (или) программ</w:t>
            </w:r>
          </w:p>
        </w:tc>
        <w:tc>
          <w:tcPr>
            <w:tcW w:w="6180" w:type="dxa"/>
            <w:tcBorders>
              <w:top w:val="nil"/>
              <w:left w:val="nil"/>
              <w:bottom w:val="nil"/>
              <w:right w:val="nil"/>
            </w:tcBorders>
          </w:tcPr>
          <w:p w:rsidR="00507F22" w:rsidRDefault="00507F22">
            <w:pPr>
              <w:pStyle w:val="ConsPlusNormal"/>
              <w:jc w:val="both"/>
            </w:pPr>
            <w:r>
              <w:t>объем финансирования подпрограммы из средств краевого бюджета составляет 466355,4 тыс. рублей</w:t>
            </w:r>
          </w:p>
        </w:tc>
      </w:tr>
    </w:tbl>
    <w:p w:rsidR="00507F22" w:rsidRDefault="00507F22">
      <w:pPr>
        <w:pStyle w:val="ConsPlusNormal"/>
        <w:spacing w:before="220"/>
        <w:jc w:val="right"/>
      </w:pPr>
      <w:r>
        <w:t>";</w:t>
      </w:r>
    </w:p>
    <w:p w:rsidR="00507F22" w:rsidRDefault="00507F22">
      <w:pPr>
        <w:pStyle w:val="ConsPlusNormal"/>
        <w:jc w:val="both"/>
      </w:pPr>
    </w:p>
    <w:p w:rsidR="00507F22" w:rsidRDefault="00507F22">
      <w:pPr>
        <w:pStyle w:val="ConsPlusNormal"/>
        <w:ind w:firstLine="540"/>
        <w:jc w:val="both"/>
      </w:pPr>
      <w:r>
        <w:t xml:space="preserve">2) в </w:t>
      </w:r>
      <w:hyperlink r:id="rId145" w:history="1">
        <w:r>
          <w:rPr>
            <w:color w:val="0000FF"/>
          </w:rPr>
          <w:t>таблице 1 раздела 2</w:t>
        </w:r>
      </w:hyperlink>
      <w:r>
        <w:t xml:space="preserve"> "Перечень мероприятий подпрограммы":</w:t>
      </w:r>
    </w:p>
    <w:p w:rsidR="00507F22" w:rsidRDefault="00507F22">
      <w:pPr>
        <w:pStyle w:val="ConsPlusNormal"/>
        <w:spacing w:before="220"/>
        <w:ind w:firstLine="540"/>
        <w:jc w:val="both"/>
      </w:pPr>
      <w:r>
        <w:t xml:space="preserve">в </w:t>
      </w:r>
      <w:hyperlink r:id="rId146" w:history="1">
        <w:r>
          <w:rPr>
            <w:color w:val="0000FF"/>
          </w:rPr>
          <w:t>пункте 1.8</w:t>
        </w:r>
      </w:hyperlink>
      <w:r>
        <w:t>:</w:t>
      </w:r>
    </w:p>
    <w:p w:rsidR="00507F22" w:rsidRDefault="00507F22">
      <w:pPr>
        <w:pStyle w:val="ConsPlusNormal"/>
        <w:spacing w:before="220"/>
        <w:ind w:firstLine="540"/>
        <w:jc w:val="both"/>
      </w:pPr>
      <w:r>
        <w:t xml:space="preserve">в </w:t>
      </w:r>
      <w:hyperlink r:id="rId147" w:history="1">
        <w:r>
          <w:rPr>
            <w:color w:val="0000FF"/>
          </w:rPr>
          <w:t>строке</w:t>
        </w:r>
      </w:hyperlink>
      <w:r>
        <w:t xml:space="preserve"> "2020":</w:t>
      </w:r>
    </w:p>
    <w:p w:rsidR="00507F22" w:rsidRDefault="00507F22">
      <w:pPr>
        <w:pStyle w:val="ConsPlusNormal"/>
        <w:spacing w:before="220"/>
        <w:ind w:firstLine="540"/>
        <w:jc w:val="both"/>
      </w:pPr>
      <w:r>
        <w:t xml:space="preserve">в </w:t>
      </w:r>
      <w:hyperlink r:id="rId148" w:history="1">
        <w:r>
          <w:rPr>
            <w:color w:val="0000FF"/>
          </w:rPr>
          <w:t>графе 5</w:t>
        </w:r>
      </w:hyperlink>
      <w:r>
        <w:t xml:space="preserve"> цифры "2700,0" заменить цифрами "3930,0";</w:t>
      </w:r>
    </w:p>
    <w:p w:rsidR="00507F22" w:rsidRDefault="00507F22">
      <w:pPr>
        <w:pStyle w:val="ConsPlusNormal"/>
        <w:spacing w:before="220"/>
        <w:ind w:firstLine="540"/>
        <w:jc w:val="both"/>
      </w:pPr>
      <w:r>
        <w:t xml:space="preserve">в </w:t>
      </w:r>
      <w:hyperlink r:id="rId149" w:history="1">
        <w:r>
          <w:rPr>
            <w:color w:val="0000FF"/>
          </w:rPr>
          <w:t>графе 7</w:t>
        </w:r>
      </w:hyperlink>
      <w:r>
        <w:t xml:space="preserve"> цифры "2700,0" заменить цифрами "3930,0";</w:t>
      </w:r>
    </w:p>
    <w:p w:rsidR="00507F22" w:rsidRDefault="00507F22">
      <w:pPr>
        <w:pStyle w:val="ConsPlusNormal"/>
        <w:spacing w:before="220"/>
        <w:ind w:firstLine="540"/>
        <w:jc w:val="both"/>
      </w:pPr>
      <w:r>
        <w:t xml:space="preserve">в </w:t>
      </w:r>
      <w:hyperlink r:id="rId150" w:history="1">
        <w:r>
          <w:rPr>
            <w:color w:val="0000FF"/>
          </w:rPr>
          <w:t>графе 10</w:t>
        </w:r>
      </w:hyperlink>
      <w:r>
        <w:t xml:space="preserve"> слова "проведено 12 мероприятий" заменить словами "проведено 13 мероприятий";</w:t>
      </w:r>
    </w:p>
    <w:p w:rsidR="00507F22" w:rsidRDefault="00507F22">
      <w:pPr>
        <w:pStyle w:val="ConsPlusNormal"/>
        <w:spacing w:before="220"/>
        <w:ind w:firstLine="540"/>
        <w:jc w:val="both"/>
      </w:pPr>
      <w:r>
        <w:t xml:space="preserve">в </w:t>
      </w:r>
      <w:hyperlink r:id="rId151" w:history="1">
        <w:r>
          <w:rPr>
            <w:color w:val="0000FF"/>
          </w:rPr>
          <w:t>строке</w:t>
        </w:r>
      </w:hyperlink>
      <w:r>
        <w:t xml:space="preserve"> "всего":</w:t>
      </w:r>
    </w:p>
    <w:p w:rsidR="00507F22" w:rsidRDefault="00507F22">
      <w:pPr>
        <w:pStyle w:val="ConsPlusNormal"/>
        <w:spacing w:before="220"/>
        <w:ind w:firstLine="540"/>
        <w:jc w:val="both"/>
      </w:pPr>
      <w:r>
        <w:t xml:space="preserve">в </w:t>
      </w:r>
      <w:hyperlink r:id="rId152" w:history="1">
        <w:r>
          <w:rPr>
            <w:color w:val="0000FF"/>
          </w:rPr>
          <w:t>графе 5</w:t>
        </w:r>
      </w:hyperlink>
      <w:r>
        <w:t xml:space="preserve"> цифры "42450,0" заменить цифрами "43680,0";</w:t>
      </w:r>
    </w:p>
    <w:p w:rsidR="00507F22" w:rsidRDefault="00507F22">
      <w:pPr>
        <w:pStyle w:val="ConsPlusNormal"/>
        <w:spacing w:before="220"/>
        <w:ind w:firstLine="540"/>
        <w:jc w:val="both"/>
      </w:pPr>
      <w:r>
        <w:t xml:space="preserve">в </w:t>
      </w:r>
      <w:hyperlink r:id="rId153" w:history="1">
        <w:r>
          <w:rPr>
            <w:color w:val="0000FF"/>
          </w:rPr>
          <w:t>графе 7</w:t>
        </w:r>
      </w:hyperlink>
      <w:r>
        <w:t xml:space="preserve"> цифры "42450,0" заменить цифрами "43680,0";</w:t>
      </w:r>
    </w:p>
    <w:p w:rsidR="00507F22" w:rsidRDefault="00507F22">
      <w:pPr>
        <w:pStyle w:val="ConsPlusNormal"/>
        <w:spacing w:before="220"/>
        <w:ind w:firstLine="540"/>
        <w:jc w:val="both"/>
      </w:pPr>
      <w:r>
        <w:t xml:space="preserve">в </w:t>
      </w:r>
      <w:hyperlink r:id="rId154" w:history="1">
        <w:r>
          <w:rPr>
            <w:color w:val="0000FF"/>
          </w:rPr>
          <w:t>позиции</w:t>
        </w:r>
      </w:hyperlink>
      <w:r>
        <w:t xml:space="preserve"> "Итого по подпрограмме":</w:t>
      </w:r>
    </w:p>
    <w:p w:rsidR="00507F22" w:rsidRDefault="00507F22">
      <w:pPr>
        <w:pStyle w:val="ConsPlusNormal"/>
        <w:spacing w:before="220"/>
        <w:ind w:firstLine="540"/>
        <w:jc w:val="both"/>
      </w:pPr>
      <w:r>
        <w:t xml:space="preserve">в </w:t>
      </w:r>
      <w:hyperlink r:id="rId155" w:history="1">
        <w:r>
          <w:rPr>
            <w:color w:val="0000FF"/>
          </w:rPr>
          <w:t>строке</w:t>
        </w:r>
      </w:hyperlink>
      <w:r>
        <w:t xml:space="preserve"> "2020":</w:t>
      </w:r>
    </w:p>
    <w:p w:rsidR="00507F22" w:rsidRDefault="00507F22">
      <w:pPr>
        <w:pStyle w:val="ConsPlusNormal"/>
        <w:spacing w:before="220"/>
        <w:ind w:firstLine="540"/>
        <w:jc w:val="both"/>
      </w:pPr>
      <w:r>
        <w:t xml:space="preserve">в </w:t>
      </w:r>
      <w:hyperlink r:id="rId156" w:history="1">
        <w:r>
          <w:rPr>
            <w:color w:val="0000FF"/>
          </w:rPr>
          <w:t>графе 5</w:t>
        </w:r>
      </w:hyperlink>
      <w:r>
        <w:t xml:space="preserve"> цифры "51727,8" заменить цифрами "52957,8";</w:t>
      </w:r>
    </w:p>
    <w:p w:rsidR="00507F22" w:rsidRDefault="00507F22">
      <w:pPr>
        <w:pStyle w:val="ConsPlusNormal"/>
        <w:spacing w:before="220"/>
        <w:ind w:firstLine="540"/>
        <w:jc w:val="both"/>
      </w:pPr>
      <w:r>
        <w:t xml:space="preserve">в </w:t>
      </w:r>
      <w:hyperlink r:id="rId157" w:history="1">
        <w:r>
          <w:rPr>
            <w:color w:val="0000FF"/>
          </w:rPr>
          <w:t>графе 7</w:t>
        </w:r>
      </w:hyperlink>
      <w:r>
        <w:t xml:space="preserve"> цифры "51727,8" заменить цифрами "52957,8";</w:t>
      </w:r>
    </w:p>
    <w:p w:rsidR="00507F22" w:rsidRDefault="00507F22">
      <w:pPr>
        <w:pStyle w:val="ConsPlusNormal"/>
        <w:spacing w:before="220"/>
        <w:ind w:firstLine="540"/>
        <w:jc w:val="both"/>
      </w:pPr>
      <w:r>
        <w:t xml:space="preserve">в </w:t>
      </w:r>
      <w:hyperlink r:id="rId158" w:history="1">
        <w:r>
          <w:rPr>
            <w:color w:val="0000FF"/>
          </w:rPr>
          <w:t>строке</w:t>
        </w:r>
      </w:hyperlink>
      <w:r>
        <w:t xml:space="preserve"> "всего":</w:t>
      </w:r>
    </w:p>
    <w:p w:rsidR="00507F22" w:rsidRDefault="00507F22">
      <w:pPr>
        <w:pStyle w:val="ConsPlusNormal"/>
        <w:spacing w:before="220"/>
        <w:ind w:firstLine="540"/>
        <w:jc w:val="both"/>
      </w:pPr>
      <w:r>
        <w:t xml:space="preserve">в </w:t>
      </w:r>
      <w:hyperlink r:id="rId159" w:history="1">
        <w:r>
          <w:rPr>
            <w:color w:val="0000FF"/>
          </w:rPr>
          <w:t>графе 5</w:t>
        </w:r>
      </w:hyperlink>
      <w:r>
        <w:t xml:space="preserve"> цифры "465125,4" заменить цифрами "466355,4";</w:t>
      </w:r>
    </w:p>
    <w:p w:rsidR="00507F22" w:rsidRDefault="00507F22">
      <w:pPr>
        <w:pStyle w:val="ConsPlusNormal"/>
        <w:spacing w:before="220"/>
        <w:ind w:firstLine="540"/>
        <w:jc w:val="both"/>
      </w:pPr>
      <w:r>
        <w:t xml:space="preserve">в </w:t>
      </w:r>
      <w:hyperlink r:id="rId160" w:history="1">
        <w:r>
          <w:rPr>
            <w:color w:val="0000FF"/>
          </w:rPr>
          <w:t>графе 7</w:t>
        </w:r>
      </w:hyperlink>
      <w:r>
        <w:t xml:space="preserve"> цифры "465125,4" заменить цифрами "466355,4";</w:t>
      </w:r>
    </w:p>
    <w:p w:rsidR="00507F22" w:rsidRDefault="00507F22">
      <w:pPr>
        <w:pStyle w:val="ConsPlusNormal"/>
        <w:spacing w:before="220"/>
        <w:ind w:firstLine="540"/>
        <w:jc w:val="both"/>
      </w:pPr>
      <w:r>
        <w:t xml:space="preserve">3) в </w:t>
      </w:r>
      <w:hyperlink r:id="rId161" w:history="1">
        <w:r>
          <w:rPr>
            <w:color w:val="0000FF"/>
          </w:rPr>
          <w:t>таблице 2 раздела 3</w:t>
        </w:r>
      </w:hyperlink>
      <w:r>
        <w:t xml:space="preserve"> "Обоснование ресурсного обеспечения подпрограммы":</w:t>
      </w:r>
    </w:p>
    <w:p w:rsidR="00507F22" w:rsidRDefault="00507F22">
      <w:pPr>
        <w:pStyle w:val="ConsPlusNormal"/>
        <w:spacing w:before="220"/>
        <w:ind w:firstLine="540"/>
        <w:jc w:val="both"/>
      </w:pPr>
      <w:r>
        <w:t xml:space="preserve">в </w:t>
      </w:r>
      <w:hyperlink r:id="rId162" w:history="1">
        <w:r>
          <w:rPr>
            <w:color w:val="0000FF"/>
          </w:rPr>
          <w:t>строке</w:t>
        </w:r>
      </w:hyperlink>
      <w:r>
        <w:t xml:space="preserve"> "2020":</w:t>
      </w:r>
    </w:p>
    <w:p w:rsidR="00507F22" w:rsidRDefault="00507F22">
      <w:pPr>
        <w:pStyle w:val="ConsPlusNormal"/>
        <w:spacing w:before="220"/>
        <w:ind w:firstLine="540"/>
        <w:jc w:val="both"/>
      </w:pPr>
      <w:r>
        <w:t xml:space="preserve">в </w:t>
      </w:r>
      <w:hyperlink r:id="rId163" w:history="1">
        <w:r>
          <w:rPr>
            <w:color w:val="0000FF"/>
          </w:rPr>
          <w:t>графе 2</w:t>
        </w:r>
      </w:hyperlink>
      <w:r>
        <w:t xml:space="preserve"> цифры "51727,8" заменить цифрами "52957,8";</w:t>
      </w:r>
    </w:p>
    <w:p w:rsidR="00507F22" w:rsidRDefault="00507F22">
      <w:pPr>
        <w:pStyle w:val="ConsPlusNormal"/>
        <w:spacing w:before="220"/>
        <w:ind w:firstLine="540"/>
        <w:jc w:val="both"/>
      </w:pPr>
      <w:r>
        <w:t xml:space="preserve">в </w:t>
      </w:r>
      <w:hyperlink r:id="rId164" w:history="1">
        <w:r>
          <w:rPr>
            <w:color w:val="0000FF"/>
          </w:rPr>
          <w:t>графе 4</w:t>
        </w:r>
      </w:hyperlink>
      <w:r>
        <w:t xml:space="preserve"> цифры "51727,8" заменить цифрами "52957,8";</w:t>
      </w:r>
    </w:p>
    <w:p w:rsidR="00507F22" w:rsidRDefault="00507F22">
      <w:pPr>
        <w:pStyle w:val="ConsPlusNormal"/>
        <w:spacing w:before="220"/>
        <w:ind w:firstLine="540"/>
        <w:jc w:val="both"/>
      </w:pPr>
      <w:r>
        <w:t xml:space="preserve">в </w:t>
      </w:r>
      <w:hyperlink r:id="rId165" w:history="1">
        <w:r>
          <w:rPr>
            <w:color w:val="0000FF"/>
          </w:rPr>
          <w:t>строке</w:t>
        </w:r>
      </w:hyperlink>
      <w:r>
        <w:t xml:space="preserve"> "Всего по подпрограмме":</w:t>
      </w:r>
    </w:p>
    <w:p w:rsidR="00507F22" w:rsidRDefault="00507F22">
      <w:pPr>
        <w:pStyle w:val="ConsPlusNormal"/>
        <w:spacing w:before="220"/>
        <w:ind w:firstLine="540"/>
        <w:jc w:val="both"/>
      </w:pPr>
      <w:r>
        <w:lastRenderedPageBreak/>
        <w:t xml:space="preserve">в </w:t>
      </w:r>
      <w:hyperlink r:id="rId166" w:history="1">
        <w:r>
          <w:rPr>
            <w:color w:val="0000FF"/>
          </w:rPr>
          <w:t>графе 2</w:t>
        </w:r>
      </w:hyperlink>
      <w:r>
        <w:t xml:space="preserve"> цифры "465125,4" заменить цифрами "466355,4";</w:t>
      </w:r>
    </w:p>
    <w:p w:rsidR="00507F22" w:rsidRDefault="00507F22">
      <w:pPr>
        <w:pStyle w:val="ConsPlusNormal"/>
        <w:spacing w:before="220"/>
        <w:ind w:firstLine="540"/>
        <w:jc w:val="both"/>
      </w:pPr>
      <w:r>
        <w:t xml:space="preserve">в </w:t>
      </w:r>
      <w:hyperlink r:id="rId167" w:history="1">
        <w:r>
          <w:rPr>
            <w:color w:val="0000FF"/>
          </w:rPr>
          <w:t>графе 4</w:t>
        </w:r>
      </w:hyperlink>
      <w:r>
        <w:t xml:space="preserve"> цифры "465125,4" заменить цифрами "466355,4".</w:t>
      </w:r>
    </w:p>
    <w:p w:rsidR="00507F22" w:rsidRDefault="00507F22">
      <w:pPr>
        <w:pStyle w:val="ConsPlusNormal"/>
        <w:spacing w:before="220"/>
        <w:ind w:firstLine="540"/>
        <w:jc w:val="both"/>
      </w:pPr>
      <w:r>
        <w:t xml:space="preserve">11. В </w:t>
      </w:r>
      <w:hyperlink r:id="rId168" w:history="1">
        <w:r>
          <w:rPr>
            <w:color w:val="0000FF"/>
          </w:rPr>
          <w:t>приложении 6</w:t>
        </w:r>
      </w:hyperlink>
      <w:r>
        <w:t xml:space="preserve"> к государственной программе Краснодарского края "Региональная политика и развитие гражданского общества":</w:t>
      </w:r>
    </w:p>
    <w:p w:rsidR="00507F22" w:rsidRDefault="00507F22">
      <w:pPr>
        <w:pStyle w:val="ConsPlusNormal"/>
        <w:spacing w:before="220"/>
        <w:ind w:firstLine="540"/>
        <w:jc w:val="both"/>
      </w:pPr>
      <w:r>
        <w:t xml:space="preserve">1) </w:t>
      </w:r>
      <w:hyperlink r:id="rId169" w:history="1">
        <w:r>
          <w:rPr>
            <w:color w:val="0000FF"/>
          </w:rPr>
          <w:t>позицию</w:t>
        </w:r>
      </w:hyperlink>
      <w:r>
        <w:t xml:space="preserve"> "Объемы и источники финансирования государственной программы, в том числе финансовое обеспечение приоритетных проектов и (или) программ" паспорта подпрограммы "Укрепление материально-технической базы муниципальных архивов Краснодарского края" изложить в следующей редакции:</w:t>
      </w:r>
    </w:p>
    <w:p w:rsidR="00507F22" w:rsidRDefault="00507F22">
      <w:pPr>
        <w:pStyle w:val="ConsPlusNormal"/>
        <w:jc w:val="both"/>
      </w:pPr>
    </w:p>
    <w:p w:rsidR="00507F22" w:rsidRDefault="00507F22">
      <w:pPr>
        <w:pStyle w:val="ConsPlusNormal"/>
        <w:jc w:val="both"/>
      </w:pPr>
      <w:r>
        <w:t>"</w:t>
      </w:r>
    </w:p>
    <w:p w:rsidR="00507F22" w:rsidRDefault="00507F22">
      <w:pPr>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6180"/>
      </w:tblGrid>
      <w:tr w:rsidR="00507F22">
        <w:tc>
          <w:tcPr>
            <w:tcW w:w="2835" w:type="dxa"/>
            <w:tcBorders>
              <w:top w:val="nil"/>
              <w:left w:val="nil"/>
              <w:bottom w:val="nil"/>
              <w:right w:val="nil"/>
            </w:tcBorders>
          </w:tcPr>
          <w:p w:rsidR="00507F22" w:rsidRDefault="00507F22">
            <w:pPr>
              <w:pStyle w:val="ConsPlusNormal"/>
            </w:pPr>
            <w:r>
              <w:t>"Объемы и источники финансирования подпрограммы, в том числе финансовое обеспечение приоритетных проектов и (или) программ</w:t>
            </w:r>
          </w:p>
        </w:tc>
        <w:tc>
          <w:tcPr>
            <w:tcW w:w="6180" w:type="dxa"/>
            <w:tcBorders>
              <w:top w:val="nil"/>
              <w:left w:val="nil"/>
              <w:bottom w:val="nil"/>
              <w:right w:val="nil"/>
            </w:tcBorders>
          </w:tcPr>
          <w:p w:rsidR="00507F22" w:rsidRDefault="00507F22">
            <w:pPr>
              <w:pStyle w:val="ConsPlusNormal"/>
              <w:jc w:val="both"/>
            </w:pPr>
            <w:r>
              <w:t>объем финансирования подпрограммы составляет 185265,0 тыс. рублей, в том числе:</w:t>
            </w:r>
          </w:p>
          <w:p w:rsidR="00507F22" w:rsidRDefault="00507F22">
            <w:pPr>
              <w:pStyle w:val="ConsPlusNormal"/>
              <w:jc w:val="both"/>
            </w:pPr>
            <w:r>
              <w:t>из средств краевого бюджета - 142000,0 тыс. рублей</w:t>
            </w:r>
          </w:p>
          <w:p w:rsidR="00507F22" w:rsidRDefault="00507F22">
            <w:pPr>
              <w:pStyle w:val="ConsPlusNormal"/>
              <w:jc w:val="both"/>
            </w:pPr>
            <w:r>
              <w:t>из средств местных бюджетов - 43265,0 тыс. рублей</w:t>
            </w:r>
          </w:p>
        </w:tc>
      </w:tr>
    </w:tbl>
    <w:p w:rsidR="00507F22" w:rsidRDefault="00507F22">
      <w:pPr>
        <w:pStyle w:val="ConsPlusNormal"/>
        <w:spacing w:before="220"/>
        <w:jc w:val="right"/>
      </w:pPr>
      <w:r>
        <w:t>";</w:t>
      </w:r>
    </w:p>
    <w:p w:rsidR="00507F22" w:rsidRDefault="00507F22">
      <w:pPr>
        <w:pStyle w:val="ConsPlusNormal"/>
        <w:jc w:val="both"/>
      </w:pPr>
    </w:p>
    <w:p w:rsidR="00507F22" w:rsidRDefault="00507F22">
      <w:pPr>
        <w:pStyle w:val="ConsPlusNormal"/>
        <w:ind w:firstLine="540"/>
        <w:jc w:val="both"/>
      </w:pPr>
      <w:r>
        <w:t xml:space="preserve">2) в </w:t>
      </w:r>
      <w:hyperlink r:id="rId170" w:history="1">
        <w:r>
          <w:rPr>
            <w:color w:val="0000FF"/>
          </w:rPr>
          <w:t>таблице 1 раздела 2</w:t>
        </w:r>
      </w:hyperlink>
      <w:r>
        <w:t xml:space="preserve"> "Перечень мероприятий подпрограммы":</w:t>
      </w:r>
    </w:p>
    <w:p w:rsidR="00507F22" w:rsidRDefault="00507F22">
      <w:pPr>
        <w:pStyle w:val="ConsPlusNormal"/>
        <w:spacing w:before="220"/>
        <w:ind w:firstLine="540"/>
        <w:jc w:val="both"/>
      </w:pPr>
      <w:r>
        <w:t xml:space="preserve">в </w:t>
      </w:r>
      <w:hyperlink r:id="rId171" w:history="1">
        <w:r>
          <w:rPr>
            <w:color w:val="0000FF"/>
          </w:rPr>
          <w:t>пункте 1.1</w:t>
        </w:r>
      </w:hyperlink>
      <w:r>
        <w:t>:</w:t>
      </w:r>
    </w:p>
    <w:p w:rsidR="00507F22" w:rsidRDefault="00507F22">
      <w:pPr>
        <w:pStyle w:val="ConsPlusNormal"/>
        <w:spacing w:before="220"/>
        <w:ind w:firstLine="540"/>
        <w:jc w:val="both"/>
      </w:pPr>
      <w:r>
        <w:t xml:space="preserve">в </w:t>
      </w:r>
      <w:hyperlink r:id="rId172" w:history="1">
        <w:r>
          <w:rPr>
            <w:color w:val="0000FF"/>
          </w:rPr>
          <w:t>строке</w:t>
        </w:r>
      </w:hyperlink>
      <w:r>
        <w:t xml:space="preserve"> "2020":</w:t>
      </w:r>
    </w:p>
    <w:p w:rsidR="00507F22" w:rsidRDefault="00507F22">
      <w:pPr>
        <w:pStyle w:val="ConsPlusNormal"/>
        <w:spacing w:before="220"/>
        <w:ind w:firstLine="540"/>
        <w:jc w:val="both"/>
      </w:pPr>
      <w:r>
        <w:t xml:space="preserve">в </w:t>
      </w:r>
      <w:hyperlink r:id="rId173" w:history="1">
        <w:r>
          <w:rPr>
            <w:color w:val="0000FF"/>
          </w:rPr>
          <w:t>графе 5</w:t>
        </w:r>
      </w:hyperlink>
      <w:r>
        <w:t xml:space="preserve"> цифры "9176,6" заменить цифрами "105263,2";</w:t>
      </w:r>
    </w:p>
    <w:p w:rsidR="00507F22" w:rsidRDefault="00507F22">
      <w:pPr>
        <w:pStyle w:val="ConsPlusNormal"/>
        <w:spacing w:before="220"/>
        <w:ind w:firstLine="540"/>
        <w:jc w:val="both"/>
      </w:pPr>
      <w:r>
        <w:t xml:space="preserve">в </w:t>
      </w:r>
      <w:hyperlink r:id="rId174" w:history="1">
        <w:r>
          <w:rPr>
            <w:color w:val="0000FF"/>
          </w:rPr>
          <w:t>графе 7</w:t>
        </w:r>
      </w:hyperlink>
      <w:r>
        <w:t xml:space="preserve"> цифры "5000,0" заменить цифрами "100000,0";</w:t>
      </w:r>
    </w:p>
    <w:p w:rsidR="00507F22" w:rsidRDefault="00507F22">
      <w:pPr>
        <w:pStyle w:val="ConsPlusNormal"/>
        <w:spacing w:before="220"/>
        <w:ind w:firstLine="540"/>
        <w:jc w:val="both"/>
      </w:pPr>
      <w:r>
        <w:t xml:space="preserve">в </w:t>
      </w:r>
      <w:hyperlink r:id="rId175" w:history="1">
        <w:r>
          <w:rPr>
            <w:color w:val="0000FF"/>
          </w:rPr>
          <w:t>графе 8</w:t>
        </w:r>
      </w:hyperlink>
      <w:r>
        <w:t xml:space="preserve"> цифры "4176,6" заменить цифрами "5263,2";</w:t>
      </w:r>
    </w:p>
    <w:p w:rsidR="00507F22" w:rsidRDefault="00507F22">
      <w:pPr>
        <w:pStyle w:val="ConsPlusNormal"/>
        <w:spacing w:before="220"/>
        <w:ind w:firstLine="540"/>
        <w:jc w:val="both"/>
      </w:pPr>
      <w:r>
        <w:t xml:space="preserve">в </w:t>
      </w:r>
      <w:hyperlink r:id="rId176" w:history="1">
        <w:r>
          <w:rPr>
            <w:color w:val="0000FF"/>
          </w:rPr>
          <w:t>графе 10</w:t>
        </w:r>
      </w:hyperlink>
      <w:r>
        <w:t xml:space="preserve"> слова "10 зданий" заменить словами "36 зданий";</w:t>
      </w:r>
    </w:p>
    <w:p w:rsidR="00507F22" w:rsidRDefault="00507F22">
      <w:pPr>
        <w:pStyle w:val="ConsPlusNormal"/>
        <w:spacing w:before="220"/>
        <w:ind w:firstLine="540"/>
        <w:jc w:val="both"/>
      </w:pPr>
      <w:r>
        <w:t xml:space="preserve">в </w:t>
      </w:r>
      <w:hyperlink r:id="rId177" w:history="1">
        <w:r>
          <w:rPr>
            <w:color w:val="0000FF"/>
          </w:rPr>
          <w:t>строке</w:t>
        </w:r>
      </w:hyperlink>
      <w:r>
        <w:t xml:space="preserve"> "всего":</w:t>
      </w:r>
    </w:p>
    <w:p w:rsidR="00507F22" w:rsidRDefault="00507F22">
      <w:pPr>
        <w:pStyle w:val="ConsPlusNormal"/>
        <w:spacing w:before="220"/>
        <w:ind w:firstLine="540"/>
        <w:jc w:val="both"/>
      </w:pPr>
      <w:r>
        <w:t xml:space="preserve">в </w:t>
      </w:r>
      <w:hyperlink r:id="rId178" w:history="1">
        <w:r>
          <w:rPr>
            <w:color w:val="0000FF"/>
          </w:rPr>
          <w:t>графе 5</w:t>
        </w:r>
      </w:hyperlink>
      <w:r>
        <w:t xml:space="preserve"> цифры "89178,4" заменить цифрами "185265,0";</w:t>
      </w:r>
    </w:p>
    <w:p w:rsidR="00507F22" w:rsidRDefault="00507F22">
      <w:pPr>
        <w:pStyle w:val="ConsPlusNormal"/>
        <w:spacing w:before="220"/>
        <w:ind w:firstLine="540"/>
        <w:jc w:val="both"/>
      </w:pPr>
      <w:r>
        <w:t xml:space="preserve">в </w:t>
      </w:r>
      <w:hyperlink r:id="rId179" w:history="1">
        <w:r>
          <w:rPr>
            <w:color w:val="0000FF"/>
          </w:rPr>
          <w:t>графе 7</w:t>
        </w:r>
      </w:hyperlink>
      <w:r>
        <w:t xml:space="preserve"> цифры "47000,0" заменить цифрами "142000,0";</w:t>
      </w:r>
    </w:p>
    <w:p w:rsidR="00507F22" w:rsidRDefault="00507F22">
      <w:pPr>
        <w:pStyle w:val="ConsPlusNormal"/>
        <w:spacing w:before="220"/>
        <w:ind w:firstLine="540"/>
        <w:jc w:val="both"/>
      </w:pPr>
      <w:r>
        <w:t xml:space="preserve">в </w:t>
      </w:r>
      <w:hyperlink r:id="rId180" w:history="1">
        <w:r>
          <w:rPr>
            <w:color w:val="0000FF"/>
          </w:rPr>
          <w:t>графе 8</w:t>
        </w:r>
      </w:hyperlink>
      <w:r>
        <w:t xml:space="preserve"> цифры "42178,4" заменить цифрами "43265,0";</w:t>
      </w:r>
    </w:p>
    <w:p w:rsidR="00507F22" w:rsidRDefault="00507F22">
      <w:pPr>
        <w:pStyle w:val="ConsPlusNormal"/>
        <w:spacing w:before="220"/>
        <w:ind w:firstLine="540"/>
        <w:jc w:val="both"/>
      </w:pPr>
      <w:r>
        <w:t xml:space="preserve">в </w:t>
      </w:r>
      <w:hyperlink r:id="rId181" w:history="1">
        <w:r>
          <w:rPr>
            <w:color w:val="0000FF"/>
          </w:rPr>
          <w:t>позиции</w:t>
        </w:r>
      </w:hyperlink>
      <w:r>
        <w:t xml:space="preserve"> "Итого по подпрограмме":</w:t>
      </w:r>
    </w:p>
    <w:p w:rsidR="00507F22" w:rsidRDefault="00507F22">
      <w:pPr>
        <w:pStyle w:val="ConsPlusNormal"/>
        <w:spacing w:before="220"/>
        <w:ind w:firstLine="540"/>
        <w:jc w:val="both"/>
      </w:pPr>
      <w:r>
        <w:t xml:space="preserve">в </w:t>
      </w:r>
      <w:hyperlink r:id="rId182" w:history="1">
        <w:r>
          <w:rPr>
            <w:color w:val="0000FF"/>
          </w:rPr>
          <w:t>строке</w:t>
        </w:r>
      </w:hyperlink>
      <w:r>
        <w:t xml:space="preserve"> "2020":</w:t>
      </w:r>
    </w:p>
    <w:p w:rsidR="00507F22" w:rsidRDefault="00507F22">
      <w:pPr>
        <w:pStyle w:val="ConsPlusNormal"/>
        <w:spacing w:before="220"/>
        <w:ind w:firstLine="540"/>
        <w:jc w:val="both"/>
      </w:pPr>
      <w:r>
        <w:t xml:space="preserve">в </w:t>
      </w:r>
      <w:hyperlink r:id="rId183" w:history="1">
        <w:r>
          <w:rPr>
            <w:color w:val="0000FF"/>
          </w:rPr>
          <w:t>графе 5</w:t>
        </w:r>
      </w:hyperlink>
      <w:r>
        <w:t xml:space="preserve"> цифры "9176,6" заменить цифрами "105263,2";</w:t>
      </w:r>
    </w:p>
    <w:p w:rsidR="00507F22" w:rsidRDefault="00507F22">
      <w:pPr>
        <w:pStyle w:val="ConsPlusNormal"/>
        <w:spacing w:before="220"/>
        <w:ind w:firstLine="540"/>
        <w:jc w:val="both"/>
      </w:pPr>
      <w:r>
        <w:t xml:space="preserve">в </w:t>
      </w:r>
      <w:hyperlink r:id="rId184" w:history="1">
        <w:r>
          <w:rPr>
            <w:color w:val="0000FF"/>
          </w:rPr>
          <w:t>графе 7</w:t>
        </w:r>
      </w:hyperlink>
      <w:r>
        <w:t xml:space="preserve"> цифры "5000,0" заменить цифрами "100000,0";</w:t>
      </w:r>
    </w:p>
    <w:p w:rsidR="00507F22" w:rsidRDefault="00507F22">
      <w:pPr>
        <w:pStyle w:val="ConsPlusNormal"/>
        <w:spacing w:before="220"/>
        <w:ind w:firstLine="540"/>
        <w:jc w:val="both"/>
      </w:pPr>
      <w:r>
        <w:t xml:space="preserve">в </w:t>
      </w:r>
      <w:hyperlink r:id="rId185" w:history="1">
        <w:r>
          <w:rPr>
            <w:color w:val="0000FF"/>
          </w:rPr>
          <w:t>графе 8</w:t>
        </w:r>
      </w:hyperlink>
      <w:r>
        <w:t xml:space="preserve"> цифры "4176,6" заменить цифрами "5263,2";</w:t>
      </w:r>
    </w:p>
    <w:p w:rsidR="00507F22" w:rsidRDefault="00507F22">
      <w:pPr>
        <w:pStyle w:val="ConsPlusNormal"/>
        <w:spacing w:before="220"/>
        <w:ind w:firstLine="540"/>
        <w:jc w:val="both"/>
      </w:pPr>
      <w:r>
        <w:t xml:space="preserve">в </w:t>
      </w:r>
      <w:hyperlink r:id="rId186" w:history="1">
        <w:r>
          <w:rPr>
            <w:color w:val="0000FF"/>
          </w:rPr>
          <w:t>строке</w:t>
        </w:r>
      </w:hyperlink>
      <w:r>
        <w:t xml:space="preserve"> "всего":</w:t>
      </w:r>
    </w:p>
    <w:p w:rsidR="00507F22" w:rsidRDefault="00507F22">
      <w:pPr>
        <w:pStyle w:val="ConsPlusNormal"/>
        <w:spacing w:before="220"/>
        <w:ind w:firstLine="540"/>
        <w:jc w:val="both"/>
      </w:pPr>
      <w:r>
        <w:lastRenderedPageBreak/>
        <w:t xml:space="preserve">в </w:t>
      </w:r>
      <w:hyperlink r:id="rId187" w:history="1">
        <w:r>
          <w:rPr>
            <w:color w:val="0000FF"/>
          </w:rPr>
          <w:t>графе 5</w:t>
        </w:r>
      </w:hyperlink>
      <w:r>
        <w:t xml:space="preserve"> цифры "89178,4" заменить цифрами "185265,0";</w:t>
      </w:r>
    </w:p>
    <w:p w:rsidR="00507F22" w:rsidRDefault="00507F22">
      <w:pPr>
        <w:pStyle w:val="ConsPlusNormal"/>
        <w:spacing w:before="220"/>
        <w:ind w:firstLine="540"/>
        <w:jc w:val="both"/>
      </w:pPr>
      <w:r>
        <w:t xml:space="preserve">в </w:t>
      </w:r>
      <w:hyperlink r:id="rId188" w:history="1">
        <w:r>
          <w:rPr>
            <w:color w:val="0000FF"/>
          </w:rPr>
          <w:t>графе 7</w:t>
        </w:r>
      </w:hyperlink>
      <w:r>
        <w:t xml:space="preserve"> цифры "47000,0" заменить цифрами "142000,0";</w:t>
      </w:r>
    </w:p>
    <w:p w:rsidR="00507F22" w:rsidRDefault="00507F22">
      <w:pPr>
        <w:pStyle w:val="ConsPlusNormal"/>
        <w:spacing w:before="220"/>
        <w:ind w:firstLine="540"/>
        <w:jc w:val="both"/>
      </w:pPr>
      <w:r>
        <w:t xml:space="preserve">в </w:t>
      </w:r>
      <w:hyperlink r:id="rId189" w:history="1">
        <w:r>
          <w:rPr>
            <w:color w:val="0000FF"/>
          </w:rPr>
          <w:t>графе 8</w:t>
        </w:r>
      </w:hyperlink>
      <w:r>
        <w:t xml:space="preserve"> цифры "42178,4" заменить цифрами "43265,0";</w:t>
      </w:r>
    </w:p>
    <w:p w:rsidR="00507F22" w:rsidRDefault="00507F22">
      <w:pPr>
        <w:pStyle w:val="ConsPlusNormal"/>
        <w:spacing w:before="220"/>
        <w:ind w:firstLine="540"/>
        <w:jc w:val="both"/>
      </w:pPr>
      <w:r>
        <w:t xml:space="preserve">3) в </w:t>
      </w:r>
      <w:hyperlink r:id="rId190" w:history="1">
        <w:r>
          <w:rPr>
            <w:color w:val="0000FF"/>
          </w:rPr>
          <w:t>разделе 3</w:t>
        </w:r>
      </w:hyperlink>
      <w:r>
        <w:t xml:space="preserve"> "Обоснование ресурсного обеспечения подпрограммы":</w:t>
      </w:r>
    </w:p>
    <w:p w:rsidR="00507F22" w:rsidRDefault="00507F22">
      <w:pPr>
        <w:pStyle w:val="ConsPlusNormal"/>
        <w:spacing w:before="220"/>
        <w:ind w:firstLine="540"/>
        <w:jc w:val="both"/>
      </w:pPr>
      <w:r>
        <w:t xml:space="preserve">в </w:t>
      </w:r>
      <w:hyperlink r:id="rId191" w:history="1">
        <w:r>
          <w:rPr>
            <w:color w:val="0000FF"/>
          </w:rPr>
          <w:t>таблице 2</w:t>
        </w:r>
      </w:hyperlink>
      <w:r>
        <w:t>:</w:t>
      </w:r>
    </w:p>
    <w:p w:rsidR="00507F22" w:rsidRDefault="00507F22">
      <w:pPr>
        <w:pStyle w:val="ConsPlusNormal"/>
        <w:spacing w:before="220"/>
        <w:ind w:firstLine="540"/>
        <w:jc w:val="both"/>
      </w:pPr>
      <w:r>
        <w:t xml:space="preserve">в </w:t>
      </w:r>
      <w:hyperlink r:id="rId192" w:history="1">
        <w:r>
          <w:rPr>
            <w:color w:val="0000FF"/>
          </w:rPr>
          <w:t>строке</w:t>
        </w:r>
      </w:hyperlink>
      <w:r>
        <w:t xml:space="preserve"> "2020":</w:t>
      </w:r>
    </w:p>
    <w:p w:rsidR="00507F22" w:rsidRDefault="00507F22">
      <w:pPr>
        <w:pStyle w:val="ConsPlusNormal"/>
        <w:spacing w:before="220"/>
        <w:ind w:firstLine="540"/>
        <w:jc w:val="both"/>
      </w:pPr>
      <w:r>
        <w:t xml:space="preserve">в </w:t>
      </w:r>
      <w:hyperlink r:id="rId193" w:history="1">
        <w:r>
          <w:rPr>
            <w:color w:val="0000FF"/>
          </w:rPr>
          <w:t>графе 2</w:t>
        </w:r>
      </w:hyperlink>
      <w:r>
        <w:t xml:space="preserve"> цифры "9176,6" заменить цифрами "105263,2";</w:t>
      </w:r>
    </w:p>
    <w:p w:rsidR="00507F22" w:rsidRDefault="00507F22">
      <w:pPr>
        <w:pStyle w:val="ConsPlusNormal"/>
        <w:spacing w:before="220"/>
        <w:ind w:firstLine="540"/>
        <w:jc w:val="both"/>
      </w:pPr>
      <w:r>
        <w:t xml:space="preserve">в </w:t>
      </w:r>
      <w:hyperlink r:id="rId194" w:history="1">
        <w:r>
          <w:rPr>
            <w:color w:val="0000FF"/>
          </w:rPr>
          <w:t>графе 4</w:t>
        </w:r>
      </w:hyperlink>
      <w:r>
        <w:t xml:space="preserve"> цифры "5000,0" заменить цифрами "100000,0";</w:t>
      </w:r>
    </w:p>
    <w:p w:rsidR="00507F22" w:rsidRDefault="00507F22">
      <w:pPr>
        <w:pStyle w:val="ConsPlusNormal"/>
        <w:spacing w:before="220"/>
        <w:ind w:firstLine="540"/>
        <w:jc w:val="both"/>
      </w:pPr>
      <w:r>
        <w:t xml:space="preserve">в </w:t>
      </w:r>
      <w:hyperlink r:id="rId195" w:history="1">
        <w:r>
          <w:rPr>
            <w:color w:val="0000FF"/>
          </w:rPr>
          <w:t>графе 5</w:t>
        </w:r>
      </w:hyperlink>
      <w:r>
        <w:t xml:space="preserve"> цифры "4176,6" заменить цифрами "5263,2";</w:t>
      </w:r>
    </w:p>
    <w:p w:rsidR="00507F22" w:rsidRDefault="00507F22">
      <w:pPr>
        <w:pStyle w:val="ConsPlusNormal"/>
        <w:spacing w:before="220"/>
        <w:ind w:firstLine="540"/>
        <w:jc w:val="both"/>
      </w:pPr>
      <w:r>
        <w:t xml:space="preserve">в </w:t>
      </w:r>
      <w:hyperlink r:id="rId196" w:history="1">
        <w:r>
          <w:rPr>
            <w:color w:val="0000FF"/>
          </w:rPr>
          <w:t>строке</w:t>
        </w:r>
      </w:hyperlink>
      <w:r>
        <w:t xml:space="preserve"> "Всего по подпрограмме":</w:t>
      </w:r>
    </w:p>
    <w:p w:rsidR="00507F22" w:rsidRDefault="00507F22">
      <w:pPr>
        <w:pStyle w:val="ConsPlusNormal"/>
        <w:spacing w:before="220"/>
        <w:ind w:firstLine="540"/>
        <w:jc w:val="both"/>
      </w:pPr>
      <w:r>
        <w:t xml:space="preserve">в </w:t>
      </w:r>
      <w:hyperlink r:id="rId197" w:history="1">
        <w:r>
          <w:rPr>
            <w:color w:val="0000FF"/>
          </w:rPr>
          <w:t>графе 2</w:t>
        </w:r>
      </w:hyperlink>
      <w:r>
        <w:t xml:space="preserve"> цифры "89178,4" заменить цифрами "185265,0";</w:t>
      </w:r>
    </w:p>
    <w:p w:rsidR="00507F22" w:rsidRDefault="00507F22">
      <w:pPr>
        <w:pStyle w:val="ConsPlusNormal"/>
        <w:spacing w:before="220"/>
        <w:ind w:firstLine="540"/>
        <w:jc w:val="both"/>
      </w:pPr>
      <w:r>
        <w:t xml:space="preserve">в </w:t>
      </w:r>
      <w:hyperlink r:id="rId198" w:history="1">
        <w:r>
          <w:rPr>
            <w:color w:val="0000FF"/>
          </w:rPr>
          <w:t>графе 4</w:t>
        </w:r>
      </w:hyperlink>
      <w:r>
        <w:t xml:space="preserve"> цифры "47000,0" заменить цифрами "142000,0";</w:t>
      </w:r>
    </w:p>
    <w:p w:rsidR="00507F22" w:rsidRDefault="00507F22">
      <w:pPr>
        <w:pStyle w:val="ConsPlusNormal"/>
        <w:spacing w:before="220"/>
        <w:ind w:firstLine="540"/>
        <w:jc w:val="both"/>
      </w:pPr>
      <w:r>
        <w:t xml:space="preserve">в </w:t>
      </w:r>
      <w:hyperlink r:id="rId199" w:history="1">
        <w:r>
          <w:rPr>
            <w:color w:val="0000FF"/>
          </w:rPr>
          <w:t>графе 5</w:t>
        </w:r>
      </w:hyperlink>
      <w:r>
        <w:t xml:space="preserve"> цифры "42178,4" заменить цифрами "43265,0";</w:t>
      </w:r>
    </w:p>
    <w:p w:rsidR="00507F22" w:rsidRDefault="00507F22">
      <w:pPr>
        <w:pStyle w:val="ConsPlusNormal"/>
        <w:spacing w:before="220"/>
        <w:ind w:firstLine="540"/>
        <w:jc w:val="both"/>
      </w:pPr>
      <w:hyperlink r:id="rId200" w:history="1">
        <w:r>
          <w:rPr>
            <w:color w:val="0000FF"/>
          </w:rPr>
          <w:t>абзац</w:t>
        </w:r>
      </w:hyperlink>
      <w:r>
        <w:t xml:space="preserve"> "Уровень софинансирования из краевого бюджета расходных обязательств муниципальных образований Краснодарского края не может быть установлен выше 60 процентов и ниже 40 процентов расходного обязательства муниципального образования Краснодарского края (первая группа)." исключить;</w:t>
      </w:r>
    </w:p>
    <w:p w:rsidR="00507F22" w:rsidRDefault="00507F22">
      <w:pPr>
        <w:pStyle w:val="ConsPlusNormal"/>
        <w:spacing w:before="220"/>
        <w:ind w:firstLine="540"/>
        <w:jc w:val="both"/>
      </w:pPr>
      <w:r>
        <w:t xml:space="preserve">4) </w:t>
      </w:r>
      <w:hyperlink r:id="rId201" w:history="1">
        <w:r>
          <w:rPr>
            <w:color w:val="0000FF"/>
          </w:rPr>
          <w:t>абзац третий пункта 4.10 раздела 4</w:t>
        </w:r>
      </w:hyperlink>
      <w:r>
        <w:t xml:space="preserve"> "Механизм реализации подпрограммы" изложить в следующей редакции:</w:t>
      </w:r>
    </w:p>
    <w:p w:rsidR="00507F22" w:rsidRDefault="00507F22">
      <w:pPr>
        <w:pStyle w:val="ConsPlusNormal"/>
        <w:spacing w:before="220"/>
        <w:ind w:firstLine="540"/>
        <w:jc w:val="both"/>
      </w:pPr>
      <w:r>
        <w:t>"Уровень софинансирования расходных обязательств муниципальных образований Краснодарского края из краевого бюджета не может быть выше 97 процентов и ниже 93 процентов расходного обязательства муниципального образования Краснодарского края (третья группа).".</w:t>
      </w:r>
    </w:p>
    <w:p w:rsidR="00507F22" w:rsidRDefault="00507F22">
      <w:pPr>
        <w:pStyle w:val="ConsPlusNormal"/>
        <w:spacing w:before="220"/>
        <w:ind w:firstLine="540"/>
        <w:jc w:val="both"/>
      </w:pPr>
      <w:r>
        <w:t xml:space="preserve">12. В </w:t>
      </w:r>
      <w:hyperlink r:id="rId202" w:history="1">
        <w:r>
          <w:rPr>
            <w:color w:val="0000FF"/>
          </w:rPr>
          <w:t>приложении 6(2)</w:t>
        </w:r>
      </w:hyperlink>
      <w:r>
        <w:t xml:space="preserve"> к государственной программе Краснодарского края "Региональная политика и развитие гражданского общества":</w:t>
      </w:r>
    </w:p>
    <w:p w:rsidR="00507F22" w:rsidRDefault="00507F22">
      <w:pPr>
        <w:pStyle w:val="ConsPlusNormal"/>
        <w:spacing w:before="220"/>
        <w:ind w:firstLine="540"/>
        <w:jc w:val="both"/>
      </w:pPr>
      <w:r>
        <w:t xml:space="preserve">1) в </w:t>
      </w:r>
      <w:hyperlink r:id="rId203" w:history="1">
        <w:r>
          <w:rPr>
            <w:color w:val="0000FF"/>
          </w:rPr>
          <w:t>паспорте</w:t>
        </w:r>
      </w:hyperlink>
      <w:r>
        <w:t xml:space="preserve"> подпрограммы "Сохранение памяти погибших при защите Отечества на 2019 - 2024 годы":</w:t>
      </w:r>
    </w:p>
    <w:p w:rsidR="00507F22" w:rsidRDefault="00507F22">
      <w:pPr>
        <w:pStyle w:val="ConsPlusNormal"/>
        <w:spacing w:before="220"/>
        <w:ind w:firstLine="540"/>
        <w:jc w:val="both"/>
      </w:pPr>
      <w:hyperlink r:id="rId204" w:history="1">
        <w:r>
          <w:rPr>
            <w:color w:val="0000FF"/>
          </w:rPr>
          <w:t>позицию</w:t>
        </w:r>
      </w:hyperlink>
      <w:r>
        <w:t xml:space="preserve"> "Координатор подпрограммы" изложить в следующей редакции:</w:t>
      </w:r>
    </w:p>
    <w:p w:rsidR="00507F22" w:rsidRDefault="00507F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6180"/>
      </w:tblGrid>
      <w:tr w:rsidR="00507F22">
        <w:tc>
          <w:tcPr>
            <w:tcW w:w="2835" w:type="dxa"/>
            <w:tcBorders>
              <w:top w:val="nil"/>
              <w:left w:val="nil"/>
              <w:bottom w:val="nil"/>
              <w:right w:val="nil"/>
            </w:tcBorders>
          </w:tcPr>
          <w:p w:rsidR="00507F22" w:rsidRDefault="00507F22">
            <w:pPr>
              <w:pStyle w:val="ConsPlusNormal"/>
            </w:pPr>
            <w:r>
              <w:t>"Координатор подпрограммы</w:t>
            </w:r>
          </w:p>
        </w:tc>
        <w:tc>
          <w:tcPr>
            <w:tcW w:w="6180" w:type="dxa"/>
            <w:tcBorders>
              <w:top w:val="nil"/>
              <w:left w:val="nil"/>
              <w:bottom w:val="nil"/>
              <w:right w:val="nil"/>
            </w:tcBorders>
          </w:tcPr>
          <w:p w:rsidR="00507F22" w:rsidRDefault="00507F22">
            <w:pPr>
              <w:pStyle w:val="ConsPlusNormal"/>
              <w:jc w:val="both"/>
            </w:pPr>
            <w:r>
              <w:t>2019 год - администрация Краснодарского края (департамент внутренней политики администрации Краснодарского края)</w:t>
            </w:r>
          </w:p>
          <w:p w:rsidR="00507F22" w:rsidRDefault="00507F22">
            <w:pPr>
              <w:pStyle w:val="ConsPlusNormal"/>
              <w:jc w:val="both"/>
            </w:pPr>
            <w:r>
              <w:t>2020 - 2024 годы - министерство топливно-энергетического комплекса и жилищно-коммунального хозяйства Краснодарского края";</w:t>
            </w:r>
          </w:p>
        </w:tc>
      </w:tr>
    </w:tbl>
    <w:p w:rsidR="00507F22" w:rsidRDefault="00507F22">
      <w:pPr>
        <w:pStyle w:val="ConsPlusNormal"/>
        <w:jc w:val="both"/>
      </w:pPr>
    </w:p>
    <w:p w:rsidR="00507F22" w:rsidRDefault="00507F22">
      <w:pPr>
        <w:pStyle w:val="ConsPlusNormal"/>
        <w:ind w:firstLine="540"/>
        <w:jc w:val="both"/>
      </w:pPr>
      <w:hyperlink r:id="rId205" w:history="1">
        <w:r>
          <w:rPr>
            <w:color w:val="0000FF"/>
          </w:rPr>
          <w:t>позицию</w:t>
        </w:r>
      </w:hyperlink>
      <w:r>
        <w:t xml:space="preserve"> "Задачи подпрограммы" изложить в следующей редакции:</w:t>
      </w:r>
    </w:p>
    <w:p w:rsidR="00507F22" w:rsidRDefault="00507F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6180"/>
      </w:tblGrid>
      <w:tr w:rsidR="00507F22">
        <w:tc>
          <w:tcPr>
            <w:tcW w:w="2835" w:type="dxa"/>
            <w:tcBorders>
              <w:top w:val="nil"/>
              <w:left w:val="nil"/>
              <w:bottom w:val="nil"/>
              <w:right w:val="nil"/>
            </w:tcBorders>
          </w:tcPr>
          <w:p w:rsidR="00507F22" w:rsidRDefault="00507F22">
            <w:pPr>
              <w:pStyle w:val="ConsPlusNormal"/>
            </w:pPr>
            <w:r>
              <w:t>"Задачи подпрограммы</w:t>
            </w:r>
          </w:p>
        </w:tc>
        <w:tc>
          <w:tcPr>
            <w:tcW w:w="6180" w:type="dxa"/>
            <w:tcBorders>
              <w:top w:val="nil"/>
              <w:left w:val="nil"/>
              <w:bottom w:val="nil"/>
              <w:right w:val="nil"/>
            </w:tcBorders>
          </w:tcPr>
          <w:p w:rsidR="00507F22" w:rsidRDefault="00507F22">
            <w:pPr>
              <w:pStyle w:val="ConsPlusNormal"/>
              <w:jc w:val="both"/>
            </w:pPr>
            <w:r>
              <w:t xml:space="preserve">содержание в порядке и благоустройство воинских </w:t>
            </w:r>
            <w:r>
              <w:lastRenderedPageBreak/>
              <w:t>захоронений, мемориальных сооружений и объектов, увековечивающих память погибших при защите Отечества, которые находятся на территориях муниципальных образований Краснодарского края";</w:t>
            </w:r>
          </w:p>
        </w:tc>
      </w:tr>
    </w:tbl>
    <w:p w:rsidR="00507F22" w:rsidRDefault="00507F22">
      <w:pPr>
        <w:pStyle w:val="ConsPlusNormal"/>
        <w:jc w:val="both"/>
      </w:pPr>
    </w:p>
    <w:p w:rsidR="00507F22" w:rsidRDefault="00507F22">
      <w:pPr>
        <w:pStyle w:val="ConsPlusNormal"/>
        <w:ind w:firstLine="540"/>
        <w:jc w:val="both"/>
      </w:pPr>
      <w:r>
        <w:t xml:space="preserve">в </w:t>
      </w:r>
      <w:hyperlink r:id="rId206" w:history="1">
        <w:r>
          <w:rPr>
            <w:color w:val="0000FF"/>
          </w:rPr>
          <w:t>позиции</w:t>
        </w:r>
      </w:hyperlink>
      <w:r>
        <w:t xml:space="preserve"> "Перечень целевых показателей подпрограммы" слова "количество восстановленных (отремонтированных, благоустроенных) воинских захоронений на территории муниципальных образований Краснодарского края;" исключить;</w:t>
      </w:r>
    </w:p>
    <w:p w:rsidR="00507F22" w:rsidRDefault="00507F22">
      <w:pPr>
        <w:pStyle w:val="ConsPlusNormal"/>
        <w:spacing w:before="220"/>
        <w:ind w:firstLine="540"/>
        <w:jc w:val="both"/>
      </w:pPr>
      <w:hyperlink r:id="rId207" w:history="1">
        <w:r>
          <w:rPr>
            <w:color w:val="0000FF"/>
          </w:rPr>
          <w:t>позицию</w:t>
        </w:r>
      </w:hyperlink>
      <w:r>
        <w:t xml:space="preserve"> "Объемы и источники финансирования подпрограммы, в том числе финансовое обеспечение приоритетных проектов и (или) программ" изложить в следующей редакции:</w:t>
      </w:r>
    </w:p>
    <w:p w:rsidR="00507F22" w:rsidRDefault="00507F22">
      <w:pPr>
        <w:pStyle w:val="ConsPlusNormal"/>
        <w:jc w:val="both"/>
      </w:pPr>
    </w:p>
    <w:p w:rsidR="00507F22" w:rsidRDefault="00507F22">
      <w:pPr>
        <w:pStyle w:val="ConsPlusNormal"/>
        <w:jc w:val="both"/>
      </w:pPr>
      <w:r>
        <w:t>"</w:t>
      </w:r>
    </w:p>
    <w:p w:rsidR="00507F22" w:rsidRDefault="00507F22">
      <w:pPr>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6180"/>
      </w:tblGrid>
      <w:tr w:rsidR="00507F22">
        <w:tc>
          <w:tcPr>
            <w:tcW w:w="2835" w:type="dxa"/>
            <w:tcBorders>
              <w:top w:val="nil"/>
              <w:left w:val="nil"/>
              <w:bottom w:val="nil"/>
              <w:right w:val="nil"/>
            </w:tcBorders>
          </w:tcPr>
          <w:p w:rsidR="00507F22" w:rsidRDefault="00507F22">
            <w:pPr>
              <w:pStyle w:val="ConsPlusNormal"/>
            </w:pPr>
            <w:r>
              <w:t>Объемы и источники финансирования подпрограммы, в том числе финансовое обеспечение приоритетных проектов и (или) программ</w:t>
            </w:r>
          </w:p>
        </w:tc>
        <w:tc>
          <w:tcPr>
            <w:tcW w:w="6180" w:type="dxa"/>
            <w:tcBorders>
              <w:top w:val="nil"/>
              <w:left w:val="nil"/>
              <w:bottom w:val="nil"/>
              <w:right w:val="nil"/>
            </w:tcBorders>
          </w:tcPr>
          <w:p w:rsidR="00507F22" w:rsidRDefault="00507F22">
            <w:pPr>
              <w:pStyle w:val="ConsPlusNormal"/>
              <w:jc w:val="both"/>
            </w:pPr>
            <w:r>
              <w:t>общий объем финансирования подпрограммы составляет 415239,6 тыс. рублей, в том числе:</w:t>
            </w:r>
          </w:p>
          <w:p w:rsidR="00507F22" w:rsidRDefault="00507F22">
            <w:pPr>
              <w:pStyle w:val="ConsPlusNormal"/>
              <w:jc w:val="both"/>
            </w:pPr>
            <w:r>
              <w:t>планируется из средств федерального бюджета - 301396,8 тыс. рублей</w:t>
            </w:r>
          </w:p>
          <w:p w:rsidR="00507F22" w:rsidRDefault="00507F22">
            <w:pPr>
              <w:pStyle w:val="ConsPlusNormal"/>
              <w:jc w:val="both"/>
            </w:pPr>
            <w:r>
              <w:t>из средств краевого бюджета - 95177,9 тыс. рублей</w:t>
            </w:r>
          </w:p>
          <w:p w:rsidR="00507F22" w:rsidRDefault="00507F22">
            <w:pPr>
              <w:pStyle w:val="ConsPlusNormal"/>
              <w:jc w:val="both"/>
            </w:pPr>
            <w:r>
              <w:t>из средств местных бюджетов - 18664,9 тыс. рублей</w:t>
            </w:r>
          </w:p>
        </w:tc>
      </w:tr>
    </w:tbl>
    <w:p w:rsidR="00507F22" w:rsidRDefault="00507F22">
      <w:pPr>
        <w:pStyle w:val="ConsPlusNormal"/>
        <w:spacing w:before="220"/>
        <w:jc w:val="right"/>
      </w:pPr>
      <w:r>
        <w:t>";</w:t>
      </w:r>
    </w:p>
    <w:p w:rsidR="00507F22" w:rsidRDefault="00507F22">
      <w:pPr>
        <w:pStyle w:val="ConsPlusNormal"/>
        <w:jc w:val="both"/>
      </w:pPr>
    </w:p>
    <w:p w:rsidR="00507F22" w:rsidRDefault="00507F22">
      <w:pPr>
        <w:pStyle w:val="ConsPlusNormal"/>
        <w:ind w:firstLine="540"/>
        <w:jc w:val="both"/>
      </w:pPr>
      <w:r>
        <w:t xml:space="preserve">2) </w:t>
      </w:r>
      <w:hyperlink r:id="rId208" w:history="1">
        <w:r>
          <w:rPr>
            <w:color w:val="0000FF"/>
          </w:rPr>
          <w:t>абзац третий раздела 1</w:t>
        </w:r>
      </w:hyperlink>
      <w:r>
        <w:t xml:space="preserve"> "Цель, задачи и целевые показатели достижения целей и решения задач, сроки и этапы реализации подпрограммы" изложить в следующей редакции:</w:t>
      </w:r>
    </w:p>
    <w:p w:rsidR="00507F22" w:rsidRDefault="00507F22">
      <w:pPr>
        <w:pStyle w:val="ConsPlusNormal"/>
        <w:spacing w:before="220"/>
        <w:ind w:firstLine="540"/>
        <w:jc w:val="both"/>
      </w:pPr>
      <w:r>
        <w:t>"содержание в порядке и благоустройство воинских захоронений, мемориальных сооружений и объектов, увековечивающих память погибших при защите Отечества, которые находятся на территориях муниципальных образований Краснодарского края.";</w:t>
      </w:r>
    </w:p>
    <w:p w:rsidR="00507F22" w:rsidRDefault="00507F22">
      <w:pPr>
        <w:pStyle w:val="ConsPlusNormal"/>
        <w:spacing w:before="220"/>
        <w:ind w:firstLine="540"/>
        <w:jc w:val="both"/>
      </w:pPr>
      <w:r>
        <w:t xml:space="preserve">3) </w:t>
      </w:r>
      <w:hyperlink r:id="rId209" w:history="1">
        <w:r>
          <w:rPr>
            <w:color w:val="0000FF"/>
          </w:rPr>
          <w:t>таблицу 1 раздела 2</w:t>
        </w:r>
      </w:hyperlink>
      <w:r>
        <w:t xml:space="preserve"> "Перечень мероприятий подпрограммы" изложить в следующей редакции:</w:t>
      </w:r>
    </w:p>
    <w:p w:rsidR="00507F22" w:rsidRDefault="00507F22">
      <w:pPr>
        <w:pStyle w:val="ConsPlusNormal"/>
        <w:jc w:val="both"/>
      </w:pPr>
    </w:p>
    <w:p w:rsidR="00507F22" w:rsidRDefault="00507F22">
      <w:pPr>
        <w:pStyle w:val="ConsPlusNormal"/>
        <w:jc w:val="right"/>
      </w:pPr>
      <w:r>
        <w:t>"Таблица 1</w:t>
      </w:r>
    </w:p>
    <w:p w:rsidR="00507F22" w:rsidRDefault="00507F22">
      <w:pPr>
        <w:pStyle w:val="ConsPlusNormal"/>
        <w:jc w:val="both"/>
      </w:pPr>
    </w:p>
    <w:p w:rsidR="00507F22" w:rsidRDefault="00507F22">
      <w:pPr>
        <w:sectPr w:rsidR="00507F2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510"/>
        <w:gridCol w:w="794"/>
        <w:gridCol w:w="1134"/>
        <w:gridCol w:w="1134"/>
        <w:gridCol w:w="1077"/>
        <w:gridCol w:w="1134"/>
        <w:gridCol w:w="737"/>
        <w:gridCol w:w="2268"/>
        <w:gridCol w:w="2006"/>
      </w:tblGrid>
      <w:tr w:rsidR="00507F22">
        <w:tc>
          <w:tcPr>
            <w:tcW w:w="567" w:type="dxa"/>
            <w:vMerge w:val="restart"/>
          </w:tcPr>
          <w:p w:rsidR="00507F22" w:rsidRDefault="00507F22">
            <w:pPr>
              <w:pStyle w:val="ConsPlusNormal"/>
              <w:jc w:val="center"/>
            </w:pPr>
            <w:r>
              <w:lastRenderedPageBreak/>
              <w:t>N п/п</w:t>
            </w:r>
          </w:p>
        </w:tc>
        <w:tc>
          <w:tcPr>
            <w:tcW w:w="2211" w:type="dxa"/>
            <w:vMerge w:val="restart"/>
          </w:tcPr>
          <w:p w:rsidR="00507F22" w:rsidRDefault="00507F22">
            <w:pPr>
              <w:pStyle w:val="ConsPlusNormal"/>
              <w:jc w:val="center"/>
            </w:pPr>
            <w:r>
              <w:t>Наименование мероприятия</w:t>
            </w:r>
          </w:p>
        </w:tc>
        <w:tc>
          <w:tcPr>
            <w:tcW w:w="510" w:type="dxa"/>
            <w:vMerge w:val="restart"/>
          </w:tcPr>
          <w:p w:rsidR="00507F22" w:rsidRDefault="00507F22">
            <w:pPr>
              <w:pStyle w:val="ConsPlusNormal"/>
              <w:jc w:val="center"/>
            </w:pPr>
            <w:r>
              <w:t>Статус</w:t>
            </w:r>
          </w:p>
        </w:tc>
        <w:tc>
          <w:tcPr>
            <w:tcW w:w="794" w:type="dxa"/>
            <w:vMerge w:val="restart"/>
          </w:tcPr>
          <w:p w:rsidR="00507F22" w:rsidRDefault="00507F22">
            <w:pPr>
              <w:pStyle w:val="ConsPlusNormal"/>
              <w:jc w:val="center"/>
            </w:pPr>
            <w:r>
              <w:t>Год реализации</w:t>
            </w:r>
          </w:p>
        </w:tc>
        <w:tc>
          <w:tcPr>
            <w:tcW w:w="5216" w:type="dxa"/>
            <w:gridSpan w:val="5"/>
          </w:tcPr>
          <w:p w:rsidR="00507F22" w:rsidRDefault="00507F22">
            <w:pPr>
              <w:pStyle w:val="ConsPlusNormal"/>
              <w:jc w:val="center"/>
            </w:pPr>
            <w:r>
              <w:t>Объем финансирования, тыс. рублей</w:t>
            </w:r>
          </w:p>
        </w:tc>
        <w:tc>
          <w:tcPr>
            <w:tcW w:w="2268" w:type="dxa"/>
            <w:vMerge w:val="restart"/>
          </w:tcPr>
          <w:p w:rsidR="00507F22" w:rsidRDefault="00507F22">
            <w:pPr>
              <w:pStyle w:val="ConsPlusNormal"/>
              <w:jc w:val="center"/>
            </w:pPr>
            <w:r>
              <w:t>Непосредственный результат реализации мероприятия</w:t>
            </w:r>
          </w:p>
        </w:tc>
        <w:tc>
          <w:tcPr>
            <w:tcW w:w="2006" w:type="dxa"/>
            <w:vMerge w:val="restart"/>
          </w:tcPr>
          <w:p w:rsidR="00507F22" w:rsidRDefault="00507F22">
            <w:pPr>
              <w:pStyle w:val="ConsPlusNormal"/>
              <w:jc w:val="center"/>
            </w:pPr>
            <w:r>
              <w:t>Государственный заказчик, главный распорядитель (распорядитель) бюджетных средств, исполнитель</w:t>
            </w:r>
          </w:p>
        </w:tc>
      </w:tr>
      <w:tr w:rsidR="00507F22">
        <w:tc>
          <w:tcPr>
            <w:tcW w:w="567" w:type="dxa"/>
            <w:vMerge/>
          </w:tcPr>
          <w:p w:rsidR="00507F22" w:rsidRDefault="00507F22"/>
        </w:tc>
        <w:tc>
          <w:tcPr>
            <w:tcW w:w="2211" w:type="dxa"/>
            <w:vMerge/>
          </w:tcPr>
          <w:p w:rsidR="00507F22" w:rsidRDefault="00507F22"/>
        </w:tc>
        <w:tc>
          <w:tcPr>
            <w:tcW w:w="510" w:type="dxa"/>
            <w:vMerge/>
          </w:tcPr>
          <w:p w:rsidR="00507F22" w:rsidRDefault="00507F22"/>
        </w:tc>
        <w:tc>
          <w:tcPr>
            <w:tcW w:w="794" w:type="dxa"/>
            <w:vMerge/>
          </w:tcPr>
          <w:p w:rsidR="00507F22" w:rsidRDefault="00507F22"/>
        </w:tc>
        <w:tc>
          <w:tcPr>
            <w:tcW w:w="1134" w:type="dxa"/>
            <w:vMerge w:val="restart"/>
          </w:tcPr>
          <w:p w:rsidR="00507F22" w:rsidRDefault="00507F22">
            <w:pPr>
              <w:pStyle w:val="ConsPlusNormal"/>
              <w:jc w:val="center"/>
            </w:pPr>
            <w:r>
              <w:t>всего</w:t>
            </w:r>
          </w:p>
        </w:tc>
        <w:tc>
          <w:tcPr>
            <w:tcW w:w="4082" w:type="dxa"/>
            <w:gridSpan w:val="4"/>
          </w:tcPr>
          <w:p w:rsidR="00507F22" w:rsidRDefault="00507F22">
            <w:pPr>
              <w:pStyle w:val="ConsPlusNormal"/>
              <w:jc w:val="center"/>
            </w:pPr>
            <w:r>
              <w:t>в разрезе источников финансирования</w:t>
            </w:r>
          </w:p>
        </w:tc>
        <w:tc>
          <w:tcPr>
            <w:tcW w:w="2268" w:type="dxa"/>
            <w:vMerge/>
          </w:tcPr>
          <w:p w:rsidR="00507F22" w:rsidRDefault="00507F22"/>
        </w:tc>
        <w:tc>
          <w:tcPr>
            <w:tcW w:w="2006" w:type="dxa"/>
            <w:vMerge/>
          </w:tcPr>
          <w:p w:rsidR="00507F22" w:rsidRDefault="00507F22"/>
        </w:tc>
      </w:tr>
      <w:tr w:rsidR="00507F22">
        <w:tc>
          <w:tcPr>
            <w:tcW w:w="567" w:type="dxa"/>
            <w:vMerge/>
          </w:tcPr>
          <w:p w:rsidR="00507F22" w:rsidRDefault="00507F22"/>
        </w:tc>
        <w:tc>
          <w:tcPr>
            <w:tcW w:w="2211" w:type="dxa"/>
            <w:vMerge/>
          </w:tcPr>
          <w:p w:rsidR="00507F22" w:rsidRDefault="00507F22"/>
        </w:tc>
        <w:tc>
          <w:tcPr>
            <w:tcW w:w="510" w:type="dxa"/>
            <w:vMerge/>
          </w:tcPr>
          <w:p w:rsidR="00507F22" w:rsidRDefault="00507F22"/>
        </w:tc>
        <w:tc>
          <w:tcPr>
            <w:tcW w:w="794" w:type="dxa"/>
            <w:vMerge/>
          </w:tcPr>
          <w:p w:rsidR="00507F22" w:rsidRDefault="00507F22"/>
        </w:tc>
        <w:tc>
          <w:tcPr>
            <w:tcW w:w="1134" w:type="dxa"/>
            <w:vMerge/>
          </w:tcPr>
          <w:p w:rsidR="00507F22" w:rsidRDefault="00507F22"/>
        </w:tc>
        <w:tc>
          <w:tcPr>
            <w:tcW w:w="1134" w:type="dxa"/>
          </w:tcPr>
          <w:p w:rsidR="00507F22" w:rsidRDefault="00507F22">
            <w:pPr>
              <w:pStyle w:val="ConsPlusNormal"/>
              <w:jc w:val="center"/>
            </w:pPr>
            <w:r>
              <w:t>федеральный бюджет</w:t>
            </w:r>
          </w:p>
        </w:tc>
        <w:tc>
          <w:tcPr>
            <w:tcW w:w="1077" w:type="dxa"/>
          </w:tcPr>
          <w:p w:rsidR="00507F22" w:rsidRDefault="00507F22">
            <w:pPr>
              <w:pStyle w:val="ConsPlusNormal"/>
              <w:jc w:val="center"/>
            </w:pPr>
            <w:r>
              <w:t>краевой бюджет</w:t>
            </w:r>
          </w:p>
        </w:tc>
        <w:tc>
          <w:tcPr>
            <w:tcW w:w="1134" w:type="dxa"/>
          </w:tcPr>
          <w:p w:rsidR="00507F22" w:rsidRDefault="00507F22">
            <w:pPr>
              <w:pStyle w:val="ConsPlusNormal"/>
              <w:jc w:val="center"/>
            </w:pPr>
            <w:r>
              <w:t>местные бюджеты</w:t>
            </w:r>
          </w:p>
        </w:tc>
        <w:tc>
          <w:tcPr>
            <w:tcW w:w="737" w:type="dxa"/>
          </w:tcPr>
          <w:p w:rsidR="00507F22" w:rsidRDefault="00507F22">
            <w:pPr>
              <w:pStyle w:val="ConsPlusNormal"/>
              <w:jc w:val="center"/>
            </w:pPr>
            <w:r>
              <w:t>внебюджетные источники</w:t>
            </w:r>
          </w:p>
        </w:tc>
        <w:tc>
          <w:tcPr>
            <w:tcW w:w="2268" w:type="dxa"/>
            <w:vMerge/>
          </w:tcPr>
          <w:p w:rsidR="00507F22" w:rsidRDefault="00507F22"/>
        </w:tc>
        <w:tc>
          <w:tcPr>
            <w:tcW w:w="2006" w:type="dxa"/>
            <w:vMerge/>
          </w:tcPr>
          <w:p w:rsidR="00507F22" w:rsidRDefault="00507F22"/>
        </w:tc>
      </w:tr>
      <w:tr w:rsidR="00507F22">
        <w:tc>
          <w:tcPr>
            <w:tcW w:w="567" w:type="dxa"/>
          </w:tcPr>
          <w:p w:rsidR="00507F22" w:rsidRDefault="00507F22">
            <w:pPr>
              <w:pStyle w:val="ConsPlusNormal"/>
              <w:jc w:val="center"/>
            </w:pPr>
            <w:r>
              <w:t>1</w:t>
            </w:r>
          </w:p>
        </w:tc>
        <w:tc>
          <w:tcPr>
            <w:tcW w:w="2211" w:type="dxa"/>
          </w:tcPr>
          <w:p w:rsidR="00507F22" w:rsidRDefault="00507F22">
            <w:pPr>
              <w:pStyle w:val="ConsPlusNormal"/>
              <w:jc w:val="center"/>
            </w:pPr>
            <w:r>
              <w:t>2</w:t>
            </w:r>
          </w:p>
        </w:tc>
        <w:tc>
          <w:tcPr>
            <w:tcW w:w="510" w:type="dxa"/>
          </w:tcPr>
          <w:p w:rsidR="00507F22" w:rsidRDefault="00507F22">
            <w:pPr>
              <w:pStyle w:val="ConsPlusNormal"/>
              <w:jc w:val="center"/>
            </w:pPr>
            <w:r>
              <w:t>3</w:t>
            </w:r>
          </w:p>
        </w:tc>
        <w:tc>
          <w:tcPr>
            <w:tcW w:w="794" w:type="dxa"/>
          </w:tcPr>
          <w:p w:rsidR="00507F22" w:rsidRDefault="00507F22">
            <w:pPr>
              <w:pStyle w:val="ConsPlusNormal"/>
              <w:jc w:val="center"/>
            </w:pPr>
            <w:r>
              <w:t>4</w:t>
            </w:r>
          </w:p>
        </w:tc>
        <w:tc>
          <w:tcPr>
            <w:tcW w:w="1134" w:type="dxa"/>
          </w:tcPr>
          <w:p w:rsidR="00507F22" w:rsidRDefault="00507F22">
            <w:pPr>
              <w:pStyle w:val="ConsPlusNormal"/>
              <w:jc w:val="center"/>
            </w:pPr>
            <w:r>
              <w:t>5</w:t>
            </w:r>
          </w:p>
        </w:tc>
        <w:tc>
          <w:tcPr>
            <w:tcW w:w="1134" w:type="dxa"/>
          </w:tcPr>
          <w:p w:rsidR="00507F22" w:rsidRDefault="00507F22">
            <w:pPr>
              <w:pStyle w:val="ConsPlusNormal"/>
              <w:jc w:val="center"/>
            </w:pPr>
            <w:r>
              <w:t>6</w:t>
            </w:r>
          </w:p>
        </w:tc>
        <w:tc>
          <w:tcPr>
            <w:tcW w:w="1077" w:type="dxa"/>
          </w:tcPr>
          <w:p w:rsidR="00507F22" w:rsidRDefault="00507F22">
            <w:pPr>
              <w:pStyle w:val="ConsPlusNormal"/>
              <w:jc w:val="center"/>
            </w:pPr>
            <w:r>
              <w:t>7</w:t>
            </w:r>
          </w:p>
        </w:tc>
        <w:tc>
          <w:tcPr>
            <w:tcW w:w="1134" w:type="dxa"/>
          </w:tcPr>
          <w:p w:rsidR="00507F22" w:rsidRDefault="00507F22">
            <w:pPr>
              <w:pStyle w:val="ConsPlusNormal"/>
              <w:jc w:val="center"/>
            </w:pPr>
            <w:r>
              <w:t>8</w:t>
            </w:r>
          </w:p>
        </w:tc>
        <w:tc>
          <w:tcPr>
            <w:tcW w:w="737" w:type="dxa"/>
          </w:tcPr>
          <w:p w:rsidR="00507F22" w:rsidRDefault="00507F22">
            <w:pPr>
              <w:pStyle w:val="ConsPlusNormal"/>
              <w:jc w:val="center"/>
            </w:pPr>
            <w:r>
              <w:t>9</w:t>
            </w:r>
          </w:p>
        </w:tc>
        <w:tc>
          <w:tcPr>
            <w:tcW w:w="2268" w:type="dxa"/>
          </w:tcPr>
          <w:p w:rsidR="00507F22" w:rsidRDefault="00507F22">
            <w:pPr>
              <w:pStyle w:val="ConsPlusNormal"/>
              <w:jc w:val="center"/>
            </w:pPr>
            <w:r>
              <w:t>10</w:t>
            </w:r>
          </w:p>
        </w:tc>
        <w:tc>
          <w:tcPr>
            <w:tcW w:w="2006" w:type="dxa"/>
          </w:tcPr>
          <w:p w:rsidR="00507F22" w:rsidRDefault="00507F22">
            <w:pPr>
              <w:pStyle w:val="ConsPlusNormal"/>
              <w:jc w:val="center"/>
            </w:pPr>
            <w:r>
              <w:t>11</w:t>
            </w:r>
          </w:p>
        </w:tc>
      </w:tr>
      <w:tr w:rsidR="00507F22">
        <w:tc>
          <w:tcPr>
            <w:tcW w:w="567" w:type="dxa"/>
          </w:tcPr>
          <w:p w:rsidR="00507F22" w:rsidRDefault="00507F22">
            <w:pPr>
              <w:pStyle w:val="ConsPlusNormal"/>
            </w:pPr>
          </w:p>
        </w:tc>
        <w:tc>
          <w:tcPr>
            <w:tcW w:w="13005" w:type="dxa"/>
            <w:gridSpan w:val="10"/>
          </w:tcPr>
          <w:p w:rsidR="00507F22" w:rsidRDefault="00507F22">
            <w:pPr>
              <w:pStyle w:val="ConsPlusNormal"/>
              <w:jc w:val="center"/>
            </w:pPr>
            <w:r>
              <w:t>Цель: сохранение исторической правды о событиях военной истории в Краснодарском крае</w:t>
            </w:r>
          </w:p>
        </w:tc>
      </w:tr>
      <w:tr w:rsidR="00507F22">
        <w:tc>
          <w:tcPr>
            <w:tcW w:w="567" w:type="dxa"/>
          </w:tcPr>
          <w:p w:rsidR="00507F22" w:rsidRDefault="00507F22">
            <w:pPr>
              <w:pStyle w:val="ConsPlusNormal"/>
              <w:jc w:val="center"/>
            </w:pPr>
            <w:r>
              <w:t>1</w:t>
            </w:r>
          </w:p>
        </w:tc>
        <w:tc>
          <w:tcPr>
            <w:tcW w:w="13005" w:type="dxa"/>
            <w:gridSpan w:val="10"/>
          </w:tcPr>
          <w:p w:rsidR="00507F22" w:rsidRDefault="00507F22">
            <w:pPr>
              <w:pStyle w:val="ConsPlusNormal"/>
              <w:jc w:val="center"/>
            </w:pPr>
            <w:r>
              <w:t>Задача 1. Содержание в порядке и благоустройство воинских захоронений, мемориальных сооружений и объектов, увековечивающих память погибших при защите Отечества, которые находятся на территориях муниципальных образований Краснодарского края</w:t>
            </w:r>
          </w:p>
        </w:tc>
      </w:tr>
      <w:tr w:rsidR="00507F22">
        <w:tc>
          <w:tcPr>
            <w:tcW w:w="567" w:type="dxa"/>
            <w:vMerge w:val="restart"/>
            <w:tcBorders>
              <w:bottom w:val="nil"/>
            </w:tcBorders>
          </w:tcPr>
          <w:p w:rsidR="00507F22" w:rsidRDefault="00507F22">
            <w:pPr>
              <w:pStyle w:val="ConsPlusNormal"/>
              <w:jc w:val="center"/>
            </w:pPr>
            <w:r>
              <w:t>1.1</w:t>
            </w:r>
          </w:p>
        </w:tc>
        <w:tc>
          <w:tcPr>
            <w:tcW w:w="2211" w:type="dxa"/>
            <w:vMerge w:val="restart"/>
            <w:tcBorders>
              <w:bottom w:val="nil"/>
            </w:tcBorders>
          </w:tcPr>
          <w:p w:rsidR="00507F22" w:rsidRDefault="00507F22">
            <w:pPr>
              <w:pStyle w:val="ConsPlusNormal"/>
              <w:jc w:val="both"/>
            </w:pPr>
            <w:r>
              <w:t xml:space="preserve">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проведению мероприятий по восстановлению (ремонту, благоустройству) </w:t>
            </w:r>
            <w:r>
              <w:lastRenderedPageBreak/>
              <w:t>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510" w:type="dxa"/>
            <w:vMerge w:val="restart"/>
            <w:tcBorders>
              <w:bottom w:val="nil"/>
            </w:tcBorders>
          </w:tcPr>
          <w:p w:rsidR="00507F22" w:rsidRDefault="00507F22">
            <w:pPr>
              <w:pStyle w:val="ConsPlusNormal"/>
            </w:pPr>
          </w:p>
        </w:tc>
        <w:tc>
          <w:tcPr>
            <w:tcW w:w="794" w:type="dxa"/>
          </w:tcPr>
          <w:p w:rsidR="00507F22" w:rsidRDefault="00507F22">
            <w:pPr>
              <w:pStyle w:val="ConsPlusNormal"/>
              <w:jc w:val="center"/>
            </w:pPr>
            <w:r>
              <w:t>2019</w:t>
            </w:r>
          </w:p>
        </w:tc>
        <w:tc>
          <w:tcPr>
            <w:tcW w:w="1134" w:type="dxa"/>
          </w:tcPr>
          <w:p w:rsidR="00507F22" w:rsidRDefault="00507F22">
            <w:pPr>
              <w:pStyle w:val="ConsPlusNormal"/>
              <w:jc w:val="center"/>
            </w:pPr>
            <w:r>
              <w:t>11923,7</w:t>
            </w:r>
          </w:p>
        </w:tc>
        <w:tc>
          <w:tcPr>
            <w:tcW w:w="1134" w:type="dxa"/>
          </w:tcPr>
          <w:p w:rsidR="00507F22" w:rsidRDefault="00507F22">
            <w:pPr>
              <w:pStyle w:val="ConsPlusNormal"/>
              <w:jc w:val="center"/>
            </w:pPr>
            <w:r>
              <w:t>8670,0</w:t>
            </w:r>
          </w:p>
        </w:tc>
        <w:tc>
          <w:tcPr>
            <w:tcW w:w="1077" w:type="dxa"/>
          </w:tcPr>
          <w:p w:rsidR="00507F22" w:rsidRDefault="00507F22">
            <w:pPr>
              <w:pStyle w:val="ConsPlusNormal"/>
              <w:jc w:val="center"/>
            </w:pPr>
            <w:r>
              <w:t>2737,9</w:t>
            </w:r>
          </w:p>
        </w:tc>
        <w:tc>
          <w:tcPr>
            <w:tcW w:w="1134" w:type="dxa"/>
          </w:tcPr>
          <w:p w:rsidR="00507F22" w:rsidRDefault="00507F22">
            <w:pPr>
              <w:pStyle w:val="ConsPlusNormal"/>
              <w:jc w:val="center"/>
            </w:pPr>
            <w:r>
              <w:t>515,8</w:t>
            </w:r>
          </w:p>
        </w:tc>
        <w:tc>
          <w:tcPr>
            <w:tcW w:w="737" w:type="dxa"/>
          </w:tcPr>
          <w:p w:rsidR="00507F22" w:rsidRDefault="00507F22">
            <w:pPr>
              <w:pStyle w:val="ConsPlusNormal"/>
              <w:jc w:val="center"/>
            </w:pPr>
            <w:r>
              <w:t>0,0</w:t>
            </w:r>
          </w:p>
        </w:tc>
        <w:tc>
          <w:tcPr>
            <w:tcW w:w="2268" w:type="dxa"/>
          </w:tcPr>
          <w:p w:rsidR="00507F22" w:rsidRDefault="00507F22">
            <w:pPr>
              <w:pStyle w:val="ConsPlusNormal"/>
            </w:pPr>
            <w:r>
              <w:t>выполнение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- 100%</w:t>
            </w:r>
          </w:p>
        </w:tc>
        <w:tc>
          <w:tcPr>
            <w:tcW w:w="2006" w:type="dxa"/>
          </w:tcPr>
          <w:p w:rsidR="00507F22" w:rsidRDefault="00507F22">
            <w:pPr>
              <w:pStyle w:val="ConsPlusNormal"/>
            </w:pPr>
            <w:r>
              <w:t>администрация Краснодарского края (департамент внутренней политики)</w:t>
            </w:r>
          </w:p>
        </w:tc>
      </w:tr>
      <w:tr w:rsidR="00507F22">
        <w:tc>
          <w:tcPr>
            <w:tcW w:w="567" w:type="dxa"/>
            <w:vMerge/>
            <w:tcBorders>
              <w:bottom w:val="nil"/>
            </w:tcBorders>
          </w:tcPr>
          <w:p w:rsidR="00507F22" w:rsidRDefault="00507F22"/>
        </w:tc>
        <w:tc>
          <w:tcPr>
            <w:tcW w:w="2211" w:type="dxa"/>
            <w:vMerge/>
            <w:tcBorders>
              <w:bottom w:val="nil"/>
            </w:tcBorders>
          </w:tcPr>
          <w:p w:rsidR="00507F22" w:rsidRDefault="00507F22"/>
        </w:tc>
        <w:tc>
          <w:tcPr>
            <w:tcW w:w="510" w:type="dxa"/>
            <w:vMerge/>
            <w:tcBorders>
              <w:bottom w:val="nil"/>
            </w:tcBorders>
          </w:tcPr>
          <w:p w:rsidR="00507F22" w:rsidRDefault="00507F22"/>
        </w:tc>
        <w:tc>
          <w:tcPr>
            <w:tcW w:w="794" w:type="dxa"/>
          </w:tcPr>
          <w:p w:rsidR="00507F22" w:rsidRDefault="00507F22">
            <w:pPr>
              <w:pStyle w:val="ConsPlusNormal"/>
              <w:jc w:val="center"/>
            </w:pPr>
            <w:r>
              <w:t>2020</w:t>
            </w:r>
          </w:p>
        </w:tc>
        <w:tc>
          <w:tcPr>
            <w:tcW w:w="1134" w:type="dxa"/>
          </w:tcPr>
          <w:p w:rsidR="00507F22" w:rsidRDefault="00507F22">
            <w:pPr>
              <w:pStyle w:val="ConsPlusNormal"/>
              <w:jc w:val="center"/>
            </w:pPr>
            <w:r>
              <w:t>123285,4</w:t>
            </w:r>
          </w:p>
        </w:tc>
        <w:tc>
          <w:tcPr>
            <w:tcW w:w="1134" w:type="dxa"/>
          </w:tcPr>
          <w:p w:rsidR="00507F22" w:rsidRDefault="00507F22">
            <w:pPr>
              <w:pStyle w:val="ConsPlusNormal"/>
              <w:jc w:val="center"/>
            </w:pPr>
            <w:r>
              <w:t>89480,6</w:t>
            </w:r>
          </w:p>
        </w:tc>
        <w:tc>
          <w:tcPr>
            <w:tcW w:w="1077" w:type="dxa"/>
          </w:tcPr>
          <w:p w:rsidR="00507F22" w:rsidRDefault="00507F22">
            <w:pPr>
              <w:pStyle w:val="ConsPlusNormal"/>
              <w:jc w:val="center"/>
            </w:pPr>
            <w:r>
              <w:t>28257,0</w:t>
            </w:r>
          </w:p>
        </w:tc>
        <w:tc>
          <w:tcPr>
            <w:tcW w:w="1134" w:type="dxa"/>
          </w:tcPr>
          <w:p w:rsidR="00507F22" w:rsidRDefault="00507F22">
            <w:pPr>
              <w:pStyle w:val="ConsPlusNormal"/>
              <w:jc w:val="center"/>
            </w:pPr>
            <w:r>
              <w:t>5547,8</w:t>
            </w:r>
          </w:p>
        </w:tc>
        <w:tc>
          <w:tcPr>
            <w:tcW w:w="737" w:type="dxa"/>
          </w:tcPr>
          <w:p w:rsidR="00507F22" w:rsidRDefault="00507F22">
            <w:pPr>
              <w:pStyle w:val="ConsPlusNormal"/>
              <w:jc w:val="center"/>
            </w:pPr>
            <w:r>
              <w:t>0,0</w:t>
            </w:r>
          </w:p>
        </w:tc>
        <w:tc>
          <w:tcPr>
            <w:tcW w:w="2268" w:type="dxa"/>
          </w:tcPr>
          <w:p w:rsidR="00507F22" w:rsidRDefault="00507F22">
            <w:pPr>
              <w:pStyle w:val="ConsPlusNormal"/>
            </w:pPr>
            <w:r>
              <w:t>выполнение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- 100%</w:t>
            </w:r>
          </w:p>
        </w:tc>
        <w:tc>
          <w:tcPr>
            <w:tcW w:w="2006" w:type="dxa"/>
            <w:tcBorders>
              <w:bottom w:val="nil"/>
            </w:tcBorders>
          </w:tcPr>
          <w:p w:rsidR="00507F22" w:rsidRDefault="00507F22">
            <w:pPr>
              <w:pStyle w:val="ConsPlusNormal"/>
            </w:pPr>
            <w:r>
              <w:t>министерство топливно-энергетического комплекса и жилищно-коммунального хозяйства Краснодарского края</w:t>
            </w:r>
          </w:p>
        </w:tc>
      </w:tr>
      <w:tr w:rsidR="00507F22">
        <w:tc>
          <w:tcPr>
            <w:tcW w:w="567" w:type="dxa"/>
            <w:vMerge w:val="restart"/>
            <w:tcBorders>
              <w:top w:val="nil"/>
              <w:bottom w:val="nil"/>
            </w:tcBorders>
          </w:tcPr>
          <w:p w:rsidR="00507F22" w:rsidRDefault="00507F22">
            <w:pPr>
              <w:pStyle w:val="ConsPlusNormal"/>
            </w:pPr>
          </w:p>
        </w:tc>
        <w:tc>
          <w:tcPr>
            <w:tcW w:w="2211" w:type="dxa"/>
            <w:vMerge w:val="restart"/>
            <w:tcBorders>
              <w:top w:val="nil"/>
              <w:bottom w:val="nil"/>
            </w:tcBorders>
          </w:tcPr>
          <w:p w:rsidR="00507F22" w:rsidRDefault="00507F22">
            <w:pPr>
              <w:pStyle w:val="ConsPlusNormal"/>
            </w:pPr>
          </w:p>
        </w:tc>
        <w:tc>
          <w:tcPr>
            <w:tcW w:w="510" w:type="dxa"/>
            <w:vMerge w:val="restart"/>
            <w:tcBorders>
              <w:top w:val="nil"/>
              <w:bottom w:val="nil"/>
            </w:tcBorders>
          </w:tcPr>
          <w:p w:rsidR="00507F22" w:rsidRDefault="00507F22">
            <w:pPr>
              <w:pStyle w:val="ConsPlusNormal"/>
            </w:pPr>
          </w:p>
        </w:tc>
        <w:tc>
          <w:tcPr>
            <w:tcW w:w="794" w:type="dxa"/>
          </w:tcPr>
          <w:p w:rsidR="00507F22" w:rsidRDefault="00507F22">
            <w:pPr>
              <w:pStyle w:val="ConsPlusNormal"/>
              <w:jc w:val="center"/>
            </w:pPr>
            <w:r>
              <w:t>2021</w:t>
            </w:r>
          </w:p>
        </w:tc>
        <w:tc>
          <w:tcPr>
            <w:tcW w:w="1134" w:type="dxa"/>
          </w:tcPr>
          <w:p w:rsidR="00507F22" w:rsidRDefault="00507F22">
            <w:pPr>
              <w:pStyle w:val="ConsPlusNormal"/>
              <w:jc w:val="center"/>
            </w:pPr>
            <w:r>
              <w:t>70249,5</w:t>
            </w:r>
          </w:p>
        </w:tc>
        <w:tc>
          <w:tcPr>
            <w:tcW w:w="1134" w:type="dxa"/>
          </w:tcPr>
          <w:p w:rsidR="00507F22" w:rsidRDefault="00507F22">
            <w:pPr>
              <w:pStyle w:val="ConsPlusNormal"/>
              <w:jc w:val="center"/>
            </w:pPr>
            <w:r>
              <w:t>50987,1</w:t>
            </w:r>
          </w:p>
        </w:tc>
        <w:tc>
          <w:tcPr>
            <w:tcW w:w="1077" w:type="dxa"/>
          </w:tcPr>
          <w:p w:rsidR="00507F22" w:rsidRDefault="00507F22">
            <w:pPr>
              <w:pStyle w:val="ConsPlusNormal"/>
              <w:jc w:val="center"/>
            </w:pPr>
            <w:r>
              <w:t>16101,2</w:t>
            </w:r>
          </w:p>
        </w:tc>
        <w:tc>
          <w:tcPr>
            <w:tcW w:w="1134" w:type="dxa"/>
          </w:tcPr>
          <w:p w:rsidR="00507F22" w:rsidRDefault="00507F22">
            <w:pPr>
              <w:pStyle w:val="ConsPlusNormal"/>
              <w:jc w:val="center"/>
            </w:pPr>
            <w:r>
              <w:t>3161,2</w:t>
            </w:r>
          </w:p>
        </w:tc>
        <w:tc>
          <w:tcPr>
            <w:tcW w:w="737" w:type="dxa"/>
          </w:tcPr>
          <w:p w:rsidR="00507F22" w:rsidRDefault="00507F22">
            <w:pPr>
              <w:pStyle w:val="ConsPlusNormal"/>
              <w:jc w:val="center"/>
            </w:pPr>
            <w:r>
              <w:t>0,0</w:t>
            </w:r>
          </w:p>
        </w:tc>
        <w:tc>
          <w:tcPr>
            <w:tcW w:w="2268" w:type="dxa"/>
          </w:tcPr>
          <w:p w:rsidR="00507F22" w:rsidRDefault="00507F22">
            <w:pPr>
              <w:pStyle w:val="ConsPlusNormal"/>
            </w:pPr>
            <w:r>
              <w:t xml:space="preserve">выполнение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w:t>
            </w:r>
            <w:r>
              <w:lastRenderedPageBreak/>
              <w:t>мемориальные сооружения воинских захоронений по месту захоронения - 100%</w:t>
            </w:r>
          </w:p>
        </w:tc>
        <w:tc>
          <w:tcPr>
            <w:tcW w:w="2006" w:type="dxa"/>
            <w:vMerge w:val="restart"/>
            <w:tcBorders>
              <w:top w:val="nil"/>
              <w:bottom w:val="nil"/>
            </w:tcBorders>
          </w:tcPr>
          <w:p w:rsidR="00507F22" w:rsidRDefault="00507F22">
            <w:pPr>
              <w:pStyle w:val="ConsPlusNormal"/>
            </w:pPr>
          </w:p>
        </w:tc>
      </w:tr>
      <w:tr w:rsidR="00507F22">
        <w:tc>
          <w:tcPr>
            <w:tcW w:w="567" w:type="dxa"/>
            <w:vMerge/>
            <w:tcBorders>
              <w:top w:val="nil"/>
              <w:bottom w:val="nil"/>
            </w:tcBorders>
          </w:tcPr>
          <w:p w:rsidR="00507F22" w:rsidRDefault="00507F22"/>
        </w:tc>
        <w:tc>
          <w:tcPr>
            <w:tcW w:w="2211" w:type="dxa"/>
            <w:vMerge/>
            <w:tcBorders>
              <w:top w:val="nil"/>
              <w:bottom w:val="nil"/>
            </w:tcBorders>
          </w:tcPr>
          <w:p w:rsidR="00507F22" w:rsidRDefault="00507F22"/>
        </w:tc>
        <w:tc>
          <w:tcPr>
            <w:tcW w:w="510" w:type="dxa"/>
            <w:vMerge/>
            <w:tcBorders>
              <w:top w:val="nil"/>
              <w:bottom w:val="nil"/>
            </w:tcBorders>
          </w:tcPr>
          <w:p w:rsidR="00507F22" w:rsidRDefault="00507F22"/>
        </w:tc>
        <w:tc>
          <w:tcPr>
            <w:tcW w:w="794" w:type="dxa"/>
          </w:tcPr>
          <w:p w:rsidR="00507F22" w:rsidRDefault="00507F22">
            <w:pPr>
              <w:pStyle w:val="ConsPlusNormal"/>
              <w:jc w:val="center"/>
            </w:pPr>
            <w:r>
              <w:t>2022</w:t>
            </w:r>
          </w:p>
        </w:tc>
        <w:tc>
          <w:tcPr>
            <w:tcW w:w="1134" w:type="dxa"/>
          </w:tcPr>
          <w:p w:rsidR="00507F22" w:rsidRDefault="00507F22">
            <w:pPr>
              <w:pStyle w:val="ConsPlusNormal"/>
              <w:jc w:val="center"/>
            </w:pPr>
            <w:r>
              <w:t>123718,7</w:t>
            </w:r>
          </w:p>
        </w:tc>
        <w:tc>
          <w:tcPr>
            <w:tcW w:w="1134" w:type="dxa"/>
          </w:tcPr>
          <w:p w:rsidR="00507F22" w:rsidRDefault="00507F22">
            <w:pPr>
              <w:pStyle w:val="ConsPlusNormal"/>
              <w:jc w:val="center"/>
            </w:pPr>
            <w:r>
              <w:t>89795,1</w:t>
            </w:r>
          </w:p>
        </w:tc>
        <w:tc>
          <w:tcPr>
            <w:tcW w:w="1077" w:type="dxa"/>
          </w:tcPr>
          <w:p w:rsidR="00507F22" w:rsidRDefault="00507F22">
            <w:pPr>
              <w:pStyle w:val="ConsPlusNormal"/>
              <w:jc w:val="center"/>
            </w:pPr>
            <w:r>
              <w:t>28356,3</w:t>
            </w:r>
          </w:p>
        </w:tc>
        <w:tc>
          <w:tcPr>
            <w:tcW w:w="1134" w:type="dxa"/>
          </w:tcPr>
          <w:p w:rsidR="00507F22" w:rsidRDefault="00507F22">
            <w:pPr>
              <w:pStyle w:val="ConsPlusNormal"/>
              <w:jc w:val="center"/>
            </w:pPr>
            <w:r>
              <w:t>5567,3</w:t>
            </w:r>
          </w:p>
        </w:tc>
        <w:tc>
          <w:tcPr>
            <w:tcW w:w="737" w:type="dxa"/>
          </w:tcPr>
          <w:p w:rsidR="00507F22" w:rsidRDefault="00507F22">
            <w:pPr>
              <w:pStyle w:val="ConsPlusNormal"/>
              <w:jc w:val="center"/>
            </w:pPr>
            <w:r>
              <w:t>0,0</w:t>
            </w:r>
          </w:p>
        </w:tc>
        <w:tc>
          <w:tcPr>
            <w:tcW w:w="2268" w:type="dxa"/>
          </w:tcPr>
          <w:p w:rsidR="00507F22" w:rsidRDefault="00507F22">
            <w:pPr>
              <w:pStyle w:val="ConsPlusNormal"/>
            </w:pPr>
            <w:r>
              <w:t>выполнение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- 100%</w:t>
            </w:r>
          </w:p>
        </w:tc>
        <w:tc>
          <w:tcPr>
            <w:tcW w:w="2006" w:type="dxa"/>
            <w:vMerge/>
            <w:tcBorders>
              <w:top w:val="nil"/>
              <w:bottom w:val="nil"/>
            </w:tcBorders>
          </w:tcPr>
          <w:p w:rsidR="00507F22" w:rsidRDefault="00507F22"/>
        </w:tc>
      </w:tr>
      <w:tr w:rsidR="00507F22">
        <w:tc>
          <w:tcPr>
            <w:tcW w:w="567" w:type="dxa"/>
            <w:vMerge w:val="restart"/>
            <w:tcBorders>
              <w:top w:val="nil"/>
            </w:tcBorders>
          </w:tcPr>
          <w:p w:rsidR="00507F22" w:rsidRDefault="00507F22">
            <w:pPr>
              <w:pStyle w:val="ConsPlusNormal"/>
            </w:pPr>
          </w:p>
        </w:tc>
        <w:tc>
          <w:tcPr>
            <w:tcW w:w="2211" w:type="dxa"/>
            <w:vMerge w:val="restart"/>
            <w:tcBorders>
              <w:top w:val="nil"/>
            </w:tcBorders>
          </w:tcPr>
          <w:p w:rsidR="00507F22" w:rsidRDefault="00507F22">
            <w:pPr>
              <w:pStyle w:val="ConsPlusNormal"/>
            </w:pPr>
          </w:p>
        </w:tc>
        <w:tc>
          <w:tcPr>
            <w:tcW w:w="510" w:type="dxa"/>
            <w:vMerge w:val="restart"/>
            <w:tcBorders>
              <w:top w:val="nil"/>
            </w:tcBorders>
          </w:tcPr>
          <w:p w:rsidR="00507F22" w:rsidRDefault="00507F22">
            <w:pPr>
              <w:pStyle w:val="ConsPlusNormal"/>
            </w:pPr>
          </w:p>
        </w:tc>
        <w:tc>
          <w:tcPr>
            <w:tcW w:w="794" w:type="dxa"/>
          </w:tcPr>
          <w:p w:rsidR="00507F22" w:rsidRDefault="00507F22">
            <w:pPr>
              <w:pStyle w:val="ConsPlusNormal"/>
              <w:jc w:val="center"/>
            </w:pPr>
            <w:r>
              <w:t>2023</w:t>
            </w:r>
          </w:p>
        </w:tc>
        <w:tc>
          <w:tcPr>
            <w:tcW w:w="1134" w:type="dxa"/>
          </w:tcPr>
          <w:p w:rsidR="00507F22" w:rsidRDefault="00507F22">
            <w:pPr>
              <w:pStyle w:val="ConsPlusNormal"/>
              <w:jc w:val="center"/>
            </w:pPr>
            <w:r>
              <w:t>67799,7</w:t>
            </w:r>
          </w:p>
        </w:tc>
        <w:tc>
          <w:tcPr>
            <w:tcW w:w="1134" w:type="dxa"/>
          </w:tcPr>
          <w:p w:rsidR="00507F22" w:rsidRDefault="00507F22">
            <w:pPr>
              <w:pStyle w:val="ConsPlusNormal"/>
              <w:jc w:val="center"/>
            </w:pPr>
            <w:r>
              <w:t>49209,0</w:t>
            </w:r>
          </w:p>
        </w:tc>
        <w:tc>
          <w:tcPr>
            <w:tcW w:w="1077" w:type="dxa"/>
          </w:tcPr>
          <w:p w:rsidR="00507F22" w:rsidRDefault="00507F22">
            <w:pPr>
              <w:pStyle w:val="ConsPlusNormal"/>
              <w:jc w:val="center"/>
            </w:pPr>
            <w:r>
              <w:t>15539,7</w:t>
            </w:r>
          </w:p>
        </w:tc>
        <w:tc>
          <w:tcPr>
            <w:tcW w:w="1134" w:type="dxa"/>
          </w:tcPr>
          <w:p w:rsidR="00507F22" w:rsidRDefault="00507F22">
            <w:pPr>
              <w:pStyle w:val="ConsPlusNormal"/>
              <w:jc w:val="center"/>
            </w:pPr>
            <w:r>
              <w:t>3051,0</w:t>
            </w:r>
          </w:p>
        </w:tc>
        <w:tc>
          <w:tcPr>
            <w:tcW w:w="737" w:type="dxa"/>
          </w:tcPr>
          <w:p w:rsidR="00507F22" w:rsidRDefault="00507F22">
            <w:pPr>
              <w:pStyle w:val="ConsPlusNormal"/>
              <w:jc w:val="center"/>
            </w:pPr>
            <w:r>
              <w:t>0,0</w:t>
            </w:r>
          </w:p>
        </w:tc>
        <w:tc>
          <w:tcPr>
            <w:tcW w:w="2268" w:type="dxa"/>
          </w:tcPr>
          <w:p w:rsidR="00507F22" w:rsidRDefault="00507F22">
            <w:pPr>
              <w:pStyle w:val="ConsPlusNormal"/>
            </w:pPr>
            <w:r>
              <w:t xml:space="preserve">выполнение мероприятий по восстановлению (ремонту, благоустройству) воинских захоронений, установке мемориальных знаков на воинских </w:t>
            </w:r>
            <w:r>
              <w:lastRenderedPageBreak/>
              <w:t>захоронениях, нанесению имен погибших при защите Отечества на мемориальные сооружения воинских захоронений по месту захоронения - 100%</w:t>
            </w:r>
          </w:p>
        </w:tc>
        <w:tc>
          <w:tcPr>
            <w:tcW w:w="2006" w:type="dxa"/>
            <w:vMerge w:val="restart"/>
            <w:tcBorders>
              <w:top w:val="nil"/>
            </w:tcBorders>
          </w:tcPr>
          <w:p w:rsidR="00507F22" w:rsidRDefault="00507F22">
            <w:pPr>
              <w:pStyle w:val="ConsPlusNormal"/>
            </w:pPr>
          </w:p>
        </w:tc>
      </w:tr>
      <w:tr w:rsidR="00507F22">
        <w:tc>
          <w:tcPr>
            <w:tcW w:w="567" w:type="dxa"/>
            <w:vMerge/>
            <w:tcBorders>
              <w:top w:val="nil"/>
            </w:tcBorders>
          </w:tcPr>
          <w:p w:rsidR="00507F22" w:rsidRDefault="00507F22"/>
        </w:tc>
        <w:tc>
          <w:tcPr>
            <w:tcW w:w="2211" w:type="dxa"/>
            <w:vMerge/>
            <w:tcBorders>
              <w:top w:val="nil"/>
            </w:tcBorders>
          </w:tcPr>
          <w:p w:rsidR="00507F22" w:rsidRDefault="00507F22"/>
        </w:tc>
        <w:tc>
          <w:tcPr>
            <w:tcW w:w="510" w:type="dxa"/>
            <w:vMerge/>
            <w:tcBorders>
              <w:top w:val="nil"/>
            </w:tcBorders>
          </w:tcPr>
          <w:p w:rsidR="00507F22" w:rsidRDefault="00507F22"/>
        </w:tc>
        <w:tc>
          <w:tcPr>
            <w:tcW w:w="794" w:type="dxa"/>
          </w:tcPr>
          <w:p w:rsidR="00507F22" w:rsidRDefault="00507F22">
            <w:pPr>
              <w:pStyle w:val="ConsPlusNormal"/>
              <w:jc w:val="center"/>
            </w:pPr>
            <w:r>
              <w:t>2024</w:t>
            </w:r>
          </w:p>
        </w:tc>
        <w:tc>
          <w:tcPr>
            <w:tcW w:w="1134" w:type="dxa"/>
          </w:tcPr>
          <w:p w:rsidR="00507F22" w:rsidRDefault="00507F22">
            <w:pPr>
              <w:pStyle w:val="ConsPlusNormal"/>
              <w:jc w:val="center"/>
            </w:pPr>
            <w:r>
              <w:t>18262,6</w:t>
            </w:r>
          </w:p>
        </w:tc>
        <w:tc>
          <w:tcPr>
            <w:tcW w:w="1134" w:type="dxa"/>
          </w:tcPr>
          <w:p w:rsidR="00507F22" w:rsidRDefault="00507F22">
            <w:pPr>
              <w:pStyle w:val="ConsPlusNormal"/>
              <w:jc w:val="center"/>
            </w:pPr>
            <w:r>
              <w:t>13255,0</w:t>
            </w:r>
          </w:p>
        </w:tc>
        <w:tc>
          <w:tcPr>
            <w:tcW w:w="1077" w:type="dxa"/>
          </w:tcPr>
          <w:p w:rsidR="00507F22" w:rsidRDefault="00507F22">
            <w:pPr>
              <w:pStyle w:val="ConsPlusNormal"/>
              <w:jc w:val="center"/>
            </w:pPr>
            <w:r>
              <w:t>4185,8</w:t>
            </w:r>
          </w:p>
        </w:tc>
        <w:tc>
          <w:tcPr>
            <w:tcW w:w="1134" w:type="dxa"/>
          </w:tcPr>
          <w:p w:rsidR="00507F22" w:rsidRDefault="00507F22">
            <w:pPr>
              <w:pStyle w:val="ConsPlusNormal"/>
              <w:jc w:val="center"/>
            </w:pPr>
            <w:r>
              <w:t>821,8</w:t>
            </w:r>
          </w:p>
        </w:tc>
        <w:tc>
          <w:tcPr>
            <w:tcW w:w="737" w:type="dxa"/>
          </w:tcPr>
          <w:p w:rsidR="00507F22" w:rsidRDefault="00507F22">
            <w:pPr>
              <w:pStyle w:val="ConsPlusNormal"/>
              <w:jc w:val="center"/>
            </w:pPr>
            <w:r>
              <w:t>0,0</w:t>
            </w:r>
          </w:p>
        </w:tc>
        <w:tc>
          <w:tcPr>
            <w:tcW w:w="2268" w:type="dxa"/>
          </w:tcPr>
          <w:p w:rsidR="00507F22" w:rsidRDefault="00507F22">
            <w:pPr>
              <w:pStyle w:val="ConsPlusNormal"/>
            </w:pPr>
            <w:r>
              <w:t>выполнение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- 100%</w:t>
            </w:r>
          </w:p>
        </w:tc>
        <w:tc>
          <w:tcPr>
            <w:tcW w:w="2006" w:type="dxa"/>
            <w:vMerge/>
            <w:tcBorders>
              <w:top w:val="nil"/>
            </w:tcBorders>
          </w:tcPr>
          <w:p w:rsidR="00507F22" w:rsidRDefault="00507F22"/>
        </w:tc>
      </w:tr>
      <w:tr w:rsidR="00507F22">
        <w:tc>
          <w:tcPr>
            <w:tcW w:w="567" w:type="dxa"/>
            <w:vMerge/>
            <w:tcBorders>
              <w:top w:val="nil"/>
            </w:tcBorders>
          </w:tcPr>
          <w:p w:rsidR="00507F22" w:rsidRDefault="00507F22"/>
        </w:tc>
        <w:tc>
          <w:tcPr>
            <w:tcW w:w="2211" w:type="dxa"/>
            <w:vMerge/>
            <w:tcBorders>
              <w:top w:val="nil"/>
            </w:tcBorders>
          </w:tcPr>
          <w:p w:rsidR="00507F22" w:rsidRDefault="00507F22"/>
        </w:tc>
        <w:tc>
          <w:tcPr>
            <w:tcW w:w="510" w:type="dxa"/>
            <w:vMerge/>
            <w:tcBorders>
              <w:top w:val="nil"/>
            </w:tcBorders>
          </w:tcPr>
          <w:p w:rsidR="00507F22" w:rsidRDefault="00507F22"/>
        </w:tc>
        <w:tc>
          <w:tcPr>
            <w:tcW w:w="794" w:type="dxa"/>
          </w:tcPr>
          <w:p w:rsidR="00507F22" w:rsidRDefault="00507F22">
            <w:pPr>
              <w:pStyle w:val="ConsPlusNormal"/>
              <w:jc w:val="center"/>
            </w:pPr>
            <w:r>
              <w:t>всего</w:t>
            </w:r>
          </w:p>
        </w:tc>
        <w:tc>
          <w:tcPr>
            <w:tcW w:w="1134" w:type="dxa"/>
          </w:tcPr>
          <w:p w:rsidR="00507F22" w:rsidRDefault="00507F22">
            <w:pPr>
              <w:pStyle w:val="ConsPlusNormal"/>
              <w:jc w:val="center"/>
            </w:pPr>
            <w:r>
              <w:t>415239,6</w:t>
            </w:r>
          </w:p>
        </w:tc>
        <w:tc>
          <w:tcPr>
            <w:tcW w:w="1134" w:type="dxa"/>
          </w:tcPr>
          <w:p w:rsidR="00507F22" w:rsidRDefault="00507F22">
            <w:pPr>
              <w:pStyle w:val="ConsPlusNormal"/>
              <w:jc w:val="center"/>
            </w:pPr>
            <w:r>
              <w:t>301396,8</w:t>
            </w:r>
          </w:p>
        </w:tc>
        <w:tc>
          <w:tcPr>
            <w:tcW w:w="1077" w:type="dxa"/>
          </w:tcPr>
          <w:p w:rsidR="00507F22" w:rsidRDefault="00507F22">
            <w:pPr>
              <w:pStyle w:val="ConsPlusNormal"/>
              <w:jc w:val="center"/>
            </w:pPr>
            <w:r>
              <w:t>95177,9</w:t>
            </w:r>
          </w:p>
        </w:tc>
        <w:tc>
          <w:tcPr>
            <w:tcW w:w="1134" w:type="dxa"/>
          </w:tcPr>
          <w:p w:rsidR="00507F22" w:rsidRDefault="00507F22">
            <w:pPr>
              <w:pStyle w:val="ConsPlusNormal"/>
              <w:jc w:val="center"/>
            </w:pPr>
            <w:r>
              <w:t>18664,9</w:t>
            </w:r>
          </w:p>
        </w:tc>
        <w:tc>
          <w:tcPr>
            <w:tcW w:w="737" w:type="dxa"/>
          </w:tcPr>
          <w:p w:rsidR="00507F22" w:rsidRDefault="00507F22">
            <w:pPr>
              <w:pStyle w:val="ConsPlusNormal"/>
              <w:jc w:val="center"/>
            </w:pPr>
            <w:r>
              <w:t>0,0</w:t>
            </w:r>
          </w:p>
        </w:tc>
        <w:tc>
          <w:tcPr>
            <w:tcW w:w="2268" w:type="dxa"/>
          </w:tcPr>
          <w:p w:rsidR="00507F22" w:rsidRDefault="00507F22">
            <w:pPr>
              <w:pStyle w:val="ConsPlusNormal"/>
              <w:jc w:val="center"/>
            </w:pPr>
            <w:r>
              <w:t>X</w:t>
            </w:r>
          </w:p>
        </w:tc>
        <w:tc>
          <w:tcPr>
            <w:tcW w:w="2006" w:type="dxa"/>
            <w:vMerge/>
            <w:tcBorders>
              <w:top w:val="nil"/>
            </w:tcBorders>
          </w:tcPr>
          <w:p w:rsidR="00507F22" w:rsidRDefault="00507F22"/>
        </w:tc>
      </w:tr>
      <w:tr w:rsidR="00507F22">
        <w:tc>
          <w:tcPr>
            <w:tcW w:w="567" w:type="dxa"/>
            <w:vMerge w:val="restart"/>
          </w:tcPr>
          <w:p w:rsidR="00507F22" w:rsidRDefault="00507F22">
            <w:pPr>
              <w:pStyle w:val="ConsPlusNormal"/>
            </w:pPr>
          </w:p>
        </w:tc>
        <w:tc>
          <w:tcPr>
            <w:tcW w:w="2211" w:type="dxa"/>
            <w:vMerge w:val="restart"/>
          </w:tcPr>
          <w:p w:rsidR="00507F22" w:rsidRDefault="00507F22">
            <w:pPr>
              <w:pStyle w:val="ConsPlusNormal"/>
              <w:jc w:val="both"/>
            </w:pPr>
            <w:r>
              <w:t>Итого по подпрограмме</w:t>
            </w:r>
          </w:p>
        </w:tc>
        <w:tc>
          <w:tcPr>
            <w:tcW w:w="510" w:type="dxa"/>
            <w:vMerge w:val="restart"/>
          </w:tcPr>
          <w:p w:rsidR="00507F22" w:rsidRDefault="00507F22">
            <w:pPr>
              <w:pStyle w:val="ConsPlusNormal"/>
            </w:pPr>
          </w:p>
        </w:tc>
        <w:tc>
          <w:tcPr>
            <w:tcW w:w="794" w:type="dxa"/>
          </w:tcPr>
          <w:p w:rsidR="00507F22" w:rsidRDefault="00507F22">
            <w:pPr>
              <w:pStyle w:val="ConsPlusNormal"/>
              <w:jc w:val="center"/>
            </w:pPr>
            <w:r>
              <w:t>2019</w:t>
            </w:r>
          </w:p>
        </w:tc>
        <w:tc>
          <w:tcPr>
            <w:tcW w:w="1134" w:type="dxa"/>
          </w:tcPr>
          <w:p w:rsidR="00507F22" w:rsidRDefault="00507F22">
            <w:pPr>
              <w:pStyle w:val="ConsPlusNormal"/>
              <w:jc w:val="center"/>
            </w:pPr>
            <w:r>
              <w:t>11923,7</w:t>
            </w:r>
          </w:p>
        </w:tc>
        <w:tc>
          <w:tcPr>
            <w:tcW w:w="1134" w:type="dxa"/>
          </w:tcPr>
          <w:p w:rsidR="00507F22" w:rsidRDefault="00507F22">
            <w:pPr>
              <w:pStyle w:val="ConsPlusNormal"/>
              <w:jc w:val="center"/>
            </w:pPr>
            <w:r>
              <w:t>8670,0</w:t>
            </w:r>
          </w:p>
        </w:tc>
        <w:tc>
          <w:tcPr>
            <w:tcW w:w="1077" w:type="dxa"/>
          </w:tcPr>
          <w:p w:rsidR="00507F22" w:rsidRDefault="00507F22">
            <w:pPr>
              <w:pStyle w:val="ConsPlusNormal"/>
              <w:jc w:val="center"/>
            </w:pPr>
            <w:r>
              <w:t>2737,9</w:t>
            </w:r>
          </w:p>
        </w:tc>
        <w:tc>
          <w:tcPr>
            <w:tcW w:w="1134" w:type="dxa"/>
          </w:tcPr>
          <w:p w:rsidR="00507F22" w:rsidRDefault="00507F22">
            <w:pPr>
              <w:pStyle w:val="ConsPlusNormal"/>
              <w:jc w:val="center"/>
            </w:pPr>
            <w:r>
              <w:t>515,8</w:t>
            </w:r>
          </w:p>
        </w:tc>
        <w:tc>
          <w:tcPr>
            <w:tcW w:w="737" w:type="dxa"/>
          </w:tcPr>
          <w:p w:rsidR="00507F22" w:rsidRDefault="00507F22">
            <w:pPr>
              <w:pStyle w:val="ConsPlusNormal"/>
              <w:jc w:val="center"/>
            </w:pPr>
            <w:r>
              <w:t>0,0</w:t>
            </w:r>
          </w:p>
        </w:tc>
        <w:tc>
          <w:tcPr>
            <w:tcW w:w="2268" w:type="dxa"/>
          </w:tcPr>
          <w:p w:rsidR="00507F22" w:rsidRDefault="00507F22">
            <w:pPr>
              <w:pStyle w:val="ConsPlusNormal"/>
              <w:jc w:val="center"/>
            </w:pPr>
            <w:r>
              <w:t>X</w:t>
            </w:r>
          </w:p>
        </w:tc>
        <w:tc>
          <w:tcPr>
            <w:tcW w:w="2006" w:type="dxa"/>
            <w:vMerge w:val="restart"/>
          </w:tcPr>
          <w:p w:rsidR="00507F22" w:rsidRDefault="00507F22">
            <w:pPr>
              <w:pStyle w:val="ConsPlusNormal"/>
            </w:pPr>
          </w:p>
        </w:tc>
      </w:tr>
      <w:tr w:rsidR="00507F22">
        <w:tc>
          <w:tcPr>
            <w:tcW w:w="567" w:type="dxa"/>
            <w:vMerge/>
          </w:tcPr>
          <w:p w:rsidR="00507F22" w:rsidRDefault="00507F22"/>
        </w:tc>
        <w:tc>
          <w:tcPr>
            <w:tcW w:w="2211" w:type="dxa"/>
            <w:vMerge/>
          </w:tcPr>
          <w:p w:rsidR="00507F22" w:rsidRDefault="00507F22"/>
        </w:tc>
        <w:tc>
          <w:tcPr>
            <w:tcW w:w="510" w:type="dxa"/>
            <w:vMerge/>
          </w:tcPr>
          <w:p w:rsidR="00507F22" w:rsidRDefault="00507F22"/>
        </w:tc>
        <w:tc>
          <w:tcPr>
            <w:tcW w:w="794" w:type="dxa"/>
          </w:tcPr>
          <w:p w:rsidR="00507F22" w:rsidRDefault="00507F22">
            <w:pPr>
              <w:pStyle w:val="ConsPlusNormal"/>
              <w:jc w:val="center"/>
            </w:pPr>
            <w:r>
              <w:t>2020</w:t>
            </w:r>
          </w:p>
        </w:tc>
        <w:tc>
          <w:tcPr>
            <w:tcW w:w="1134" w:type="dxa"/>
          </w:tcPr>
          <w:p w:rsidR="00507F22" w:rsidRDefault="00507F22">
            <w:pPr>
              <w:pStyle w:val="ConsPlusNormal"/>
              <w:jc w:val="center"/>
            </w:pPr>
            <w:r>
              <w:t>123285,4</w:t>
            </w:r>
          </w:p>
        </w:tc>
        <w:tc>
          <w:tcPr>
            <w:tcW w:w="1134" w:type="dxa"/>
          </w:tcPr>
          <w:p w:rsidR="00507F22" w:rsidRDefault="00507F22">
            <w:pPr>
              <w:pStyle w:val="ConsPlusNormal"/>
              <w:jc w:val="center"/>
            </w:pPr>
            <w:r>
              <w:t>89480,6</w:t>
            </w:r>
          </w:p>
        </w:tc>
        <w:tc>
          <w:tcPr>
            <w:tcW w:w="1077" w:type="dxa"/>
          </w:tcPr>
          <w:p w:rsidR="00507F22" w:rsidRDefault="00507F22">
            <w:pPr>
              <w:pStyle w:val="ConsPlusNormal"/>
              <w:jc w:val="center"/>
            </w:pPr>
            <w:r>
              <w:t>28257,0</w:t>
            </w:r>
          </w:p>
        </w:tc>
        <w:tc>
          <w:tcPr>
            <w:tcW w:w="1134" w:type="dxa"/>
          </w:tcPr>
          <w:p w:rsidR="00507F22" w:rsidRDefault="00507F22">
            <w:pPr>
              <w:pStyle w:val="ConsPlusNormal"/>
              <w:jc w:val="center"/>
            </w:pPr>
            <w:r>
              <w:t>5547,8</w:t>
            </w:r>
          </w:p>
        </w:tc>
        <w:tc>
          <w:tcPr>
            <w:tcW w:w="737" w:type="dxa"/>
          </w:tcPr>
          <w:p w:rsidR="00507F22" w:rsidRDefault="00507F22">
            <w:pPr>
              <w:pStyle w:val="ConsPlusNormal"/>
              <w:jc w:val="center"/>
            </w:pPr>
            <w:r>
              <w:t>0,0</w:t>
            </w:r>
          </w:p>
        </w:tc>
        <w:tc>
          <w:tcPr>
            <w:tcW w:w="2268" w:type="dxa"/>
          </w:tcPr>
          <w:p w:rsidR="00507F22" w:rsidRDefault="00507F22">
            <w:pPr>
              <w:pStyle w:val="ConsPlusNormal"/>
              <w:jc w:val="center"/>
            </w:pPr>
            <w:r>
              <w:t>X</w:t>
            </w:r>
          </w:p>
        </w:tc>
        <w:tc>
          <w:tcPr>
            <w:tcW w:w="2006" w:type="dxa"/>
            <w:vMerge/>
          </w:tcPr>
          <w:p w:rsidR="00507F22" w:rsidRDefault="00507F22"/>
        </w:tc>
      </w:tr>
      <w:tr w:rsidR="00507F22">
        <w:tc>
          <w:tcPr>
            <w:tcW w:w="567" w:type="dxa"/>
            <w:vMerge/>
          </w:tcPr>
          <w:p w:rsidR="00507F22" w:rsidRDefault="00507F22"/>
        </w:tc>
        <w:tc>
          <w:tcPr>
            <w:tcW w:w="2211" w:type="dxa"/>
            <w:vMerge/>
          </w:tcPr>
          <w:p w:rsidR="00507F22" w:rsidRDefault="00507F22"/>
        </w:tc>
        <w:tc>
          <w:tcPr>
            <w:tcW w:w="510" w:type="dxa"/>
            <w:vMerge/>
          </w:tcPr>
          <w:p w:rsidR="00507F22" w:rsidRDefault="00507F22"/>
        </w:tc>
        <w:tc>
          <w:tcPr>
            <w:tcW w:w="794" w:type="dxa"/>
          </w:tcPr>
          <w:p w:rsidR="00507F22" w:rsidRDefault="00507F22">
            <w:pPr>
              <w:pStyle w:val="ConsPlusNormal"/>
              <w:jc w:val="center"/>
            </w:pPr>
            <w:r>
              <w:t>2021</w:t>
            </w:r>
          </w:p>
        </w:tc>
        <w:tc>
          <w:tcPr>
            <w:tcW w:w="1134" w:type="dxa"/>
          </w:tcPr>
          <w:p w:rsidR="00507F22" w:rsidRDefault="00507F22">
            <w:pPr>
              <w:pStyle w:val="ConsPlusNormal"/>
              <w:jc w:val="center"/>
            </w:pPr>
            <w:r>
              <w:t>70249,5</w:t>
            </w:r>
          </w:p>
        </w:tc>
        <w:tc>
          <w:tcPr>
            <w:tcW w:w="1134" w:type="dxa"/>
          </w:tcPr>
          <w:p w:rsidR="00507F22" w:rsidRDefault="00507F22">
            <w:pPr>
              <w:pStyle w:val="ConsPlusNormal"/>
              <w:jc w:val="center"/>
            </w:pPr>
            <w:r>
              <w:t>50987,1</w:t>
            </w:r>
          </w:p>
        </w:tc>
        <w:tc>
          <w:tcPr>
            <w:tcW w:w="1077" w:type="dxa"/>
          </w:tcPr>
          <w:p w:rsidR="00507F22" w:rsidRDefault="00507F22">
            <w:pPr>
              <w:pStyle w:val="ConsPlusNormal"/>
              <w:jc w:val="center"/>
            </w:pPr>
            <w:r>
              <w:t>16101,2</w:t>
            </w:r>
          </w:p>
        </w:tc>
        <w:tc>
          <w:tcPr>
            <w:tcW w:w="1134" w:type="dxa"/>
          </w:tcPr>
          <w:p w:rsidR="00507F22" w:rsidRDefault="00507F22">
            <w:pPr>
              <w:pStyle w:val="ConsPlusNormal"/>
              <w:jc w:val="center"/>
            </w:pPr>
            <w:r>
              <w:t>3161,2</w:t>
            </w:r>
          </w:p>
        </w:tc>
        <w:tc>
          <w:tcPr>
            <w:tcW w:w="737" w:type="dxa"/>
          </w:tcPr>
          <w:p w:rsidR="00507F22" w:rsidRDefault="00507F22">
            <w:pPr>
              <w:pStyle w:val="ConsPlusNormal"/>
              <w:jc w:val="center"/>
            </w:pPr>
            <w:r>
              <w:t>0,0</w:t>
            </w:r>
          </w:p>
        </w:tc>
        <w:tc>
          <w:tcPr>
            <w:tcW w:w="2268" w:type="dxa"/>
          </w:tcPr>
          <w:p w:rsidR="00507F22" w:rsidRDefault="00507F22">
            <w:pPr>
              <w:pStyle w:val="ConsPlusNormal"/>
              <w:jc w:val="center"/>
            </w:pPr>
            <w:r>
              <w:t>X</w:t>
            </w:r>
          </w:p>
        </w:tc>
        <w:tc>
          <w:tcPr>
            <w:tcW w:w="2006" w:type="dxa"/>
            <w:vMerge/>
          </w:tcPr>
          <w:p w:rsidR="00507F22" w:rsidRDefault="00507F22"/>
        </w:tc>
      </w:tr>
      <w:tr w:rsidR="00507F22">
        <w:tc>
          <w:tcPr>
            <w:tcW w:w="567" w:type="dxa"/>
            <w:vMerge/>
          </w:tcPr>
          <w:p w:rsidR="00507F22" w:rsidRDefault="00507F22"/>
        </w:tc>
        <w:tc>
          <w:tcPr>
            <w:tcW w:w="2211" w:type="dxa"/>
            <w:vMerge/>
          </w:tcPr>
          <w:p w:rsidR="00507F22" w:rsidRDefault="00507F22"/>
        </w:tc>
        <w:tc>
          <w:tcPr>
            <w:tcW w:w="510" w:type="dxa"/>
            <w:vMerge/>
          </w:tcPr>
          <w:p w:rsidR="00507F22" w:rsidRDefault="00507F22"/>
        </w:tc>
        <w:tc>
          <w:tcPr>
            <w:tcW w:w="794" w:type="dxa"/>
          </w:tcPr>
          <w:p w:rsidR="00507F22" w:rsidRDefault="00507F22">
            <w:pPr>
              <w:pStyle w:val="ConsPlusNormal"/>
              <w:jc w:val="center"/>
            </w:pPr>
            <w:r>
              <w:t>2022</w:t>
            </w:r>
          </w:p>
        </w:tc>
        <w:tc>
          <w:tcPr>
            <w:tcW w:w="1134" w:type="dxa"/>
          </w:tcPr>
          <w:p w:rsidR="00507F22" w:rsidRDefault="00507F22">
            <w:pPr>
              <w:pStyle w:val="ConsPlusNormal"/>
              <w:jc w:val="center"/>
            </w:pPr>
            <w:r>
              <w:t>123718,7</w:t>
            </w:r>
          </w:p>
        </w:tc>
        <w:tc>
          <w:tcPr>
            <w:tcW w:w="1134" w:type="dxa"/>
          </w:tcPr>
          <w:p w:rsidR="00507F22" w:rsidRDefault="00507F22">
            <w:pPr>
              <w:pStyle w:val="ConsPlusNormal"/>
              <w:jc w:val="center"/>
            </w:pPr>
            <w:r>
              <w:t>89795,1</w:t>
            </w:r>
          </w:p>
        </w:tc>
        <w:tc>
          <w:tcPr>
            <w:tcW w:w="1077" w:type="dxa"/>
          </w:tcPr>
          <w:p w:rsidR="00507F22" w:rsidRDefault="00507F22">
            <w:pPr>
              <w:pStyle w:val="ConsPlusNormal"/>
              <w:jc w:val="center"/>
            </w:pPr>
            <w:r>
              <w:t>28356,3</w:t>
            </w:r>
          </w:p>
        </w:tc>
        <w:tc>
          <w:tcPr>
            <w:tcW w:w="1134" w:type="dxa"/>
          </w:tcPr>
          <w:p w:rsidR="00507F22" w:rsidRDefault="00507F22">
            <w:pPr>
              <w:pStyle w:val="ConsPlusNormal"/>
              <w:jc w:val="center"/>
            </w:pPr>
            <w:r>
              <w:t>5567,3</w:t>
            </w:r>
          </w:p>
        </w:tc>
        <w:tc>
          <w:tcPr>
            <w:tcW w:w="737" w:type="dxa"/>
          </w:tcPr>
          <w:p w:rsidR="00507F22" w:rsidRDefault="00507F22">
            <w:pPr>
              <w:pStyle w:val="ConsPlusNormal"/>
              <w:jc w:val="center"/>
            </w:pPr>
            <w:r>
              <w:t>0,0</w:t>
            </w:r>
          </w:p>
        </w:tc>
        <w:tc>
          <w:tcPr>
            <w:tcW w:w="2268" w:type="dxa"/>
          </w:tcPr>
          <w:p w:rsidR="00507F22" w:rsidRDefault="00507F22">
            <w:pPr>
              <w:pStyle w:val="ConsPlusNormal"/>
              <w:jc w:val="center"/>
            </w:pPr>
            <w:r>
              <w:t>X</w:t>
            </w:r>
          </w:p>
        </w:tc>
        <w:tc>
          <w:tcPr>
            <w:tcW w:w="2006" w:type="dxa"/>
            <w:vMerge/>
          </w:tcPr>
          <w:p w:rsidR="00507F22" w:rsidRDefault="00507F22"/>
        </w:tc>
      </w:tr>
      <w:tr w:rsidR="00507F22">
        <w:tc>
          <w:tcPr>
            <w:tcW w:w="567" w:type="dxa"/>
            <w:vMerge/>
          </w:tcPr>
          <w:p w:rsidR="00507F22" w:rsidRDefault="00507F22"/>
        </w:tc>
        <w:tc>
          <w:tcPr>
            <w:tcW w:w="2211" w:type="dxa"/>
            <w:vMerge/>
          </w:tcPr>
          <w:p w:rsidR="00507F22" w:rsidRDefault="00507F22"/>
        </w:tc>
        <w:tc>
          <w:tcPr>
            <w:tcW w:w="510" w:type="dxa"/>
            <w:vMerge/>
          </w:tcPr>
          <w:p w:rsidR="00507F22" w:rsidRDefault="00507F22"/>
        </w:tc>
        <w:tc>
          <w:tcPr>
            <w:tcW w:w="794" w:type="dxa"/>
          </w:tcPr>
          <w:p w:rsidR="00507F22" w:rsidRDefault="00507F22">
            <w:pPr>
              <w:pStyle w:val="ConsPlusNormal"/>
              <w:jc w:val="center"/>
            </w:pPr>
            <w:r>
              <w:t>2023</w:t>
            </w:r>
          </w:p>
        </w:tc>
        <w:tc>
          <w:tcPr>
            <w:tcW w:w="1134" w:type="dxa"/>
          </w:tcPr>
          <w:p w:rsidR="00507F22" w:rsidRDefault="00507F22">
            <w:pPr>
              <w:pStyle w:val="ConsPlusNormal"/>
              <w:jc w:val="center"/>
            </w:pPr>
            <w:r>
              <w:t>67799,7</w:t>
            </w:r>
          </w:p>
        </w:tc>
        <w:tc>
          <w:tcPr>
            <w:tcW w:w="1134" w:type="dxa"/>
          </w:tcPr>
          <w:p w:rsidR="00507F22" w:rsidRDefault="00507F22">
            <w:pPr>
              <w:pStyle w:val="ConsPlusNormal"/>
              <w:jc w:val="center"/>
            </w:pPr>
            <w:r>
              <w:t>49209,0</w:t>
            </w:r>
          </w:p>
        </w:tc>
        <w:tc>
          <w:tcPr>
            <w:tcW w:w="1077" w:type="dxa"/>
          </w:tcPr>
          <w:p w:rsidR="00507F22" w:rsidRDefault="00507F22">
            <w:pPr>
              <w:pStyle w:val="ConsPlusNormal"/>
              <w:jc w:val="center"/>
            </w:pPr>
            <w:r>
              <w:t>15539,7</w:t>
            </w:r>
          </w:p>
        </w:tc>
        <w:tc>
          <w:tcPr>
            <w:tcW w:w="1134" w:type="dxa"/>
          </w:tcPr>
          <w:p w:rsidR="00507F22" w:rsidRDefault="00507F22">
            <w:pPr>
              <w:pStyle w:val="ConsPlusNormal"/>
              <w:jc w:val="center"/>
            </w:pPr>
            <w:r>
              <w:t>3051,0</w:t>
            </w:r>
          </w:p>
        </w:tc>
        <w:tc>
          <w:tcPr>
            <w:tcW w:w="737" w:type="dxa"/>
          </w:tcPr>
          <w:p w:rsidR="00507F22" w:rsidRDefault="00507F22">
            <w:pPr>
              <w:pStyle w:val="ConsPlusNormal"/>
              <w:jc w:val="center"/>
            </w:pPr>
            <w:r>
              <w:t>0,0</w:t>
            </w:r>
          </w:p>
        </w:tc>
        <w:tc>
          <w:tcPr>
            <w:tcW w:w="2268" w:type="dxa"/>
          </w:tcPr>
          <w:p w:rsidR="00507F22" w:rsidRDefault="00507F22">
            <w:pPr>
              <w:pStyle w:val="ConsPlusNormal"/>
              <w:jc w:val="center"/>
            </w:pPr>
            <w:r>
              <w:t>X</w:t>
            </w:r>
          </w:p>
        </w:tc>
        <w:tc>
          <w:tcPr>
            <w:tcW w:w="2006" w:type="dxa"/>
            <w:vMerge/>
          </w:tcPr>
          <w:p w:rsidR="00507F22" w:rsidRDefault="00507F22"/>
        </w:tc>
      </w:tr>
      <w:tr w:rsidR="00507F22">
        <w:tc>
          <w:tcPr>
            <w:tcW w:w="567" w:type="dxa"/>
            <w:vMerge/>
          </w:tcPr>
          <w:p w:rsidR="00507F22" w:rsidRDefault="00507F22"/>
        </w:tc>
        <w:tc>
          <w:tcPr>
            <w:tcW w:w="2211" w:type="dxa"/>
            <w:vMerge/>
          </w:tcPr>
          <w:p w:rsidR="00507F22" w:rsidRDefault="00507F22"/>
        </w:tc>
        <w:tc>
          <w:tcPr>
            <w:tcW w:w="510" w:type="dxa"/>
            <w:vMerge/>
          </w:tcPr>
          <w:p w:rsidR="00507F22" w:rsidRDefault="00507F22"/>
        </w:tc>
        <w:tc>
          <w:tcPr>
            <w:tcW w:w="794" w:type="dxa"/>
          </w:tcPr>
          <w:p w:rsidR="00507F22" w:rsidRDefault="00507F22">
            <w:pPr>
              <w:pStyle w:val="ConsPlusNormal"/>
              <w:jc w:val="center"/>
            </w:pPr>
            <w:r>
              <w:t>2024</w:t>
            </w:r>
          </w:p>
        </w:tc>
        <w:tc>
          <w:tcPr>
            <w:tcW w:w="1134" w:type="dxa"/>
          </w:tcPr>
          <w:p w:rsidR="00507F22" w:rsidRDefault="00507F22">
            <w:pPr>
              <w:pStyle w:val="ConsPlusNormal"/>
              <w:jc w:val="center"/>
            </w:pPr>
            <w:r>
              <w:t>18262,6</w:t>
            </w:r>
          </w:p>
        </w:tc>
        <w:tc>
          <w:tcPr>
            <w:tcW w:w="1134" w:type="dxa"/>
          </w:tcPr>
          <w:p w:rsidR="00507F22" w:rsidRDefault="00507F22">
            <w:pPr>
              <w:pStyle w:val="ConsPlusNormal"/>
              <w:jc w:val="center"/>
            </w:pPr>
            <w:r>
              <w:t>13255,0</w:t>
            </w:r>
          </w:p>
        </w:tc>
        <w:tc>
          <w:tcPr>
            <w:tcW w:w="1077" w:type="dxa"/>
          </w:tcPr>
          <w:p w:rsidR="00507F22" w:rsidRDefault="00507F22">
            <w:pPr>
              <w:pStyle w:val="ConsPlusNormal"/>
              <w:jc w:val="center"/>
            </w:pPr>
            <w:r>
              <w:t>4185,8</w:t>
            </w:r>
          </w:p>
        </w:tc>
        <w:tc>
          <w:tcPr>
            <w:tcW w:w="1134" w:type="dxa"/>
          </w:tcPr>
          <w:p w:rsidR="00507F22" w:rsidRDefault="00507F22">
            <w:pPr>
              <w:pStyle w:val="ConsPlusNormal"/>
              <w:jc w:val="center"/>
            </w:pPr>
            <w:r>
              <w:t>821,8</w:t>
            </w:r>
          </w:p>
        </w:tc>
        <w:tc>
          <w:tcPr>
            <w:tcW w:w="737" w:type="dxa"/>
          </w:tcPr>
          <w:p w:rsidR="00507F22" w:rsidRDefault="00507F22">
            <w:pPr>
              <w:pStyle w:val="ConsPlusNormal"/>
              <w:jc w:val="center"/>
            </w:pPr>
            <w:r>
              <w:t>0,0</w:t>
            </w:r>
          </w:p>
        </w:tc>
        <w:tc>
          <w:tcPr>
            <w:tcW w:w="2268" w:type="dxa"/>
          </w:tcPr>
          <w:p w:rsidR="00507F22" w:rsidRDefault="00507F22">
            <w:pPr>
              <w:pStyle w:val="ConsPlusNormal"/>
              <w:jc w:val="center"/>
            </w:pPr>
            <w:r>
              <w:t>X</w:t>
            </w:r>
          </w:p>
        </w:tc>
        <w:tc>
          <w:tcPr>
            <w:tcW w:w="2006" w:type="dxa"/>
            <w:vMerge/>
          </w:tcPr>
          <w:p w:rsidR="00507F22" w:rsidRDefault="00507F22"/>
        </w:tc>
      </w:tr>
      <w:tr w:rsidR="00507F22">
        <w:tc>
          <w:tcPr>
            <w:tcW w:w="567" w:type="dxa"/>
            <w:vMerge/>
          </w:tcPr>
          <w:p w:rsidR="00507F22" w:rsidRDefault="00507F22"/>
        </w:tc>
        <w:tc>
          <w:tcPr>
            <w:tcW w:w="2211" w:type="dxa"/>
            <w:vMerge/>
          </w:tcPr>
          <w:p w:rsidR="00507F22" w:rsidRDefault="00507F22"/>
        </w:tc>
        <w:tc>
          <w:tcPr>
            <w:tcW w:w="510" w:type="dxa"/>
            <w:vMerge/>
          </w:tcPr>
          <w:p w:rsidR="00507F22" w:rsidRDefault="00507F22"/>
        </w:tc>
        <w:tc>
          <w:tcPr>
            <w:tcW w:w="794" w:type="dxa"/>
          </w:tcPr>
          <w:p w:rsidR="00507F22" w:rsidRDefault="00507F22">
            <w:pPr>
              <w:pStyle w:val="ConsPlusNormal"/>
              <w:jc w:val="center"/>
            </w:pPr>
            <w:r>
              <w:t>всего</w:t>
            </w:r>
          </w:p>
        </w:tc>
        <w:tc>
          <w:tcPr>
            <w:tcW w:w="1134" w:type="dxa"/>
          </w:tcPr>
          <w:p w:rsidR="00507F22" w:rsidRDefault="00507F22">
            <w:pPr>
              <w:pStyle w:val="ConsPlusNormal"/>
              <w:jc w:val="center"/>
            </w:pPr>
            <w:r>
              <w:t>415239,6</w:t>
            </w:r>
          </w:p>
        </w:tc>
        <w:tc>
          <w:tcPr>
            <w:tcW w:w="1134" w:type="dxa"/>
          </w:tcPr>
          <w:p w:rsidR="00507F22" w:rsidRDefault="00507F22">
            <w:pPr>
              <w:pStyle w:val="ConsPlusNormal"/>
              <w:jc w:val="center"/>
            </w:pPr>
            <w:r>
              <w:t>301396,8</w:t>
            </w:r>
          </w:p>
        </w:tc>
        <w:tc>
          <w:tcPr>
            <w:tcW w:w="1077" w:type="dxa"/>
          </w:tcPr>
          <w:p w:rsidR="00507F22" w:rsidRDefault="00507F22">
            <w:pPr>
              <w:pStyle w:val="ConsPlusNormal"/>
              <w:jc w:val="center"/>
            </w:pPr>
            <w:r>
              <w:t>95177,9</w:t>
            </w:r>
          </w:p>
        </w:tc>
        <w:tc>
          <w:tcPr>
            <w:tcW w:w="1134" w:type="dxa"/>
          </w:tcPr>
          <w:p w:rsidR="00507F22" w:rsidRDefault="00507F22">
            <w:pPr>
              <w:pStyle w:val="ConsPlusNormal"/>
              <w:jc w:val="center"/>
            </w:pPr>
            <w:r>
              <w:t>18664,9</w:t>
            </w:r>
          </w:p>
        </w:tc>
        <w:tc>
          <w:tcPr>
            <w:tcW w:w="737" w:type="dxa"/>
          </w:tcPr>
          <w:p w:rsidR="00507F22" w:rsidRDefault="00507F22">
            <w:pPr>
              <w:pStyle w:val="ConsPlusNormal"/>
              <w:jc w:val="center"/>
            </w:pPr>
            <w:r>
              <w:t>0,0</w:t>
            </w:r>
          </w:p>
        </w:tc>
        <w:tc>
          <w:tcPr>
            <w:tcW w:w="2268" w:type="dxa"/>
          </w:tcPr>
          <w:p w:rsidR="00507F22" w:rsidRDefault="00507F22">
            <w:pPr>
              <w:pStyle w:val="ConsPlusNormal"/>
              <w:jc w:val="center"/>
            </w:pPr>
            <w:r>
              <w:t>X</w:t>
            </w:r>
          </w:p>
        </w:tc>
        <w:tc>
          <w:tcPr>
            <w:tcW w:w="2006" w:type="dxa"/>
            <w:vMerge/>
          </w:tcPr>
          <w:p w:rsidR="00507F22" w:rsidRDefault="00507F22"/>
        </w:tc>
      </w:tr>
    </w:tbl>
    <w:p w:rsidR="00507F22" w:rsidRDefault="00507F22">
      <w:pPr>
        <w:sectPr w:rsidR="00507F22">
          <w:pgSz w:w="16838" w:h="11905" w:orient="landscape"/>
          <w:pgMar w:top="1701" w:right="1134" w:bottom="850" w:left="1134" w:header="0" w:footer="0" w:gutter="0"/>
          <w:cols w:space="720"/>
        </w:sectPr>
      </w:pPr>
    </w:p>
    <w:p w:rsidR="00507F22" w:rsidRDefault="00507F22">
      <w:pPr>
        <w:pStyle w:val="ConsPlusNormal"/>
        <w:jc w:val="right"/>
      </w:pPr>
      <w:r>
        <w:lastRenderedPageBreak/>
        <w:t>";</w:t>
      </w:r>
    </w:p>
    <w:p w:rsidR="00507F22" w:rsidRDefault="00507F22">
      <w:pPr>
        <w:pStyle w:val="ConsPlusNormal"/>
        <w:jc w:val="both"/>
      </w:pPr>
    </w:p>
    <w:p w:rsidR="00507F22" w:rsidRDefault="00507F22">
      <w:pPr>
        <w:pStyle w:val="ConsPlusNormal"/>
        <w:ind w:firstLine="540"/>
        <w:jc w:val="both"/>
      </w:pPr>
      <w:r>
        <w:t xml:space="preserve">4) в </w:t>
      </w:r>
      <w:hyperlink r:id="rId210" w:history="1">
        <w:r>
          <w:rPr>
            <w:color w:val="0000FF"/>
          </w:rPr>
          <w:t>разделе 3</w:t>
        </w:r>
      </w:hyperlink>
      <w:r>
        <w:t xml:space="preserve"> "Обоснование ресурсного обеспечения государственной подпрограммы":</w:t>
      </w:r>
    </w:p>
    <w:p w:rsidR="00507F22" w:rsidRDefault="00507F22">
      <w:pPr>
        <w:pStyle w:val="ConsPlusNormal"/>
        <w:spacing w:before="220"/>
        <w:ind w:firstLine="540"/>
        <w:jc w:val="both"/>
      </w:pPr>
      <w:hyperlink r:id="rId211" w:history="1">
        <w:r>
          <w:rPr>
            <w:color w:val="0000FF"/>
          </w:rPr>
          <w:t>абзацы второй</w:t>
        </w:r>
      </w:hyperlink>
      <w:r>
        <w:t xml:space="preserve"> - </w:t>
      </w:r>
      <w:hyperlink r:id="rId212" w:history="1">
        <w:r>
          <w:rPr>
            <w:color w:val="0000FF"/>
          </w:rPr>
          <w:t>пятый</w:t>
        </w:r>
      </w:hyperlink>
      <w:r>
        <w:t xml:space="preserve"> изложить в следующей редакции:</w:t>
      </w:r>
    </w:p>
    <w:p w:rsidR="00507F22" w:rsidRDefault="00507F22">
      <w:pPr>
        <w:pStyle w:val="ConsPlusNormal"/>
        <w:spacing w:before="220"/>
        <w:ind w:firstLine="540"/>
        <w:jc w:val="both"/>
      </w:pPr>
      <w:r>
        <w:t>"Объем финансовых ресурсов, выделяемых на реализацию подпрограммы из федерального, краевого и местных бюджетов, составляет 415239,6 тыс. рублей, в том числе:</w:t>
      </w:r>
    </w:p>
    <w:p w:rsidR="00507F22" w:rsidRDefault="00507F22">
      <w:pPr>
        <w:pStyle w:val="ConsPlusNormal"/>
        <w:spacing w:before="220"/>
        <w:ind w:firstLine="540"/>
        <w:jc w:val="both"/>
      </w:pPr>
      <w:r>
        <w:t>из средств федерального бюджета - 301396,8 тыс. рублей;</w:t>
      </w:r>
    </w:p>
    <w:p w:rsidR="00507F22" w:rsidRDefault="00507F22">
      <w:pPr>
        <w:pStyle w:val="ConsPlusNormal"/>
        <w:spacing w:before="220"/>
        <w:ind w:firstLine="540"/>
        <w:jc w:val="both"/>
      </w:pPr>
      <w:r>
        <w:t>из средств краевого бюджета - 95177,9 тыс. рублей;</w:t>
      </w:r>
    </w:p>
    <w:p w:rsidR="00507F22" w:rsidRDefault="00507F22">
      <w:pPr>
        <w:pStyle w:val="ConsPlusNormal"/>
        <w:spacing w:before="220"/>
        <w:ind w:firstLine="540"/>
        <w:jc w:val="both"/>
      </w:pPr>
      <w:r>
        <w:t>из средств местных бюджетов - 18664,9 тыс. рублей.";</w:t>
      </w:r>
    </w:p>
    <w:p w:rsidR="00507F22" w:rsidRDefault="00507F22">
      <w:pPr>
        <w:pStyle w:val="ConsPlusNormal"/>
        <w:spacing w:before="220"/>
        <w:ind w:firstLine="540"/>
        <w:jc w:val="both"/>
      </w:pPr>
      <w:hyperlink r:id="rId213" w:history="1">
        <w:r>
          <w:rPr>
            <w:color w:val="0000FF"/>
          </w:rPr>
          <w:t>таблицу 2</w:t>
        </w:r>
      </w:hyperlink>
      <w:r>
        <w:t xml:space="preserve"> изложить в следующей редакции:</w:t>
      </w:r>
    </w:p>
    <w:p w:rsidR="00507F22" w:rsidRDefault="00507F22">
      <w:pPr>
        <w:pStyle w:val="ConsPlusNormal"/>
        <w:jc w:val="both"/>
      </w:pPr>
    </w:p>
    <w:p w:rsidR="00507F22" w:rsidRDefault="00507F22">
      <w:pPr>
        <w:pStyle w:val="ConsPlusNormal"/>
        <w:jc w:val="right"/>
      </w:pPr>
      <w:r>
        <w:t>"Таблица 2</w:t>
      </w:r>
    </w:p>
    <w:p w:rsidR="00507F22" w:rsidRDefault="00507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247"/>
        <w:gridCol w:w="1644"/>
        <w:gridCol w:w="1247"/>
        <w:gridCol w:w="1304"/>
        <w:gridCol w:w="1814"/>
      </w:tblGrid>
      <w:tr w:rsidR="00507F22">
        <w:tc>
          <w:tcPr>
            <w:tcW w:w="1701" w:type="dxa"/>
            <w:vMerge w:val="restart"/>
          </w:tcPr>
          <w:p w:rsidR="00507F22" w:rsidRDefault="00507F22">
            <w:pPr>
              <w:pStyle w:val="ConsPlusNormal"/>
              <w:jc w:val="center"/>
            </w:pPr>
            <w:r>
              <w:t>Год реализации</w:t>
            </w:r>
          </w:p>
        </w:tc>
        <w:tc>
          <w:tcPr>
            <w:tcW w:w="7256" w:type="dxa"/>
            <w:gridSpan w:val="5"/>
          </w:tcPr>
          <w:p w:rsidR="00507F22" w:rsidRDefault="00507F22">
            <w:pPr>
              <w:pStyle w:val="ConsPlusNormal"/>
              <w:jc w:val="center"/>
            </w:pPr>
            <w:r>
              <w:t>Объем финансирования, тыс. рублей</w:t>
            </w:r>
          </w:p>
        </w:tc>
      </w:tr>
      <w:tr w:rsidR="00507F22">
        <w:tc>
          <w:tcPr>
            <w:tcW w:w="1701" w:type="dxa"/>
            <w:vMerge/>
          </w:tcPr>
          <w:p w:rsidR="00507F22" w:rsidRDefault="00507F22"/>
        </w:tc>
        <w:tc>
          <w:tcPr>
            <w:tcW w:w="1247" w:type="dxa"/>
            <w:vMerge w:val="restart"/>
          </w:tcPr>
          <w:p w:rsidR="00507F22" w:rsidRDefault="00507F22">
            <w:pPr>
              <w:pStyle w:val="ConsPlusNormal"/>
              <w:jc w:val="center"/>
            </w:pPr>
            <w:r>
              <w:t>всего</w:t>
            </w:r>
          </w:p>
        </w:tc>
        <w:tc>
          <w:tcPr>
            <w:tcW w:w="6009" w:type="dxa"/>
            <w:gridSpan w:val="4"/>
          </w:tcPr>
          <w:p w:rsidR="00507F22" w:rsidRDefault="00507F22">
            <w:pPr>
              <w:pStyle w:val="ConsPlusNormal"/>
              <w:jc w:val="center"/>
            </w:pPr>
            <w:r>
              <w:t>в разрезе источников финансирования</w:t>
            </w:r>
          </w:p>
        </w:tc>
      </w:tr>
      <w:tr w:rsidR="00507F22">
        <w:tc>
          <w:tcPr>
            <w:tcW w:w="1701" w:type="dxa"/>
            <w:vMerge/>
          </w:tcPr>
          <w:p w:rsidR="00507F22" w:rsidRDefault="00507F22"/>
        </w:tc>
        <w:tc>
          <w:tcPr>
            <w:tcW w:w="1247" w:type="dxa"/>
            <w:vMerge/>
          </w:tcPr>
          <w:p w:rsidR="00507F22" w:rsidRDefault="00507F22"/>
        </w:tc>
        <w:tc>
          <w:tcPr>
            <w:tcW w:w="1644" w:type="dxa"/>
          </w:tcPr>
          <w:p w:rsidR="00507F22" w:rsidRDefault="00507F22">
            <w:pPr>
              <w:pStyle w:val="ConsPlusNormal"/>
              <w:jc w:val="center"/>
            </w:pPr>
            <w:r>
              <w:t>федеральный бюджет</w:t>
            </w:r>
          </w:p>
        </w:tc>
        <w:tc>
          <w:tcPr>
            <w:tcW w:w="1247" w:type="dxa"/>
          </w:tcPr>
          <w:p w:rsidR="00507F22" w:rsidRDefault="00507F22">
            <w:pPr>
              <w:pStyle w:val="ConsPlusNormal"/>
              <w:jc w:val="center"/>
            </w:pPr>
            <w:r>
              <w:t>краевой бюджет</w:t>
            </w:r>
          </w:p>
        </w:tc>
        <w:tc>
          <w:tcPr>
            <w:tcW w:w="1304" w:type="dxa"/>
          </w:tcPr>
          <w:p w:rsidR="00507F22" w:rsidRDefault="00507F22">
            <w:pPr>
              <w:pStyle w:val="ConsPlusNormal"/>
              <w:jc w:val="center"/>
            </w:pPr>
            <w:r>
              <w:t>местный бюджет</w:t>
            </w:r>
          </w:p>
        </w:tc>
        <w:tc>
          <w:tcPr>
            <w:tcW w:w="1814" w:type="dxa"/>
          </w:tcPr>
          <w:p w:rsidR="00507F22" w:rsidRDefault="00507F22">
            <w:pPr>
              <w:pStyle w:val="ConsPlusNormal"/>
              <w:jc w:val="center"/>
            </w:pPr>
            <w:r>
              <w:t>внебюджетные источники</w:t>
            </w:r>
          </w:p>
        </w:tc>
      </w:tr>
      <w:tr w:rsidR="00507F22">
        <w:tc>
          <w:tcPr>
            <w:tcW w:w="1701" w:type="dxa"/>
          </w:tcPr>
          <w:p w:rsidR="00507F22" w:rsidRDefault="00507F22">
            <w:pPr>
              <w:pStyle w:val="ConsPlusNormal"/>
              <w:jc w:val="center"/>
            </w:pPr>
            <w:r>
              <w:t>1</w:t>
            </w:r>
          </w:p>
        </w:tc>
        <w:tc>
          <w:tcPr>
            <w:tcW w:w="1247" w:type="dxa"/>
          </w:tcPr>
          <w:p w:rsidR="00507F22" w:rsidRDefault="00507F22">
            <w:pPr>
              <w:pStyle w:val="ConsPlusNormal"/>
              <w:jc w:val="center"/>
            </w:pPr>
            <w:r>
              <w:t>2</w:t>
            </w:r>
          </w:p>
        </w:tc>
        <w:tc>
          <w:tcPr>
            <w:tcW w:w="1644" w:type="dxa"/>
          </w:tcPr>
          <w:p w:rsidR="00507F22" w:rsidRDefault="00507F22">
            <w:pPr>
              <w:pStyle w:val="ConsPlusNormal"/>
              <w:jc w:val="center"/>
            </w:pPr>
            <w:r>
              <w:t>3</w:t>
            </w:r>
          </w:p>
        </w:tc>
        <w:tc>
          <w:tcPr>
            <w:tcW w:w="1247" w:type="dxa"/>
          </w:tcPr>
          <w:p w:rsidR="00507F22" w:rsidRDefault="00507F22">
            <w:pPr>
              <w:pStyle w:val="ConsPlusNormal"/>
              <w:jc w:val="center"/>
            </w:pPr>
            <w:r>
              <w:t>4</w:t>
            </w:r>
          </w:p>
        </w:tc>
        <w:tc>
          <w:tcPr>
            <w:tcW w:w="1304" w:type="dxa"/>
          </w:tcPr>
          <w:p w:rsidR="00507F22" w:rsidRDefault="00507F22">
            <w:pPr>
              <w:pStyle w:val="ConsPlusNormal"/>
              <w:jc w:val="center"/>
            </w:pPr>
            <w:r>
              <w:t>5</w:t>
            </w:r>
          </w:p>
        </w:tc>
        <w:tc>
          <w:tcPr>
            <w:tcW w:w="1814" w:type="dxa"/>
          </w:tcPr>
          <w:p w:rsidR="00507F22" w:rsidRDefault="00507F22">
            <w:pPr>
              <w:pStyle w:val="ConsPlusNormal"/>
              <w:jc w:val="center"/>
            </w:pPr>
            <w:r>
              <w:t>6</w:t>
            </w:r>
          </w:p>
        </w:tc>
      </w:tr>
      <w:tr w:rsidR="00507F22">
        <w:tc>
          <w:tcPr>
            <w:tcW w:w="1701" w:type="dxa"/>
          </w:tcPr>
          <w:p w:rsidR="00507F22" w:rsidRDefault="00507F22">
            <w:pPr>
              <w:pStyle w:val="ConsPlusNormal"/>
            </w:pPr>
            <w:r>
              <w:t>2019 год</w:t>
            </w:r>
          </w:p>
        </w:tc>
        <w:tc>
          <w:tcPr>
            <w:tcW w:w="1247" w:type="dxa"/>
          </w:tcPr>
          <w:p w:rsidR="00507F22" w:rsidRDefault="00507F22">
            <w:pPr>
              <w:pStyle w:val="ConsPlusNormal"/>
              <w:jc w:val="center"/>
            </w:pPr>
            <w:r>
              <w:t>11923,7</w:t>
            </w:r>
          </w:p>
        </w:tc>
        <w:tc>
          <w:tcPr>
            <w:tcW w:w="1644" w:type="dxa"/>
          </w:tcPr>
          <w:p w:rsidR="00507F22" w:rsidRDefault="00507F22">
            <w:pPr>
              <w:pStyle w:val="ConsPlusNormal"/>
              <w:jc w:val="center"/>
            </w:pPr>
            <w:r>
              <w:t>8670,0</w:t>
            </w:r>
          </w:p>
        </w:tc>
        <w:tc>
          <w:tcPr>
            <w:tcW w:w="1247" w:type="dxa"/>
          </w:tcPr>
          <w:p w:rsidR="00507F22" w:rsidRDefault="00507F22">
            <w:pPr>
              <w:pStyle w:val="ConsPlusNormal"/>
              <w:jc w:val="center"/>
            </w:pPr>
            <w:r>
              <w:t>2737,9</w:t>
            </w:r>
          </w:p>
        </w:tc>
        <w:tc>
          <w:tcPr>
            <w:tcW w:w="1304" w:type="dxa"/>
          </w:tcPr>
          <w:p w:rsidR="00507F22" w:rsidRDefault="00507F22">
            <w:pPr>
              <w:pStyle w:val="ConsPlusNormal"/>
              <w:jc w:val="center"/>
            </w:pPr>
            <w:r>
              <w:t>515,8</w:t>
            </w:r>
          </w:p>
        </w:tc>
        <w:tc>
          <w:tcPr>
            <w:tcW w:w="1814" w:type="dxa"/>
          </w:tcPr>
          <w:p w:rsidR="00507F22" w:rsidRDefault="00507F22">
            <w:pPr>
              <w:pStyle w:val="ConsPlusNormal"/>
              <w:jc w:val="center"/>
            </w:pPr>
            <w:r>
              <w:t>0,0</w:t>
            </w:r>
          </w:p>
        </w:tc>
      </w:tr>
      <w:tr w:rsidR="00507F22">
        <w:tc>
          <w:tcPr>
            <w:tcW w:w="1701" w:type="dxa"/>
          </w:tcPr>
          <w:p w:rsidR="00507F22" w:rsidRDefault="00507F22">
            <w:pPr>
              <w:pStyle w:val="ConsPlusNormal"/>
            </w:pPr>
            <w:r>
              <w:t>2020 год</w:t>
            </w:r>
          </w:p>
        </w:tc>
        <w:tc>
          <w:tcPr>
            <w:tcW w:w="1247" w:type="dxa"/>
          </w:tcPr>
          <w:p w:rsidR="00507F22" w:rsidRDefault="00507F22">
            <w:pPr>
              <w:pStyle w:val="ConsPlusNormal"/>
              <w:jc w:val="center"/>
            </w:pPr>
            <w:r>
              <w:t>123285,4</w:t>
            </w:r>
          </w:p>
        </w:tc>
        <w:tc>
          <w:tcPr>
            <w:tcW w:w="1644" w:type="dxa"/>
          </w:tcPr>
          <w:p w:rsidR="00507F22" w:rsidRDefault="00507F22">
            <w:pPr>
              <w:pStyle w:val="ConsPlusNormal"/>
              <w:jc w:val="center"/>
            </w:pPr>
            <w:r>
              <w:t>89480,6</w:t>
            </w:r>
          </w:p>
        </w:tc>
        <w:tc>
          <w:tcPr>
            <w:tcW w:w="1247" w:type="dxa"/>
          </w:tcPr>
          <w:p w:rsidR="00507F22" w:rsidRDefault="00507F22">
            <w:pPr>
              <w:pStyle w:val="ConsPlusNormal"/>
              <w:jc w:val="center"/>
            </w:pPr>
            <w:r>
              <w:t>28257,0</w:t>
            </w:r>
          </w:p>
        </w:tc>
        <w:tc>
          <w:tcPr>
            <w:tcW w:w="1304" w:type="dxa"/>
          </w:tcPr>
          <w:p w:rsidR="00507F22" w:rsidRDefault="00507F22">
            <w:pPr>
              <w:pStyle w:val="ConsPlusNormal"/>
              <w:jc w:val="center"/>
            </w:pPr>
            <w:r>
              <w:t>5547,8</w:t>
            </w:r>
          </w:p>
        </w:tc>
        <w:tc>
          <w:tcPr>
            <w:tcW w:w="1814" w:type="dxa"/>
          </w:tcPr>
          <w:p w:rsidR="00507F22" w:rsidRDefault="00507F22">
            <w:pPr>
              <w:pStyle w:val="ConsPlusNormal"/>
              <w:jc w:val="center"/>
            </w:pPr>
            <w:r>
              <w:t>0,0</w:t>
            </w:r>
          </w:p>
        </w:tc>
      </w:tr>
      <w:tr w:rsidR="00507F22">
        <w:tc>
          <w:tcPr>
            <w:tcW w:w="1701" w:type="dxa"/>
          </w:tcPr>
          <w:p w:rsidR="00507F22" w:rsidRDefault="00507F22">
            <w:pPr>
              <w:pStyle w:val="ConsPlusNormal"/>
            </w:pPr>
            <w:r>
              <w:t>2021 год</w:t>
            </w:r>
          </w:p>
        </w:tc>
        <w:tc>
          <w:tcPr>
            <w:tcW w:w="1247" w:type="dxa"/>
          </w:tcPr>
          <w:p w:rsidR="00507F22" w:rsidRDefault="00507F22">
            <w:pPr>
              <w:pStyle w:val="ConsPlusNormal"/>
              <w:jc w:val="center"/>
            </w:pPr>
            <w:r>
              <w:t>70249,5</w:t>
            </w:r>
          </w:p>
        </w:tc>
        <w:tc>
          <w:tcPr>
            <w:tcW w:w="1644" w:type="dxa"/>
          </w:tcPr>
          <w:p w:rsidR="00507F22" w:rsidRDefault="00507F22">
            <w:pPr>
              <w:pStyle w:val="ConsPlusNormal"/>
              <w:jc w:val="center"/>
            </w:pPr>
            <w:r>
              <w:t>50987,1</w:t>
            </w:r>
          </w:p>
        </w:tc>
        <w:tc>
          <w:tcPr>
            <w:tcW w:w="1247" w:type="dxa"/>
          </w:tcPr>
          <w:p w:rsidR="00507F22" w:rsidRDefault="00507F22">
            <w:pPr>
              <w:pStyle w:val="ConsPlusNormal"/>
              <w:jc w:val="center"/>
            </w:pPr>
            <w:r>
              <w:t>16101,2</w:t>
            </w:r>
          </w:p>
        </w:tc>
        <w:tc>
          <w:tcPr>
            <w:tcW w:w="1304" w:type="dxa"/>
          </w:tcPr>
          <w:p w:rsidR="00507F22" w:rsidRDefault="00507F22">
            <w:pPr>
              <w:pStyle w:val="ConsPlusNormal"/>
              <w:jc w:val="center"/>
            </w:pPr>
            <w:r>
              <w:t>3161,2</w:t>
            </w:r>
          </w:p>
        </w:tc>
        <w:tc>
          <w:tcPr>
            <w:tcW w:w="1814" w:type="dxa"/>
          </w:tcPr>
          <w:p w:rsidR="00507F22" w:rsidRDefault="00507F22">
            <w:pPr>
              <w:pStyle w:val="ConsPlusNormal"/>
              <w:jc w:val="center"/>
            </w:pPr>
            <w:r>
              <w:t>0,0</w:t>
            </w:r>
          </w:p>
        </w:tc>
      </w:tr>
      <w:tr w:rsidR="00507F22">
        <w:tc>
          <w:tcPr>
            <w:tcW w:w="1701" w:type="dxa"/>
          </w:tcPr>
          <w:p w:rsidR="00507F22" w:rsidRDefault="00507F22">
            <w:pPr>
              <w:pStyle w:val="ConsPlusNormal"/>
            </w:pPr>
            <w:r>
              <w:t>2022 год</w:t>
            </w:r>
          </w:p>
        </w:tc>
        <w:tc>
          <w:tcPr>
            <w:tcW w:w="1247" w:type="dxa"/>
          </w:tcPr>
          <w:p w:rsidR="00507F22" w:rsidRDefault="00507F22">
            <w:pPr>
              <w:pStyle w:val="ConsPlusNormal"/>
              <w:jc w:val="center"/>
            </w:pPr>
            <w:r>
              <w:t>123718,7</w:t>
            </w:r>
          </w:p>
        </w:tc>
        <w:tc>
          <w:tcPr>
            <w:tcW w:w="1644" w:type="dxa"/>
          </w:tcPr>
          <w:p w:rsidR="00507F22" w:rsidRDefault="00507F22">
            <w:pPr>
              <w:pStyle w:val="ConsPlusNormal"/>
              <w:jc w:val="center"/>
            </w:pPr>
            <w:r>
              <w:t>89795,1</w:t>
            </w:r>
          </w:p>
        </w:tc>
        <w:tc>
          <w:tcPr>
            <w:tcW w:w="1247" w:type="dxa"/>
          </w:tcPr>
          <w:p w:rsidR="00507F22" w:rsidRDefault="00507F22">
            <w:pPr>
              <w:pStyle w:val="ConsPlusNormal"/>
              <w:jc w:val="center"/>
            </w:pPr>
            <w:r>
              <w:t>28356,3</w:t>
            </w:r>
          </w:p>
        </w:tc>
        <w:tc>
          <w:tcPr>
            <w:tcW w:w="1304" w:type="dxa"/>
          </w:tcPr>
          <w:p w:rsidR="00507F22" w:rsidRDefault="00507F22">
            <w:pPr>
              <w:pStyle w:val="ConsPlusNormal"/>
              <w:jc w:val="center"/>
            </w:pPr>
            <w:r>
              <w:t>5567,3</w:t>
            </w:r>
          </w:p>
        </w:tc>
        <w:tc>
          <w:tcPr>
            <w:tcW w:w="1814" w:type="dxa"/>
          </w:tcPr>
          <w:p w:rsidR="00507F22" w:rsidRDefault="00507F22">
            <w:pPr>
              <w:pStyle w:val="ConsPlusNormal"/>
              <w:jc w:val="center"/>
            </w:pPr>
            <w:r>
              <w:t>0,0</w:t>
            </w:r>
          </w:p>
        </w:tc>
      </w:tr>
      <w:tr w:rsidR="00507F22">
        <w:tc>
          <w:tcPr>
            <w:tcW w:w="1701" w:type="dxa"/>
          </w:tcPr>
          <w:p w:rsidR="00507F22" w:rsidRDefault="00507F22">
            <w:pPr>
              <w:pStyle w:val="ConsPlusNormal"/>
            </w:pPr>
            <w:r>
              <w:t>2023 год</w:t>
            </w:r>
          </w:p>
        </w:tc>
        <w:tc>
          <w:tcPr>
            <w:tcW w:w="1247" w:type="dxa"/>
          </w:tcPr>
          <w:p w:rsidR="00507F22" w:rsidRDefault="00507F22">
            <w:pPr>
              <w:pStyle w:val="ConsPlusNormal"/>
              <w:jc w:val="center"/>
            </w:pPr>
            <w:r>
              <w:t>67799,7</w:t>
            </w:r>
          </w:p>
        </w:tc>
        <w:tc>
          <w:tcPr>
            <w:tcW w:w="1644" w:type="dxa"/>
          </w:tcPr>
          <w:p w:rsidR="00507F22" w:rsidRDefault="00507F22">
            <w:pPr>
              <w:pStyle w:val="ConsPlusNormal"/>
              <w:jc w:val="center"/>
            </w:pPr>
            <w:r>
              <w:t>49209,0</w:t>
            </w:r>
          </w:p>
        </w:tc>
        <w:tc>
          <w:tcPr>
            <w:tcW w:w="1247" w:type="dxa"/>
          </w:tcPr>
          <w:p w:rsidR="00507F22" w:rsidRDefault="00507F22">
            <w:pPr>
              <w:pStyle w:val="ConsPlusNormal"/>
              <w:jc w:val="center"/>
            </w:pPr>
            <w:r>
              <w:t>15539,7</w:t>
            </w:r>
          </w:p>
        </w:tc>
        <w:tc>
          <w:tcPr>
            <w:tcW w:w="1304" w:type="dxa"/>
          </w:tcPr>
          <w:p w:rsidR="00507F22" w:rsidRDefault="00507F22">
            <w:pPr>
              <w:pStyle w:val="ConsPlusNormal"/>
              <w:jc w:val="center"/>
            </w:pPr>
            <w:r>
              <w:t>3051,0</w:t>
            </w:r>
          </w:p>
        </w:tc>
        <w:tc>
          <w:tcPr>
            <w:tcW w:w="1814" w:type="dxa"/>
          </w:tcPr>
          <w:p w:rsidR="00507F22" w:rsidRDefault="00507F22">
            <w:pPr>
              <w:pStyle w:val="ConsPlusNormal"/>
              <w:jc w:val="center"/>
            </w:pPr>
            <w:r>
              <w:t>0,0</w:t>
            </w:r>
          </w:p>
        </w:tc>
      </w:tr>
      <w:tr w:rsidR="00507F22">
        <w:tc>
          <w:tcPr>
            <w:tcW w:w="1701" w:type="dxa"/>
          </w:tcPr>
          <w:p w:rsidR="00507F22" w:rsidRDefault="00507F22">
            <w:pPr>
              <w:pStyle w:val="ConsPlusNormal"/>
            </w:pPr>
            <w:r>
              <w:t>2024 год</w:t>
            </w:r>
          </w:p>
        </w:tc>
        <w:tc>
          <w:tcPr>
            <w:tcW w:w="1247" w:type="dxa"/>
          </w:tcPr>
          <w:p w:rsidR="00507F22" w:rsidRDefault="00507F22">
            <w:pPr>
              <w:pStyle w:val="ConsPlusNormal"/>
              <w:jc w:val="center"/>
            </w:pPr>
            <w:r>
              <w:t>18262,6</w:t>
            </w:r>
          </w:p>
        </w:tc>
        <w:tc>
          <w:tcPr>
            <w:tcW w:w="1644" w:type="dxa"/>
          </w:tcPr>
          <w:p w:rsidR="00507F22" w:rsidRDefault="00507F22">
            <w:pPr>
              <w:pStyle w:val="ConsPlusNormal"/>
              <w:jc w:val="center"/>
            </w:pPr>
            <w:r>
              <w:t>13255,0</w:t>
            </w:r>
          </w:p>
        </w:tc>
        <w:tc>
          <w:tcPr>
            <w:tcW w:w="1247" w:type="dxa"/>
          </w:tcPr>
          <w:p w:rsidR="00507F22" w:rsidRDefault="00507F22">
            <w:pPr>
              <w:pStyle w:val="ConsPlusNormal"/>
              <w:jc w:val="center"/>
            </w:pPr>
            <w:r>
              <w:t>4185,8</w:t>
            </w:r>
          </w:p>
        </w:tc>
        <w:tc>
          <w:tcPr>
            <w:tcW w:w="1304" w:type="dxa"/>
          </w:tcPr>
          <w:p w:rsidR="00507F22" w:rsidRDefault="00507F22">
            <w:pPr>
              <w:pStyle w:val="ConsPlusNormal"/>
              <w:jc w:val="center"/>
            </w:pPr>
            <w:r>
              <w:t>821,8</w:t>
            </w:r>
          </w:p>
        </w:tc>
        <w:tc>
          <w:tcPr>
            <w:tcW w:w="1814" w:type="dxa"/>
          </w:tcPr>
          <w:p w:rsidR="00507F22" w:rsidRDefault="00507F22">
            <w:pPr>
              <w:pStyle w:val="ConsPlusNormal"/>
              <w:jc w:val="center"/>
            </w:pPr>
            <w:r>
              <w:t>0,0</w:t>
            </w:r>
          </w:p>
        </w:tc>
      </w:tr>
      <w:tr w:rsidR="00507F22">
        <w:tc>
          <w:tcPr>
            <w:tcW w:w="1701" w:type="dxa"/>
          </w:tcPr>
          <w:p w:rsidR="00507F22" w:rsidRDefault="00507F22">
            <w:pPr>
              <w:pStyle w:val="ConsPlusNormal"/>
            </w:pPr>
            <w:r>
              <w:t>Всего по подпрограмме</w:t>
            </w:r>
          </w:p>
        </w:tc>
        <w:tc>
          <w:tcPr>
            <w:tcW w:w="1247" w:type="dxa"/>
          </w:tcPr>
          <w:p w:rsidR="00507F22" w:rsidRDefault="00507F22">
            <w:pPr>
              <w:pStyle w:val="ConsPlusNormal"/>
              <w:jc w:val="center"/>
            </w:pPr>
            <w:r>
              <w:t>415239,6</w:t>
            </w:r>
          </w:p>
        </w:tc>
        <w:tc>
          <w:tcPr>
            <w:tcW w:w="1644" w:type="dxa"/>
          </w:tcPr>
          <w:p w:rsidR="00507F22" w:rsidRDefault="00507F22">
            <w:pPr>
              <w:pStyle w:val="ConsPlusNormal"/>
              <w:jc w:val="center"/>
            </w:pPr>
            <w:r>
              <w:t>301396,8</w:t>
            </w:r>
          </w:p>
        </w:tc>
        <w:tc>
          <w:tcPr>
            <w:tcW w:w="1247" w:type="dxa"/>
          </w:tcPr>
          <w:p w:rsidR="00507F22" w:rsidRDefault="00507F22">
            <w:pPr>
              <w:pStyle w:val="ConsPlusNormal"/>
              <w:jc w:val="center"/>
            </w:pPr>
            <w:r>
              <w:t>95177,9</w:t>
            </w:r>
          </w:p>
        </w:tc>
        <w:tc>
          <w:tcPr>
            <w:tcW w:w="1304" w:type="dxa"/>
          </w:tcPr>
          <w:p w:rsidR="00507F22" w:rsidRDefault="00507F22">
            <w:pPr>
              <w:pStyle w:val="ConsPlusNormal"/>
              <w:jc w:val="center"/>
            </w:pPr>
            <w:r>
              <w:t>18664,9</w:t>
            </w:r>
          </w:p>
        </w:tc>
        <w:tc>
          <w:tcPr>
            <w:tcW w:w="1814" w:type="dxa"/>
          </w:tcPr>
          <w:p w:rsidR="00507F22" w:rsidRDefault="00507F22">
            <w:pPr>
              <w:pStyle w:val="ConsPlusNormal"/>
              <w:jc w:val="center"/>
            </w:pPr>
            <w:r>
              <w:t>0,0</w:t>
            </w:r>
          </w:p>
        </w:tc>
      </w:tr>
    </w:tbl>
    <w:p w:rsidR="00507F22" w:rsidRDefault="00507F22">
      <w:pPr>
        <w:pStyle w:val="ConsPlusNormal"/>
        <w:jc w:val="right"/>
      </w:pPr>
      <w:r>
        <w:t>".</w:t>
      </w:r>
    </w:p>
    <w:p w:rsidR="00507F22" w:rsidRDefault="00507F22">
      <w:pPr>
        <w:pStyle w:val="ConsPlusNormal"/>
        <w:jc w:val="both"/>
      </w:pPr>
    </w:p>
    <w:p w:rsidR="00507F22" w:rsidRDefault="00507F22">
      <w:pPr>
        <w:pStyle w:val="ConsPlusNormal"/>
        <w:ind w:firstLine="540"/>
        <w:jc w:val="both"/>
      </w:pPr>
      <w:r>
        <w:t xml:space="preserve">13. </w:t>
      </w:r>
      <w:hyperlink r:id="rId214" w:history="1">
        <w:r>
          <w:rPr>
            <w:color w:val="0000FF"/>
          </w:rPr>
          <w:t>Дополнить</w:t>
        </w:r>
      </w:hyperlink>
      <w:r>
        <w:t xml:space="preserve"> приложением 6(3) следующего содержания:</w:t>
      </w:r>
    </w:p>
    <w:p w:rsidR="00507F22" w:rsidRDefault="00507F22">
      <w:pPr>
        <w:pStyle w:val="ConsPlusNormal"/>
        <w:jc w:val="both"/>
      </w:pPr>
    </w:p>
    <w:p w:rsidR="00507F22" w:rsidRDefault="00507F22">
      <w:pPr>
        <w:pStyle w:val="ConsPlusNormal"/>
        <w:jc w:val="right"/>
      </w:pPr>
      <w:r>
        <w:t>"Приложение 6(3)</w:t>
      </w:r>
    </w:p>
    <w:p w:rsidR="00507F22" w:rsidRDefault="00507F22">
      <w:pPr>
        <w:pStyle w:val="ConsPlusNormal"/>
        <w:jc w:val="right"/>
      </w:pPr>
      <w:r>
        <w:t>к государственной программе</w:t>
      </w:r>
    </w:p>
    <w:p w:rsidR="00507F22" w:rsidRDefault="00507F22">
      <w:pPr>
        <w:pStyle w:val="ConsPlusNormal"/>
        <w:jc w:val="right"/>
      </w:pPr>
      <w:r>
        <w:t>Краснодарского края</w:t>
      </w:r>
    </w:p>
    <w:p w:rsidR="00507F22" w:rsidRDefault="00507F22">
      <w:pPr>
        <w:pStyle w:val="ConsPlusNormal"/>
        <w:jc w:val="right"/>
      </w:pPr>
      <w:r>
        <w:t>"Региональная политика и</w:t>
      </w:r>
    </w:p>
    <w:p w:rsidR="00507F22" w:rsidRDefault="00507F22">
      <w:pPr>
        <w:pStyle w:val="ConsPlusNormal"/>
        <w:jc w:val="right"/>
      </w:pPr>
      <w:r>
        <w:t>развитие гражданского общества"</w:t>
      </w:r>
    </w:p>
    <w:p w:rsidR="00507F22" w:rsidRDefault="00507F22">
      <w:pPr>
        <w:pStyle w:val="ConsPlusNormal"/>
        <w:jc w:val="both"/>
      </w:pPr>
    </w:p>
    <w:p w:rsidR="00507F22" w:rsidRDefault="00507F22">
      <w:pPr>
        <w:pStyle w:val="ConsPlusNormal"/>
        <w:jc w:val="center"/>
      </w:pPr>
      <w:r>
        <w:t>ПОДПРОГРАММА</w:t>
      </w:r>
    </w:p>
    <w:p w:rsidR="00507F22" w:rsidRDefault="00507F22">
      <w:pPr>
        <w:pStyle w:val="ConsPlusNormal"/>
        <w:jc w:val="center"/>
      </w:pPr>
      <w:r>
        <w:t>"РАЗВИТИЕ ИНИЦИАТИВНОГО БЮДЖЕТИРОВАНИЯ В КРАСНОДАРСКОМ КРАЕ"</w:t>
      </w:r>
    </w:p>
    <w:p w:rsidR="00507F22" w:rsidRDefault="00507F22">
      <w:pPr>
        <w:pStyle w:val="ConsPlusNormal"/>
        <w:jc w:val="both"/>
      </w:pPr>
    </w:p>
    <w:p w:rsidR="00507F22" w:rsidRDefault="00507F22">
      <w:pPr>
        <w:pStyle w:val="ConsPlusNormal"/>
        <w:jc w:val="center"/>
      </w:pPr>
      <w:r>
        <w:t>Паспорт</w:t>
      </w:r>
    </w:p>
    <w:p w:rsidR="00507F22" w:rsidRDefault="00507F22">
      <w:pPr>
        <w:pStyle w:val="ConsPlusNormal"/>
        <w:jc w:val="center"/>
      </w:pPr>
      <w:r>
        <w:lastRenderedPageBreak/>
        <w:t>подпрограммы "Развитие инициативного бюджетирования</w:t>
      </w:r>
    </w:p>
    <w:p w:rsidR="00507F22" w:rsidRDefault="00507F22">
      <w:pPr>
        <w:pStyle w:val="ConsPlusNormal"/>
        <w:jc w:val="center"/>
      </w:pPr>
      <w:r>
        <w:t>в Краснодарском крае"</w:t>
      </w:r>
    </w:p>
    <w:p w:rsidR="00507F22" w:rsidRDefault="00507F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6917"/>
      </w:tblGrid>
      <w:tr w:rsidR="00507F22">
        <w:tc>
          <w:tcPr>
            <w:tcW w:w="2098" w:type="dxa"/>
            <w:tcBorders>
              <w:top w:val="nil"/>
              <w:left w:val="nil"/>
              <w:bottom w:val="nil"/>
              <w:right w:val="nil"/>
            </w:tcBorders>
          </w:tcPr>
          <w:p w:rsidR="00507F22" w:rsidRDefault="00507F22">
            <w:pPr>
              <w:pStyle w:val="ConsPlusNormal"/>
            </w:pPr>
            <w:r>
              <w:t>Координатор подпрограммы</w:t>
            </w:r>
          </w:p>
        </w:tc>
        <w:tc>
          <w:tcPr>
            <w:tcW w:w="6917" w:type="dxa"/>
            <w:tcBorders>
              <w:top w:val="nil"/>
              <w:left w:val="nil"/>
              <w:bottom w:val="nil"/>
              <w:right w:val="nil"/>
            </w:tcBorders>
          </w:tcPr>
          <w:p w:rsidR="00507F22" w:rsidRDefault="00507F22">
            <w:pPr>
              <w:pStyle w:val="ConsPlusNormal"/>
              <w:jc w:val="both"/>
            </w:pPr>
            <w:r>
              <w:t>администрация Краснодарского края (департамент внутренней политики администрации Краснодарского края)</w:t>
            </w:r>
          </w:p>
        </w:tc>
      </w:tr>
      <w:tr w:rsidR="00507F22">
        <w:tc>
          <w:tcPr>
            <w:tcW w:w="2098" w:type="dxa"/>
            <w:tcBorders>
              <w:top w:val="nil"/>
              <w:left w:val="nil"/>
              <w:bottom w:val="nil"/>
              <w:right w:val="nil"/>
            </w:tcBorders>
          </w:tcPr>
          <w:p w:rsidR="00507F22" w:rsidRDefault="00507F22">
            <w:pPr>
              <w:pStyle w:val="ConsPlusNormal"/>
            </w:pPr>
            <w:r>
              <w:t>Участники подпрограммы</w:t>
            </w:r>
          </w:p>
        </w:tc>
        <w:tc>
          <w:tcPr>
            <w:tcW w:w="6917" w:type="dxa"/>
            <w:tcBorders>
              <w:top w:val="nil"/>
              <w:left w:val="nil"/>
              <w:bottom w:val="nil"/>
              <w:right w:val="nil"/>
            </w:tcBorders>
          </w:tcPr>
          <w:p w:rsidR="00507F22" w:rsidRDefault="00507F22">
            <w:pPr>
              <w:pStyle w:val="ConsPlusNormal"/>
              <w:jc w:val="both"/>
            </w:pPr>
            <w:r>
              <w:t>не предусмотрены</w:t>
            </w:r>
          </w:p>
        </w:tc>
      </w:tr>
      <w:tr w:rsidR="00507F22">
        <w:tc>
          <w:tcPr>
            <w:tcW w:w="2098" w:type="dxa"/>
            <w:tcBorders>
              <w:top w:val="nil"/>
              <w:left w:val="nil"/>
              <w:bottom w:val="nil"/>
              <w:right w:val="nil"/>
            </w:tcBorders>
          </w:tcPr>
          <w:p w:rsidR="00507F22" w:rsidRDefault="00507F22">
            <w:pPr>
              <w:pStyle w:val="ConsPlusNormal"/>
            </w:pPr>
            <w:r>
              <w:t>Цель подпрограммы</w:t>
            </w:r>
          </w:p>
        </w:tc>
        <w:tc>
          <w:tcPr>
            <w:tcW w:w="6917" w:type="dxa"/>
            <w:tcBorders>
              <w:top w:val="nil"/>
              <w:left w:val="nil"/>
              <w:bottom w:val="nil"/>
              <w:right w:val="nil"/>
            </w:tcBorders>
          </w:tcPr>
          <w:p w:rsidR="00507F22" w:rsidRDefault="00507F22">
            <w:pPr>
              <w:pStyle w:val="ConsPlusNormal"/>
              <w:jc w:val="both"/>
            </w:pPr>
            <w:r>
              <w:t>внедрение и развитие инструментов инициативного бюджетирования на территории Краснодарского края</w:t>
            </w:r>
          </w:p>
        </w:tc>
      </w:tr>
      <w:tr w:rsidR="00507F22">
        <w:tc>
          <w:tcPr>
            <w:tcW w:w="2098" w:type="dxa"/>
            <w:tcBorders>
              <w:top w:val="nil"/>
              <w:left w:val="nil"/>
              <w:bottom w:val="nil"/>
              <w:right w:val="nil"/>
            </w:tcBorders>
          </w:tcPr>
          <w:p w:rsidR="00507F22" w:rsidRDefault="00507F22">
            <w:pPr>
              <w:pStyle w:val="ConsPlusNormal"/>
            </w:pPr>
            <w:r>
              <w:t>Задачи подпрограммы</w:t>
            </w:r>
          </w:p>
        </w:tc>
        <w:tc>
          <w:tcPr>
            <w:tcW w:w="6917" w:type="dxa"/>
            <w:tcBorders>
              <w:top w:val="nil"/>
              <w:left w:val="nil"/>
              <w:bottom w:val="nil"/>
              <w:right w:val="nil"/>
            </w:tcBorders>
          </w:tcPr>
          <w:p w:rsidR="00507F22" w:rsidRDefault="00507F22">
            <w:pPr>
              <w:pStyle w:val="ConsPlusNormal"/>
              <w:jc w:val="both"/>
            </w:pPr>
            <w:r>
              <w:t>поддержка проектов развития территорий городских и сельских поселений Краснодарского края, основанных на местных инициативах</w:t>
            </w:r>
          </w:p>
          <w:p w:rsidR="00507F22" w:rsidRDefault="00507F22">
            <w:pPr>
              <w:pStyle w:val="ConsPlusNormal"/>
              <w:jc w:val="both"/>
            </w:pPr>
            <w:r>
              <w:t>поддержка местных инициатив граждан по вопросам развития территории</w:t>
            </w:r>
          </w:p>
        </w:tc>
      </w:tr>
      <w:tr w:rsidR="00507F22">
        <w:tc>
          <w:tcPr>
            <w:tcW w:w="2098" w:type="dxa"/>
            <w:tcBorders>
              <w:top w:val="nil"/>
              <w:left w:val="nil"/>
              <w:bottom w:val="nil"/>
              <w:right w:val="nil"/>
            </w:tcBorders>
          </w:tcPr>
          <w:p w:rsidR="00507F22" w:rsidRDefault="00507F22">
            <w:pPr>
              <w:pStyle w:val="ConsPlusNormal"/>
            </w:pPr>
            <w:r>
              <w:t>Перечень целевых показателей подпрограммы</w:t>
            </w:r>
          </w:p>
        </w:tc>
        <w:tc>
          <w:tcPr>
            <w:tcW w:w="6917" w:type="dxa"/>
            <w:tcBorders>
              <w:top w:val="nil"/>
              <w:left w:val="nil"/>
              <w:bottom w:val="nil"/>
              <w:right w:val="nil"/>
            </w:tcBorders>
          </w:tcPr>
          <w:p w:rsidR="00507F22" w:rsidRDefault="00507F22">
            <w:pPr>
              <w:pStyle w:val="ConsPlusNormal"/>
              <w:jc w:val="both"/>
            </w:pPr>
            <w:r>
              <w:t>доля граждан в возрасте от 18 лет, проживающих в муниципальном образовании (его части), принявших участие в собраниях или иных организованных формах осуществления местного самоуправления по отбору инициативных проектов, от общего числа граждан в возрасте от 18 лет, проживающих в муниципальном образовании (его части)</w:t>
            </w:r>
          </w:p>
        </w:tc>
      </w:tr>
      <w:tr w:rsidR="00507F22">
        <w:tc>
          <w:tcPr>
            <w:tcW w:w="2098" w:type="dxa"/>
            <w:tcBorders>
              <w:top w:val="nil"/>
              <w:left w:val="nil"/>
              <w:bottom w:val="nil"/>
              <w:right w:val="nil"/>
            </w:tcBorders>
          </w:tcPr>
          <w:p w:rsidR="00507F22" w:rsidRDefault="00507F22">
            <w:pPr>
              <w:pStyle w:val="ConsPlusNormal"/>
            </w:pPr>
            <w:r>
              <w:t>Приоритетные проекты и (или) программы</w:t>
            </w:r>
          </w:p>
        </w:tc>
        <w:tc>
          <w:tcPr>
            <w:tcW w:w="6917" w:type="dxa"/>
            <w:tcBorders>
              <w:top w:val="nil"/>
              <w:left w:val="nil"/>
              <w:bottom w:val="nil"/>
              <w:right w:val="nil"/>
            </w:tcBorders>
          </w:tcPr>
          <w:p w:rsidR="00507F22" w:rsidRDefault="00507F22">
            <w:pPr>
              <w:pStyle w:val="ConsPlusNormal"/>
              <w:jc w:val="both"/>
            </w:pPr>
            <w:r>
              <w:t>отсутствуют</w:t>
            </w:r>
          </w:p>
        </w:tc>
      </w:tr>
      <w:tr w:rsidR="00507F22">
        <w:tc>
          <w:tcPr>
            <w:tcW w:w="2098" w:type="dxa"/>
            <w:tcBorders>
              <w:top w:val="nil"/>
              <w:left w:val="nil"/>
              <w:bottom w:val="nil"/>
              <w:right w:val="nil"/>
            </w:tcBorders>
          </w:tcPr>
          <w:p w:rsidR="00507F22" w:rsidRDefault="00507F22">
            <w:pPr>
              <w:pStyle w:val="ConsPlusNormal"/>
            </w:pPr>
            <w:r>
              <w:t>Этапы и сроки реализации подпрограммы</w:t>
            </w:r>
          </w:p>
        </w:tc>
        <w:tc>
          <w:tcPr>
            <w:tcW w:w="6917" w:type="dxa"/>
            <w:tcBorders>
              <w:top w:val="nil"/>
              <w:left w:val="nil"/>
              <w:bottom w:val="nil"/>
              <w:right w:val="nil"/>
            </w:tcBorders>
          </w:tcPr>
          <w:p w:rsidR="00507F22" w:rsidRDefault="00507F22">
            <w:pPr>
              <w:pStyle w:val="ConsPlusNormal"/>
              <w:jc w:val="both"/>
            </w:pPr>
            <w:r>
              <w:t>подпрограмма реализуется с 2020 года по 2024 год в два этапа:</w:t>
            </w:r>
          </w:p>
          <w:p w:rsidR="00507F22" w:rsidRDefault="00507F22">
            <w:pPr>
              <w:pStyle w:val="ConsPlusNormal"/>
              <w:jc w:val="both"/>
            </w:pPr>
            <w:r>
              <w:t>I этап: 2020 - 2021 годы</w:t>
            </w:r>
          </w:p>
          <w:p w:rsidR="00507F22" w:rsidRDefault="00507F22">
            <w:pPr>
              <w:pStyle w:val="ConsPlusNormal"/>
              <w:jc w:val="both"/>
            </w:pPr>
            <w:r>
              <w:t>II этап: 2022 - 2024 годы</w:t>
            </w:r>
          </w:p>
        </w:tc>
      </w:tr>
      <w:tr w:rsidR="00507F22">
        <w:tc>
          <w:tcPr>
            <w:tcW w:w="2098" w:type="dxa"/>
            <w:tcBorders>
              <w:top w:val="nil"/>
              <w:left w:val="nil"/>
              <w:bottom w:val="nil"/>
              <w:right w:val="nil"/>
            </w:tcBorders>
          </w:tcPr>
          <w:p w:rsidR="00507F22" w:rsidRDefault="00507F22">
            <w:pPr>
              <w:pStyle w:val="ConsPlusNormal"/>
            </w:pPr>
            <w:r>
              <w:t>Объемы и источники финансирования подпрограммы, в том числе финансовое обеспечение приоритетных проектов и (или) программ</w:t>
            </w:r>
          </w:p>
        </w:tc>
        <w:tc>
          <w:tcPr>
            <w:tcW w:w="6917" w:type="dxa"/>
            <w:tcBorders>
              <w:top w:val="nil"/>
              <w:left w:val="nil"/>
              <w:bottom w:val="nil"/>
              <w:right w:val="nil"/>
            </w:tcBorders>
          </w:tcPr>
          <w:p w:rsidR="00507F22" w:rsidRDefault="00507F22">
            <w:pPr>
              <w:pStyle w:val="ConsPlusNormal"/>
              <w:jc w:val="both"/>
            </w:pPr>
            <w:r>
              <w:t>объем финансирования подпрограммы из средств краевого бюджета составляет 1198676,0 тыс. рублей</w:t>
            </w:r>
          </w:p>
        </w:tc>
      </w:tr>
    </w:tbl>
    <w:p w:rsidR="00507F22" w:rsidRDefault="00507F22">
      <w:pPr>
        <w:pStyle w:val="ConsPlusNormal"/>
        <w:jc w:val="both"/>
      </w:pPr>
    </w:p>
    <w:p w:rsidR="00507F22" w:rsidRDefault="00507F22">
      <w:pPr>
        <w:pStyle w:val="ConsPlusNormal"/>
        <w:jc w:val="center"/>
      </w:pPr>
      <w:r>
        <w:t>1. Цель, задачи и целевые показатели достижения целей</w:t>
      </w:r>
    </w:p>
    <w:p w:rsidR="00507F22" w:rsidRDefault="00507F22">
      <w:pPr>
        <w:pStyle w:val="ConsPlusNormal"/>
        <w:jc w:val="center"/>
      </w:pPr>
      <w:r>
        <w:t>и решения задач, сроки и этапы реализации подпрограммы</w:t>
      </w:r>
    </w:p>
    <w:p w:rsidR="00507F22" w:rsidRDefault="00507F22">
      <w:pPr>
        <w:pStyle w:val="ConsPlusNormal"/>
        <w:jc w:val="both"/>
      </w:pPr>
    </w:p>
    <w:p w:rsidR="00507F22" w:rsidRDefault="00507F22">
      <w:pPr>
        <w:pStyle w:val="ConsPlusNormal"/>
        <w:ind w:firstLine="540"/>
        <w:jc w:val="both"/>
      </w:pPr>
      <w:r>
        <w:t>Целью подпрограммы "Развитие инициативного бюджетирования в Краснодарском крае" (далее - подпрограмма) является внедрение и развитие инструментов инициативного бюджетирования на территории Краснодарского края.</w:t>
      </w:r>
    </w:p>
    <w:p w:rsidR="00507F22" w:rsidRDefault="00507F22">
      <w:pPr>
        <w:pStyle w:val="ConsPlusNormal"/>
        <w:spacing w:before="220"/>
        <w:ind w:firstLine="540"/>
        <w:jc w:val="both"/>
      </w:pPr>
      <w:r>
        <w:t>Задачи подпрограммы:</w:t>
      </w:r>
    </w:p>
    <w:p w:rsidR="00507F22" w:rsidRDefault="00507F22">
      <w:pPr>
        <w:pStyle w:val="ConsPlusNormal"/>
        <w:spacing w:before="220"/>
        <w:ind w:firstLine="540"/>
        <w:jc w:val="both"/>
      </w:pPr>
      <w:r>
        <w:t>поддержка проектов развития территорий городских и сельских поселений Краснодарского края, основанных на местных инициативах;</w:t>
      </w:r>
    </w:p>
    <w:p w:rsidR="00507F22" w:rsidRDefault="00507F22">
      <w:pPr>
        <w:pStyle w:val="ConsPlusNormal"/>
        <w:spacing w:before="220"/>
        <w:ind w:firstLine="540"/>
        <w:jc w:val="both"/>
      </w:pPr>
      <w:r>
        <w:t>поддержка местных инициатив граждан по вопросам развития территории.</w:t>
      </w:r>
    </w:p>
    <w:p w:rsidR="00507F22" w:rsidRDefault="00507F22">
      <w:pPr>
        <w:pStyle w:val="ConsPlusNormal"/>
        <w:spacing w:before="220"/>
        <w:ind w:firstLine="540"/>
        <w:jc w:val="both"/>
      </w:pPr>
      <w:r>
        <w:lastRenderedPageBreak/>
        <w:t>Сроки реализации подпрограммы: 2020 - 2024 годы; I этап: 2020 - 2021 годы, II этап: 2022 - 2024 годы.</w:t>
      </w:r>
    </w:p>
    <w:p w:rsidR="00507F22" w:rsidRDefault="00507F22">
      <w:pPr>
        <w:pStyle w:val="ConsPlusNormal"/>
        <w:spacing w:before="220"/>
        <w:ind w:firstLine="540"/>
        <w:jc w:val="both"/>
      </w:pPr>
      <w:r>
        <w:t>Целевые показатели реализации подпрограммы приведены в разделе 10 таблицы 1 государственной программы Краснодарского края "Региональная политика и развитие гражданского общества".</w:t>
      </w:r>
    </w:p>
    <w:p w:rsidR="00507F22" w:rsidRDefault="00507F22">
      <w:pPr>
        <w:pStyle w:val="ConsPlusNormal"/>
        <w:jc w:val="both"/>
      </w:pPr>
    </w:p>
    <w:p w:rsidR="00507F22" w:rsidRDefault="00507F22">
      <w:pPr>
        <w:pStyle w:val="ConsPlusNormal"/>
        <w:jc w:val="center"/>
      </w:pPr>
      <w:r>
        <w:t>2. Перечень мероприятий подпрограммы</w:t>
      </w:r>
    </w:p>
    <w:p w:rsidR="00507F22" w:rsidRDefault="00507F22">
      <w:pPr>
        <w:pStyle w:val="ConsPlusNormal"/>
        <w:jc w:val="both"/>
      </w:pPr>
    </w:p>
    <w:p w:rsidR="00507F22" w:rsidRDefault="00507F22">
      <w:pPr>
        <w:pStyle w:val="ConsPlusNormal"/>
        <w:jc w:val="right"/>
      </w:pPr>
      <w:r>
        <w:t>Таблица 1</w:t>
      </w:r>
    </w:p>
    <w:p w:rsidR="00507F22" w:rsidRDefault="00507F22">
      <w:pPr>
        <w:pStyle w:val="ConsPlusNormal"/>
        <w:jc w:val="both"/>
      </w:pPr>
    </w:p>
    <w:p w:rsidR="00507F22" w:rsidRDefault="00507F22">
      <w:pPr>
        <w:sectPr w:rsidR="00507F2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84"/>
        <w:gridCol w:w="510"/>
        <w:gridCol w:w="1077"/>
        <w:gridCol w:w="1247"/>
        <w:gridCol w:w="680"/>
        <w:gridCol w:w="1361"/>
        <w:gridCol w:w="737"/>
        <w:gridCol w:w="737"/>
        <w:gridCol w:w="2381"/>
        <w:gridCol w:w="2041"/>
      </w:tblGrid>
      <w:tr w:rsidR="00507F22">
        <w:tc>
          <w:tcPr>
            <w:tcW w:w="624" w:type="dxa"/>
            <w:vMerge w:val="restart"/>
          </w:tcPr>
          <w:p w:rsidR="00507F22" w:rsidRDefault="00507F22">
            <w:pPr>
              <w:pStyle w:val="ConsPlusNormal"/>
              <w:jc w:val="center"/>
            </w:pPr>
            <w:r>
              <w:lastRenderedPageBreak/>
              <w:t>N п/п</w:t>
            </w:r>
          </w:p>
        </w:tc>
        <w:tc>
          <w:tcPr>
            <w:tcW w:w="1984" w:type="dxa"/>
            <w:vMerge w:val="restart"/>
          </w:tcPr>
          <w:p w:rsidR="00507F22" w:rsidRDefault="00507F22">
            <w:pPr>
              <w:pStyle w:val="ConsPlusNormal"/>
              <w:jc w:val="center"/>
            </w:pPr>
            <w:r>
              <w:t>Наименование мероприятия</w:t>
            </w:r>
          </w:p>
        </w:tc>
        <w:tc>
          <w:tcPr>
            <w:tcW w:w="510" w:type="dxa"/>
            <w:vMerge w:val="restart"/>
          </w:tcPr>
          <w:p w:rsidR="00507F22" w:rsidRDefault="00507F22">
            <w:pPr>
              <w:pStyle w:val="ConsPlusNormal"/>
              <w:jc w:val="center"/>
            </w:pPr>
            <w:r>
              <w:t>Статус</w:t>
            </w:r>
          </w:p>
        </w:tc>
        <w:tc>
          <w:tcPr>
            <w:tcW w:w="1077" w:type="dxa"/>
            <w:vMerge w:val="restart"/>
          </w:tcPr>
          <w:p w:rsidR="00507F22" w:rsidRDefault="00507F22">
            <w:pPr>
              <w:pStyle w:val="ConsPlusNormal"/>
              <w:jc w:val="center"/>
            </w:pPr>
            <w:r>
              <w:t>Год реализации</w:t>
            </w:r>
          </w:p>
        </w:tc>
        <w:tc>
          <w:tcPr>
            <w:tcW w:w="4762" w:type="dxa"/>
            <w:gridSpan w:val="5"/>
          </w:tcPr>
          <w:p w:rsidR="00507F22" w:rsidRDefault="00507F22">
            <w:pPr>
              <w:pStyle w:val="ConsPlusNormal"/>
              <w:jc w:val="center"/>
            </w:pPr>
            <w:r>
              <w:t>Объем финансирования, тыс. рублей</w:t>
            </w:r>
          </w:p>
        </w:tc>
        <w:tc>
          <w:tcPr>
            <w:tcW w:w="2381" w:type="dxa"/>
            <w:vMerge w:val="restart"/>
          </w:tcPr>
          <w:p w:rsidR="00507F22" w:rsidRDefault="00507F22">
            <w:pPr>
              <w:pStyle w:val="ConsPlusNormal"/>
              <w:jc w:val="center"/>
            </w:pPr>
            <w:r>
              <w:t>Непосредственный результат реализации мероприятия</w:t>
            </w:r>
          </w:p>
        </w:tc>
        <w:tc>
          <w:tcPr>
            <w:tcW w:w="2041" w:type="dxa"/>
            <w:vMerge w:val="restart"/>
          </w:tcPr>
          <w:p w:rsidR="00507F22" w:rsidRDefault="00507F22">
            <w:pPr>
              <w:pStyle w:val="ConsPlusNormal"/>
              <w:jc w:val="center"/>
            </w:pPr>
            <w:r>
              <w:t>Государственный заказчик, главный распорядитель (распорядитель) бюджетных средств, исполнитель</w:t>
            </w:r>
          </w:p>
        </w:tc>
      </w:tr>
      <w:tr w:rsidR="00507F22">
        <w:tc>
          <w:tcPr>
            <w:tcW w:w="624" w:type="dxa"/>
            <w:vMerge/>
          </w:tcPr>
          <w:p w:rsidR="00507F22" w:rsidRDefault="00507F22"/>
        </w:tc>
        <w:tc>
          <w:tcPr>
            <w:tcW w:w="1984" w:type="dxa"/>
            <w:vMerge/>
          </w:tcPr>
          <w:p w:rsidR="00507F22" w:rsidRDefault="00507F22"/>
        </w:tc>
        <w:tc>
          <w:tcPr>
            <w:tcW w:w="510" w:type="dxa"/>
            <w:vMerge/>
          </w:tcPr>
          <w:p w:rsidR="00507F22" w:rsidRDefault="00507F22"/>
        </w:tc>
        <w:tc>
          <w:tcPr>
            <w:tcW w:w="1077" w:type="dxa"/>
            <w:vMerge/>
          </w:tcPr>
          <w:p w:rsidR="00507F22" w:rsidRDefault="00507F22"/>
        </w:tc>
        <w:tc>
          <w:tcPr>
            <w:tcW w:w="1247" w:type="dxa"/>
          </w:tcPr>
          <w:p w:rsidR="00507F22" w:rsidRDefault="00507F22">
            <w:pPr>
              <w:pStyle w:val="ConsPlusNormal"/>
              <w:jc w:val="center"/>
            </w:pPr>
            <w:r>
              <w:t>всего</w:t>
            </w:r>
          </w:p>
        </w:tc>
        <w:tc>
          <w:tcPr>
            <w:tcW w:w="3515" w:type="dxa"/>
            <w:gridSpan w:val="4"/>
          </w:tcPr>
          <w:p w:rsidR="00507F22" w:rsidRDefault="00507F22">
            <w:pPr>
              <w:pStyle w:val="ConsPlusNormal"/>
              <w:jc w:val="center"/>
            </w:pPr>
            <w:r>
              <w:t>в разрезе источников финансирования</w:t>
            </w:r>
          </w:p>
        </w:tc>
        <w:tc>
          <w:tcPr>
            <w:tcW w:w="2381" w:type="dxa"/>
            <w:vMerge/>
          </w:tcPr>
          <w:p w:rsidR="00507F22" w:rsidRDefault="00507F22"/>
        </w:tc>
        <w:tc>
          <w:tcPr>
            <w:tcW w:w="2041"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510" w:type="dxa"/>
            <w:vMerge/>
          </w:tcPr>
          <w:p w:rsidR="00507F22" w:rsidRDefault="00507F22"/>
        </w:tc>
        <w:tc>
          <w:tcPr>
            <w:tcW w:w="1077" w:type="dxa"/>
            <w:vMerge/>
          </w:tcPr>
          <w:p w:rsidR="00507F22" w:rsidRDefault="00507F22"/>
        </w:tc>
        <w:tc>
          <w:tcPr>
            <w:tcW w:w="1247" w:type="dxa"/>
          </w:tcPr>
          <w:p w:rsidR="00507F22" w:rsidRDefault="00507F22">
            <w:pPr>
              <w:pStyle w:val="ConsPlusNormal"/>
            </w:pPr>
          </w:p>
        </w:tc>
        <w:tc>
          <w:tcPr>
            <w:tcW w:w="680" w:type="dxa"/>
          </w:tcPr>
          <w:p w:rsidR="00507F22" w:rsidRDefault="00507F22">
            <w:pPr>
              <w:pStyle w:val="ConsPlusNormal"/>
              <w:jc w:val="center"/>
            </w:pPr>
            <w:r>
              <w:t>федеральный бюджет</w:t>
            </w:r>
          </w:p>
        </w:tc>
        <w:tc>
          <w:tcPr>
            <w:tcW w:w="1361" w:type="dxa"/>
          </w:tcPr>
          <w:p w:rsidR="00507F22" w:rsidRDefault="00507F22">
            <w:pPr>
              <w:pStyle w:val="ConsPlusNormal"/>
              <w:jc w:val="center"/>
            </w:pPr>
            <w:r>
              <w:t>краевой бюджет</w:t>
            </w:r>
          </w:p>
        </w:tc>
        <w:tc>
          <w:tcPr>
            <w:tcW w:w="737" w:type="dxa"/>
          </w:tcPr>
          <w:p w:rsidR="00507F22" w:rsidRDefault="00507F22">
            <w:pPr>
              <w:pStyle w:val="ConsPlusNormal"/>
              <w:jc w:val="center"/>
            </w:pPr>
            <w:r>
              <w:t>местные бюджеты</w:t>
            </w:r>
          </w:p>
        </w:tc>
        <w:tc>
          <w:tcPr>
            <w:tcW w:w="737" w:type="dxa"/>
          </w:tcPr>
          <w:p w:rsidR="00507F22" w:rsidRDefault="00507F22">
            <w:pPr>
              <w:pStyle w:val="ConsPlusNormal"/>
              <w:jc w:val="center"/>
            </w:pPr>
            <w:r>
              <w:t>внебюджетные источники</w:t>
            </w:r>
          </w:p>
        </w:tc>
        <w:tc>
          <w:tcPr>
            <w:tcW w:w="2381" w:type="dxa"/>
            <w:vMerge/>
          </w:tcPr>
          <w:p w:rsidR="00507F22" w:rsidRDefault="00507F22"/>
        </w:tc>
        <w:tc>
          <w:tcPr>
            <w:tcW w:w="2041" w:type="dxa"/>
            <w:vMerge/>
          </w:tcPr>
          <w:p w:rsidR="00507F22" w:rsidRDefault="00507F22"/>
        </w:tc>
      </w:tr>
      <w:tr w:rsidR="00507F22">
        <w:tc>
          <w:tcPr>
            <w:tcW w:w="624" w:type="dxa"/>
          </w:tcPr>
          <w:p w:rsidR="00507F22" w:rsidRDefault="00507F22">
            <w:pPr>
              <w:pStyle w:val="ConsPlusNormal"/>
              <w:jc w:val="center"/>
            </w:pPr>
            <w:r>
              <w:t>1</w:t>
            </w:r>
          </w:p>
        </w:tc>
        <w:tc>
          <w:tcPr>
            <w:tcW w:w="1984" w:type="dxa"/>
          </w:tcPr>
          <w:p w:rsidR="00507F22" w:rsidRDefault="00507F22">
            <w:pPr>
              <w:pStyle w:val="ConsPlusNormal"/>
              <w:jc w:val="center"/>
            </w:pPr>
            <w:r>
              <w:t>2</w:t>
            </w:r>
          </w:p>
        </w:tc>
        <w:tc>
          <w:tcPr>
            <w:tcW w:w="510" w:type="dxa"/>
          </w:tcPr>
          <w:p w:rsidR="00507F22" w:rsidRDefault="00507F22">
            <w:pPr>
              <w:pStyle w:val="ConsPlusNormal"/>
              <w:jc w:val="center"/>
            </w:pPr>
            <w:r>
              <w:t>3</w:t>
            </w:r>
          </w:p>
        </w:tc>
        <w:tc>
          <w:tcPr>
            <w:tcW w:w="1077" w:type="dxa"/>
          </w:tcPr>
          <w:p w:rsidR="00507F22" w:rsidRDefault="00507F22">
            <w:pPr>
              <w:pStyle w:val="ConsPlusNormal"/>
              <w:jc w:val="center"/>
            </w:pPr>
            <w:r>
              <w:t>4</w:t>
            </w:r>
          </w:p>
        </w:tc>
        <w:tc>
          <w:tcPr>
            <w:tcW w:w="1247" w:type="dxa"/>
          </w:tcPr>
          <w:p w:rsidR="00507F22" w:rsidRDefault="00507F22">
            <w:pPr>
              <w:pStyle w:val="ConsPlusNormal"/>
              <w:jc w:val="center"/>
            </w:pPr>
            <w:r>
              <w:t>5</w:t>
            </w:r>
          </w:p>
        </w:tc>
        <w:tc>
          <w:tcPr>
            <w:tcW w:w="680" w:type="dxa"/>
          </w:tcPr>
          <w:p w:rsidR="00507F22" w:rsidRDefault="00507F22">
            <w:pPr>
              <w:pStyle w:val="ConsPlusNormal"/>
              <w:jc w:val="center"/>
            </w:pPr>
            <w:r>
              <w:t>6</w:t>
            </w:r>
          </w:p>
        </w:tc>
        <w:tc>
          <w:tcPr>
            <w:tcW w:w="1361" w:type="dxa"/>
          </w:tcPr>
          <w:p w:rsidR="00507F22" w:rsidRDefault="00507F22">
            <w:pPr>
              <w:pStyle w:val="ConsPlusNormal"/>
              <w:jc w:val="center"/>
            </w:pPr>
            <w:r>
              <w:t>7</w:t>
            </w:r>
          </w:p>
        </w:tc>
        <w:tc>
          <w:tcPr>
            <w:tcW w:w="737" w:type="dxa"/>
          </w:tcPr>
          <w:p w:rsidR="00507F22" w:rsidRDefault="00507F22">
            <w:pPr>
              <w:pStyle w:val="ConsPlusNormal"/>
              <w:jc w:val="center"/>
            </w:pPr>
            <w:r>
              <w:t>8</w:t>
            </w:r>
          </w:p>
        </w:tc>
        <w:tc>
          <w:tcPr>
            <w:tcW w:w="737" w:type="dxa"/>
          </w:tcPr>
          <w:p w:rsidR="00507F22" w:rsidRDefault="00507F22">
            <w:pPr>
              <w:pStyle w:val="ConsPlusNormal"/>
              <w:jc w:val="center"/>
            </w:pPr>
            <w:r>
              <w:t>9</w:t>
            </w:r>
          </w:p>
        </w:tc>
        <w:tc>
          <w:tcPr>
            <w:tcW w:w="2381" w:type="dxa"/>
          </w:tcPr>
          <w:p w:rsidR="00507F22" w:rsidRDefault="00507F22">
            <w:pPr>
              <w:pStyle w:val="ConsPlusNormal"/>
              <w:jc w:val="center"/>
            </w:pPr>
            <w:r>
              <w:t>10</w:t>
            </w:r>
          </w:p>
        </w:tc>
        <w:tc>
          <w:tcPr>
            <w:tcW w:w="2041" w:type="dxa"/>
          </w:tcPr>
          <w:p w:rsidR="00507F22" w:rsidRDefault="00507F22">
            <w:pPr>
              <w:pStyle w:val="ConsPlusNormal"/>
              <w:jc w:val="center"/>
            </w:pPr>
            <w:r>
              <w:t>11</w:t>
            </w:r>
          </w:p>
        </w:tc>
      </w:tr>
      <w:tr w:rsidR="00507F22">
        <w:tc>
          <w:tcPr>
            <w:tcW w:w="13379" w:type="dxa"/>
            <w:gridSpan w:val="11"/>
          </w:tcPr>
          <w:p w:rsidR="00507F22" w:rsidRDefault="00507F22">
            <w:pPr>
              <w:pStyle w:val="ConsPlusNormal"/>
              <w:jc w:val="center"/>
            </w:pPr>
            <w:r>
              <w:t>Цель - внедрение и развитие инструментов инициативного бюджетирования на территории Краснодарского края</w:t>
            </w:r>
          </w:p>
        </w:tc>
      </w:tr>
      <w:tr w:rsidR="00507F22">
        <w:tc>
          <w:tcPr>
            <w:tcW w:w="624" w:type="dxa"/>
          </w:tcPr>
          <w:p w:rsidR="00507F22" w:rsidRDefault="00507F22">
            <w:pPr>
              <w:pStyle w:val="ConsPlusNormal"/>
              <w:jc w:val="center"/>
            </w:pPr>
            <w:r>
              <w:t>1</w:t>
            </w:r>
          </w:p>
        </w:tc>
        <w:tc>
          <w:tcPr>
            <w:tcW w:w="12755" w:type="dxa"/>
            <w:gridSpan w:val="10"/>
          </w:tcPr>
          <w:p w:rsidR="00507F22" w:rsidRDefault="00507F22">
            <w:pPr>
              <w:pStyle w:val="ConsPlusNormal"/>
              <w:jc w:val="center"/>
            </w:pPr>
            <w:r>
              <w:t>Задача 1. Поддержка проектов развития территорий городских и сельских поселений Краснодарского края, основанных на местных инициативах</w:t>
            </w:r>
          </w:p>
        </w:tc>
      </w:tr>
      <w:tr w:rsidR="00507F22">
        <w:tc>
          <w:tcPr>
            <w:tcW w:w="624" w:type="dxa"/>
            <w:vMerge w:val="restart"/>
          </w:tcPr>
          <w:p w:rsidR="00507F22" w:rsidRDefault="00507F22">
            <w:pPr>
              <w:pStyle w:val="ConsPlusNormal"/>
              <w:jc w:val="center"/>
            </w:pPr>
            <w:r>
              <w:t>1.1</w:t>
            </w:r>
          </w:p>
        </w:tc>
        <w:tc>
          <w:tcPr>
            <w:tcW w:w="1984" w:type="dxa"/>
            <w:vMerge w:val="restart"/>
          </w:tcPr>
          <w:p w:rsidR="00507F22" w:rsidRDefault="00507F22">
            <w:pPr>
              <w:pStyle w:val="ConsPlusNormal"/>
              <w:jc w:val="both"/>
            </w:pPr>
            <w:r>
              <w:t>Проведение краевого конкурса по отбору проектов местных инициатив</w:t>
            </w:r>
          </w:p>
        </w:tc>
        <w:tc>
          <w:tcPr>
            <w:tcW w:w="510" w:type="dxa"/>
            <w:vMerge w:val="restart"/>
          </w:tcPr>
          <w:p w:rsidR="00507F22" w:rsidRDefault="00507F22">
            <w:pPr>
              <w:pStyle w:val="ConsPlusNormal"/>
            </w:pPr>
          </w:p>
        </w:tc>
        <w:tc>
          <w:tcPr>
            <w:tcW w:w="1077" w:type="dxa"/>
          </w:tcPr>
          <w:p w:rsidR="00507F22" w:rsidRDefault="00507F22">
            <w:pPr>
              <w:pStyle w:val="ConsPlusNormal"/>
              <w:jc w:val="center"/>
            </w:pPr>
            <w:r>
              <w:t>2020 год</w:t>
            </w:r>
          </w:p>
        </w:tc>
        <w:tc>
          <w:tcPr>
            <w:tcW w:w="4762" w:type="dxa"/>
            <w:gridSpan w:val="5"/>
            <w:vMerge w:val="restart"/>
          </w:tcPr>
          <w:p w:rsidR="00507F22" w:rsidRDefault="00507F22">
            <w:pPr>
              <w:pStyle w:val="ConsPlusNormal"/>
              <w:jc w:val="center"/>
            </w:pPr>
            <w:r>
              <w:t>средства, предусмотренные на финансирование основной деятельности исполнителей подпрограммы</w:t>
            </w:r>
          </w:p>
        </w:tc>
        <w:tc>
          <w:tcPr>
            <w:tcW w:w="2381" w:type="dxa"/>
          </w:tcPr>
          <w:p w:rsidR="00507F22" w:rsidRDefault="00507F22">
            <w:pPr>
              <w:pStyle w:val="ConsPlusNormal"/>
            </w:pPr>
            <w:r>
              <w:t>проведен 1 краевой конкурс</w:t>
            </w:r>
          </w:p>
        </w:tc>
        <w:tc>
          <w:tcPr>
            <w:tcW w:w="2041" w:type="dxa"/>
            <w:vMerge w:val="restart"/>
          </w:tcPr>
          <w:p w:rsidR="00507F22" w:rsidRDefault="00507F22">
            <w:pPr>
              <w:pStyle w:val="ConsPlusNormal"/>
            </w:pPr>
            <w:r>
              <w:t>администрация Краснодарского края (департамент внутренней политики)</w:t>
            </w:r>
          </w:p>
        </w:tc>
      </w:tr>
      <w:tr w:rsidR="00507F22">
        <w:tc>
          <w:tcPr>
            <w:tcW w:w="624" w:type="dxa"/>
            <w:vMerge/>
          </w:tcPr>
          <w:p w:rsidR="00507F22" w:rsidRDefault="00507F22"/>
        </w:tc>
        <w:tc>
          <w:tcPr>
            <w:tcW w:w="1984" w:type="dxa"/>
            <w:vMerge/>
          </w:tcPr>
          <w:p w:rsidR="00507F22" w:rsidRDefault="00507F22"/>
        </w:tc>
        <w:tc>
          <w:tcPr>
            <w:tcW w:w="510" w:type="dxa"/>
            <w:vMerge/>
          </w:tcPr>
          <w:p w:rsidR="00507F22" w:rsidRDefault="00507F22"/>
        </w:tc>
        <w:tc>
          <w:tcPr>
            <w:tcW w:w="1077" w:type="dxa"/>
          </w:tcPr>
          <w:p w:rsidR="00507F22" w:rsidRDefault="00507F22">
            <w:pPr>
              <w:pStyle w:val="ConsPlusNormal"/>
              <w:jc w:val="center"/>
            </w:pPr>
            <w:r>
              <w:t>2021 год</w:t>
            </w:r>
          </w:p>
        </w:tc>
        <w:tc>
          <w:tcPr>
            <w:tcW w:w="4762" w:type="dxa"/>
            <w:gridSpan w:val="5"/>
            <w:vMerge/>
          </w:tcPr>
          <w:p w:rsidR="00507F22" w:rsidRDefault="00507F22"/>
        </w:tc>
        <w:tc>
          <w:tcPr>
            <w:tcW w:w="2381" w:type="dxa"/>
          </w:tcPr>
          <w:p w:rsidR="00507F22" w:rsidRDefault="00507F22">
            <w:pPr>
              <w:pStyle w:val="ConsPlusNormal"/>
            </w:pPr>
            <w:r>
              <w:t>проведен 1 краевой конкурс</w:t>
            </w:r>
          </w:p>
        </w:tc>
        <w:tc>
          <w:tcPr>
            <w:tcW w:w="2041"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510" w:type="dxa"/>
            <w:vMerge/>
          </w:tcPr>
          <w:p w:rsidR="00507F22" w:rsidRDefault="00507F22"/>
        </w:tc>
        <w:tc>
          <w:tcPr>
            <w:tcW w:w="1077" w:type="dxa"/>
          </w:tcPr>
          <w:p w:rsidR="00507F22" w:rsidRDefault="00507F22">
            <w:pPr>
              <w:pStyle w:val="ConsPlusNormal"/>
              <w:jc w:val="center"/>
            </w:pPr>
            <w:r>
              <w:t>2022 год</w:t>
            </w:r>
          </w:p>
        </w:tc>
        <w:tc>
          <w:tcPr>
            <w:tcW w:w="4762" w:type="dxa"/>
            <w:gridSpan w:val="5"/>
            <w:vMerge/>
          </w:tcPr>
          <w:p w:rsidR="00507F22" w:rsidRDefault="00507F22"/>
        </w:tc>
        <w:tc>
          <w:tcPr>
            <w:tcW w:w="2381" w:type="dxa"/>
          </w:tcPr>
          <w:p w:rsidR="00507F22" w:rsidRDefault="00507F22">
            <w:pPr>
              <w:pStyle w:val="ConsPlusNormal"/>
            </w:pPr>
            <w:r>
              <w:t>проведен 1 краевой конкурс</w:t>
            </w:r>
          </w:p>
        </w:tc>
        <w:tc>
          <w:tcPr>
            <w:tcW w:w="2041"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510" w:type="dxa"/>
            <w:vMerge/>
          </w:tcPr>
          <w:p w:rsidR="00507F22" w:rsidRDefault="00507F22"/>
        </w:tc>
        <w:tc>
          <w:tcPr>
            <w:tcW w:w="1077" w:type="dxa"/>
          </w:tcPr>
          <w:p w:rsidR="00507F22" w:rsidRDefault="00507F22">
            <w:pPr>
              <w:pStyle w:val="ConsPlusNormal"/>
              <w:jc w:val="center"/>
            </w:pPr>
            <w:r>
              <w:t>2023 год</w:t>
            </w:r>
          </w:p>
        </w:tc>
        <w:tc>
          <w:tcPr>
            <w:tcW w:w="4762" w:type="dxa"/>
            <w:gridSpan w:val="5"/>
            <w:vMerge/>
          </w:tcPr>
          <w:p w:rsidR="00507F22" w:rsidRDefault="00507F22"/>
        </w:tc>
        <w:tc>
          <w:tcPr>
            <w:tcW w:w="2381" w:type="dxa"/>
          </w:tcPr>
          <w:p w:rsidR="00507F22" w:rsidRDefault="00507F22">
            <w:pPr>
              <w:pStyle w:val="ConsPlusNormal"/>
            </w:pPr>
            <w:r>
              <w:t>проведен 1 краевой конкурс</w:t>
            </w:r>
          </w:p>
        </w:tc>
        <w:tc>
          <w:tcPr>
            <w:tcW w:w="2041"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510" w:type="dxa"/>
            <w:vMerge/>
          </w:tcPr>
          <w:p w:rsidR="00507F22" w:rsidRDefault="00507F22"/>
        </w:tc>
        <w:tc>
          <w:tcPr>
            <w:tcW w:w="1077" w:type="dxa"/>
          </w:tcPr>
          <w:p w:rsidR="00507F22" w:rsidRDefault="00507F22">
            <w:pPr>
              <w:pStyle w:val="ConsPlusNormal"/>
              <w:jc w:val="center"/>
            </w:pPr>
            <w:r>
              <w:t>2024 год</w:t>
            </w:r>
          </w:p>
        </w:tc>
        <w:tc>
          <w:tcPr>
            <w:tcW w:w="4762" w:type="dxa"/>
            <w:gridSpan w:val="5"/>
            <w:vMerge/>
          </w:tcPr>
          <w:p w:rsidR="00507F22" w:rsidRDefault="00507F22"/>
        </w:tc>
        <w:tc>
          <w:tcPr>
            <w:tcW w:w="2381" w:type="dxa"/>
          </w:tcPr>
          <w:p w:rsidR="00507F22" w:rsidRDefault="00507F22">
            <w:pPr>
              <w:pStyle w:val="ConsPlusNormal"/>
            </w:pPr>
            <w:r>
              <w:t>проведен 1 краевой конкурс</w:t>
            </w:r>
          </w:p>
        </w:tc>
        <w:tc>
          <w:tcPr>
            <w:tcW w:w="2041" w:type="dxa"/>
            <w:vMerge/>
          </w:tcPr>
          <w:p w:rsidR="00507F22" w:rsidRDefault="00507F22"/>
        </w:tc>
      </w:tr>
      <w:tr w:rsidR="00507F22">
        <w:tc>
          <w:tcPr>
            <w:tcW w:w="624" w:type="dxa"/>
          </w:tcPr>
          <w:p w:rsidR="00507F22" w:rsidRDefault="00507F22">
            <w:pPr>
              <w:pStyle w:val="ConsPlusNormal"/>
              <w:jc w:val="center"/>
            </w:pPr>
            <w:r>
              <w:t>2</w:t>
            </w:r>
          </w:p>
        </w:tc>
        <w:tc>
          <w:tcPr>
            <w:tcW w:w="12755" w:type="dxa"/>
            <w:gridSpan w:val="10"/>
          </w:tcPr>
          <w:p w:rsidR="00507F22" w:rsidRDefault="00507F22">
            <w:pPr>
              <w:pStyle w:val="ConsPlusNormal"/>
              <w:jc w:val="center"/>
            </w:pPr>
            <w:r>
              <w:t>Задача 2. Поддержка местных инициатив граждан по вопросам развития территории</w:t>
            </w:r>
          </w:p>
        </w:tc>
      </w:tr>
      <w:tr w:rsidR="00507F22">
        <w:tc>
          <w:tcPr>
            <w:tcW w:w="624" w:type="dxa"/>
            <w:vMerge w:val="restart"/>
          </w:tcPr>
          <w:p w:rsidR="00507F22" w:rsidRDefault="00507F22">
            <w:pPr>
              <w:pStyle w:val="ConsPlusNormal"/>
              <w:jc w:val="center"/>
            </w:pPr>
            <w:r>
              <w:t>2.1</w:t>
            </w:r>
          </w:p>
        </w:tc>
        <w:tc>
          <w:tcPr>
            <w:tcW w:w="1984" w:type="dxa"/>
            <w:vMerge w:val="restart"/>
          </w:tcPr>
          <w:p w:rsidR="00507F22" w:rsidRDefault="00507F22">
            <w:pPr>
              <w:pStyle w:val="ConsPlusNormal"/>
              <w:jc w:val="both"/>
            </w:pPr>
            <w:r>
              <w:t xml:space="preserve">Предоставление </w:t>
            </w:r>
            <w:r>
              <w:lastRenderedPageBreak/>
              <w:t>дотаций местным бюджетам муниципальных образований Краснодарского края из краевого бюджета на поддержку местных инициатив по итогам краевого конкурса</w:t>
            </w:r>
          </w:p>
        </w:tc>
        <w:tc>
          <w:tcPr>
            <w:tcW w:w="510" w:type="dxa"/>
            <w:vMerge w:val="restart"/>
          </w:tcPr>
          <w:p w:rsidR="00507F22" w:rsidRDefault="00507F22">
            <w:pPr>
              <w:pStyle w:val="ConsPlusNormal"/>
            </w:pPr>
          </w:p>
        </w:tc>
        <w:tc>
          <w:tcPr>
            <w:tcW w:w="1077" w:type="dxa"/>
          </w:tcPr>
          <w:p w:rsidR="00507F22" w:rsidRDefault="00507F22">
            <w:pPr>
              <w:pStyle w:val="ConsPlusNormal"/>
              <w:jc w:val="center"/>
            </w:pPr>
            <w:r>
              <w:t>2020 год</w:t>
            </w:r>
          </w:p>
        </w:tc>
        <w:tc>
          <w:tcPr>
            <w:tcW w:w="1247" w:type="dxa"/>
          </w:tcPr>
          <w:p w:rsidR="00507F22" w:rsidRDefault="00507F22">
            <w:pPr>
              <w:pStyle w:val="ConsPlusNormal"/>
              <w:jc w:val="center"/>
            </w:pPr>
            <w:r>
              <w:t>239735,2</w:t>
            </w:r>
          </w:p>
        </w:tc>
        <w:tc>
          <w:tcPr>
            <w:tcW w:w="680" w:type="dxa"/>
          </w:tcPr>
          <w:p w:rsidR="00507F22" w:rsidRDefault="00507F22">
            <w:pPr>
              <w:pStyle w:val="ConsPlusNormal"/>
              <w:jc w:val="center"/>
            </w:pPr>
            <w:r>
              <w:t>0,0</w:t>
            </w:r>
          </w:p>
        </w:tc>
        <w:tc>
          <w:tcPr>
            <w:tcW w:w="1361" w:type="dxa"/>
          </w:tcPr>
          <w:p w:rsidR="00507F22" w:rsidRDefault="00507F22">
            <w:pPr>
              <w:pStyle w:val="ConsPlusNormal"/>
              <w:jc w:val="center"/>
            </w:pPr>
            <w:r>
              <w:t>239735,2</w:t>
            </w:r>
          </w:p>
        </w:tc>
        <w:tc>
          <w:tcPr>
            <w:tcW w:w="737" w:type="dxa"/>
          </w:tcPr>
          <w:p w:rsidR="00507F22" w:rsidRDefault="00507F22">
            <w:pPr>
              <w:pStyle w:val="ConsPlusNormal"/>
              <w:jc w:val="center"/>
            </w:pPr>
            <w:r>
              <w:t>0,0</w:t>
            </w:r>
          </w:p>
        </w:tc>
        <w:tc>
          <w:tcPr>
            <w:tcW w:w="737" w:type="dxa"/>
          </w:tcPr>
          <w:p w:rsidR="00507F22" w:rsidRDefault="00507F22">
            <w:pPr>
              <w:pStyle w:val="ConsPlusNormal"/>
              <w:jc w:val="center"/>
            </w:pPr>
            <w:r>
              <w:t>0,0</w:t>
            </w:r>
          </w:p>
        </w:tc>
        <w:tc>
          <w:tcPr>
            <w:tcW w:w="2381" w:type="dxa"/>
          </w:tcPr>
          <w:p w:rsidR="00507F22" w:rsidRDefault="00507F22">
            <w:pPr>
              <w:pStyle w:val="ConsPlusNormal"/>
            </w:pPr>
            <w:r>
              <w:t xml:space="preserve">количество </w:t>
            </w:r>
            <w:r>
              <w:lastRenderedPageBreak/>
              <w:t>муниципальных образований, получивших дотации в местные бюджеты, - 37</w:t>
            </w:r>
          </w:p>
        </w:tc>
        <w:tc>
          <w:tcPr>
            <w:tcW w:w="2041" w:type="dxa"/>
            <w:vMerge w:val="restart"/>
          </w:tcPr>
          <w:p w:rsidR="00507F22" w:rsidRDefault="00507F22">
            <w:pPr>
              <w:pStyle w:val="ConsPlusNormal"/>
            </w:pPr>
            <w:r>
              <w:lastRenderedPageBreak/>
              <w:t xml:space="preserve">администрация </w:t>
            </w:r>
            <w:r>
              <w:lastRenderedPageBreak/>
              <w:t>Краснодарского края (департамент внутренней политики)</w:t>
            </w:r>
          </w:p>
        </w:tc>
      </w:tr>
      <w:tr w:rsidR="00507F22">
        <w:tc>
          <w:tcPr>
            <w:tcW w:w="624" w:type="dxa"/>
            <w:vMerge/>
          </w:tcPr>
          <w:p w:rsidR="00507F22" w:rsidRDefault="00507F22"/>
        </w:tc>
        <w:tc>
          <w:tcPr>
            <w:tcW w:w="1984" w:type="dxa"/>
            <w:vMerge/>
          </w:tcPr>
          <w:p w:rsidR="00507F22" w:rsidRDefault="00507F22"/>
        </w:tc>
        <w:tc>
          <w:tcPr>
            <w:tcW w:w="510" w:type="dxa"/>
            <w:vMerge/>
          </w:tcPr>
          <w:p w:rsidR="00507F22" w:rsidRDefault="00507F22"/>
        </w:tc>
        <w:tc>
          <w:tcPr>
            <w:tcW w:w="1077" w:type="dxa"/>
          </w:tcPr>
          <w:p w:rsidR="00507F22" w:rsidRDefault="00507F22">
            <w:pPr>
              <w:pStyle w:val="ConsPlusNormal"/>
              <w:jc w:val="center"/>
            </w:pPr>
            <w:r>
              <w:t>2021 год</w:t>
            </w:r>
          </w:p>
        </w:tc>
        <w:tc>
          <w:tcPr>
            <w:tcW w:w="1247" w:type="dxa"/>
          </w:tcPr>
          <w:p w:rsidR="00507F22" w:rsidRDefault="00507F22">
            <w:pPr>
              <w:pStyle w:val="ConsPlusNormal"/>
              <w:jc w:val="center"/>
            </w:pPr>
            <w:r>
              <w:t>239735,2</w:t>
            </w:r>
          </w:p>
        </w:tc>
        <w:tc>
          <w:tcPr>
            <w:tcW w:w="680" w:type="dxa"/>
          </w:tcPr>
          <w:p w:rsidR="00507F22" w:rsidRDefault="00507F22">
            <w:pPr>
              <w:pStyle w:val="ConsPlusNormal"/>
              <w:jc w:val="center"/>
            </w:pPr>
            <w:r>
              <w:t>0,0</w:t>
            </w:r>
          </w:p>
        </w:tc>
        <w:tc>
          <w:tcPr>
            <w:tcW w:w="1361" w:type="dxa"/>
          </w:tcPr>
          <w:p w:rsidR="00507F22" w:rsidRDefault="00507F22">
            <w:pPr>
              <w:pStyle w:val="ConsPlusNormal"/>
              <w:jc w:val="center"/>
            </w:pPr>
            <w:r>
              <w:t>239735,2</w:t>
            </w:r>
          </w:p>
        </w:tc>
        <w:tc>
          <w:tcPr>
            <w:tcW w:w="737" w:type="dxa"/>
          </w:tcPr>
          <w:p w:rsidR="00507F22" w:rsidRDefault="00507F22">
            <w:pPr>
              <w:pStyle w:val="ConsPlusNormal"/>
              <w:jc w:val="center"/>
            </w:pPr>
            <w:r>
              <w:t>0,0</w:t>
            </w:r>
          </w:p>
        </w:tc>
        <w:tc>
          <w:tcPr>
            <w:tcW w:w="737" w:type="dxa"/>
          </w:tcPr>
          <w:p w:rsidR="00507F22" w:rsidRDefault="00507F22">
            <w:pPr>
              <w:pStyle w:val="ConsPlusNormal"/>
              <w:jc w:val="center"/>
            </w:pPr>
            <w:r>
              <w:t>0,0</w:t>
            </w:r>
          </w:p>
        </w:tc>
        <w:tc>
          <w:tcPr>
            <w:tcW w:w="2381" w:type="dxa"/>
          </w:tcPr>
          <w:p w:rsidR="00507F22" w:rsidRDefault="00507F22">
            <w:pPr>
              <w:pStyle w:val="ConsPlusNormal"/>
            </w:pPr>
            <w:r>
              <w:t>количество муниципальных образований, получивших дотации в местные бюджеты, - 37</w:t>
            </w:r>
          </w:p>
        </w:tc>
        <w:tc>
          <w:tcPr>
            <w:tcW w:w="2041"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510" w:type="dxa"/>
            <w:vMerge/>
          </w:tcPr>
          <w:p w:rsidR="00507F22" w:rsidRDefault="00507F22"/>
        </w:tc>
        <w:tc>
          <w:tcPr>
            <w:tcW w:w="1077" w:type="dxa"/>
          </w:tcPr>
          <w:p w:rsidR="00507F22" w:rsidRDefault="00507F22">
            <w:pPr>
              <w:pStyle w:val="ConsPlusNormal"/>
              <w:jc w:val="center"/>
            </w:pPr>
            <w:r>
              <w:t>2022 год</w:t>
            </w:r>
          </w:p>
        </w:tc>
        <w:tc>
          <w:tcPr>
            <w:tcW w:w="1247" w:type="dxa"/>
          </w:tcPr>
          <w:p w:rsidR="00507F22" w:rsidRDefault="00507F22">
            <w:pPr>
              <w:pStyle w:val="ConsPlusNormal"/>
              <w:jc w:val="center"/>
            </w:pPr>
            <w:r>
              <w:t>239735,2</w:t>
            </w:r>
          </w:p>
        </w:tc>
        <w:tc>
          <w:tcPr>
            <w:tcW w:w="680" w:type="dxa"/>
          </w:tcPr>
          <w:p w:rsidR="00507F22" w:rsidRDefault="00507F22">
            <w:pPr>
              <w:pStyle w:val="ConsPlusNormal"/>
              <w:jc w:val="center"/>
            </w:pPr>
            <w:r>
              <w:t>0,0</w:t>
            </w:r>
          </w:p>
        </w:tc>
        <w:tc>
          <w:tcPr>
            <w:tcW w:w="1361" w:type="dxa"/>
          </w:tcPr>
          <w:p w:rsidR="00507F22" w:rsidRDefault="00507F22">
            <w:pPr>
              <w:pStyle w:val="ConsPlusNormal"/>
              <w:jc w:val="center"/>
            </w:pPr>
            <w:r>
              <w:t>239735,2</w:t>
            </w:r>
          </w:p>
        </w:tc>
        <w:tc>
          <w:tcPr>
            <w:tcW w:w="737" w:type="dxa"/>
          </w:tcPr>
          <w:p w:rsidR="00507F22" w:rsidRDefault="00507F22">
            <w:pPr>
              <w:pStyle w:val="ConsPlusNormal"/>
              <w:jc w:val="center"/>
            </w:pPr>
            <w:r>
              <w:t>0,0</w:t>
            </w:r>
          </w:p>
        </w:tc>
        <w:tc>
          <w:tcPr>
            <w:tcW w:w="737" w:type="dxa"/>
          </w:tcPr>
          <w:p w:rsidR="00507F22" w:rsidRDefault="00507F22">
            <w:pPr>
              <w:pStyle w:val="ConsPlusNormal"/>
              <w:jc w:val="center"/>
            </w:pPr>
            <w:r>
              <w:t>0,0</w:t>
            </w:r>
          </w:p>
        </w:tc>
        <w:tc>
          <w:tcPr>
            <w:tcW w:w="2381" w:type="dxa"/>
          </w:tcPr>
          <w:p w:rsidR="00507F22" w:rsidRDefault="00507F22">
            <w:pPr>
              <w:pStyle w:val="ConsPlusNormal"/>
            </w:pPr>
            <w:r>
              <w:t>количество муниципальных образований, получивших дотации в местные бюджеты, - 37</w:t>
            </w:r>
          </w:p>
        </w:tc>
        <w:tc>
          <w:tcPr>
            <w:tcW w:w="2041"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510" w:type="dxa"/>
            <w:vMerge/>
          </w:tcPr>
          <w:p w:rsidR="00507F22" w:rsidRDefault="00507F22"/>
        </w:tc>
        <w:tc>
          <w:tcPr>
            <w:tcW w:w="1077" w:type="dxa"/>
          </w:tcPr>
          <w:p w:rsidR="00507F22" w:rsidRDefault="00507F22">
            <w:pPr>
              <w:pStyle w:val="ConsPlusNormal"/>
              <w:jc w:val="center"/>
            </w:pPr>
            <w:r>
              <w:t>2023 год</w:t>
            </w:r>
          </w:p>
        </w:tc>
        <w:tc>
          <w:tcPr>
            <w:tcW w:w="1247" w:type="dxa"/>
          </w:tcPr>
          <w:p w:rsidR="00507F22" w:rsidRDefault="00507F22">
            <w:pPr>
              <w:pStyle w:val="ConsPlusNormal"/>
              <w:jc w:val="center"/>
            </w:pPr>
            <w:r>
              <w:t>239735,2</w:t>
            </w:r>
          </w:p>
        </w:tc>
        <w:tc>
          <w:tcPr>
            <w:tcW w:w="680" w:type="dxa"/>
          </w:tcPr>
          <w:p w:rsidR="00507F22" w:rsidRDefault="00507F22">
            <w:pPr>
              <w:pStyle w:val="ConsPlusNormal"/>
              <w:jc w:val="center"/>
            </w:pPr>
            <w:r>
              <w:t>0,0</w:t>
            </w:r>
          </w:p>
        </w:tc>
        <w:tc>
          <w:tcPr>
            <w:tcW w:w="1361" w:type="dxa"/>
          </w:tcPr>
          <w:p w:rsidR="00507F22" w:rsidRDefault="00507F22">
            <w:pPr>
              <w:pStyle w:val="ConsPlusNormal"/>
              <w:jc w:val="center"/>
            </w:pPr>
            <w:r>
              <w:t>239735,2</w:t>
            </w:r>
          </w:p>
        </w:tc>
        <w:tc>
          <w:tcPr>
            <w:tcW w:w="737" w:type="dxa"/>
          </w:tcPr>
          <w:p w:rsidR="00507F22" w:rsidRDefault="00507F22">
            <w:pPr>
              <w:pStyle w:val="ConsPlusNormal"/>
              <w:jc w:val="center"/>
            </w:pPr>
            <w:r>
              <w:t>0,0</w:t>
            </w:r>
          </w:p>
        </w:tc>
        <w:tc>
          <w:tcPr>
            <w:tcW w:w="737" w:type="dxa"/>
          </w:tcPr>
          <w:p w:rsidR="00507F22" w:rsidRDefault="00507F22">
            <w:pPr>
              <w:pStyle w:val="ConsPlusNormal"/>
              <w:jc w:val="center"/>
            </w:pPr>
            <w:r>
              <w:t>0,0</w:t>
            </w:r>
          </w:p>
        </w:tc>
        <w:tc>
          <w:tcPr>
            <w:tcW w:w="2381" w:type="dxa"/>
          </w:tcPr>
          <w:p w:rsidR="00507F22" w:rsidRDefault="00507F22">
            <w:pPr>
              <w:pStyle w:val="ConsPlusNormal"/>
            </w:pPr>
            <w:r>
              <w:t>количество муниципальных образований, получивших дотации в местные бюджеты, - 37</w:t>
            </w:r>
          </w:p>
        </w:tc>
        <w:tc>
          <w:tcPr>
            <w:tcW w:w="2041"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510" w:type="dxa"/>
            <w:vMerge/>
          </w:tcPr>
          <w:p w:rsidR="00507F22" w:rsidRDefault="00507F22"/>
        </w:tc>
        <w:tc>
          <w:tcPr>
            <w:tcW w:w="1077" w:type="dxa"/>
          </w:tcPr>
          <w:p w:rsidR="00507F22" w:rsidRDefault="00507F22">
            <w:pPr>
              <w:pStyle w:val="ConsPlusNormal"/>
              <w:jc w:val="center"/>
            </w:pPr>
            <w:r>
              <w:t>2024 год</w:t>
            </w:r>
          </w:p>
        </w:tc>
        <w:tc>
          <w:tcPr>
            <w:tcW w:w="1247" w:type="dxa"/>
          </w:tcPr>
          <w:p w:rsidR="00507F22" w:rsidRDefault="00507F22">
            <w:pPr>
              <w:pStyle w:val="ConsPlusNormal"/>
              <w:jc w:val="center"/>
            </w:pPr>
            <w:r>
              <w:t>239735,2</w:t>
            </w:r>
          </w:p>
        </w:tc>
        <w:tc>
          <w:tcPr>
            <w:tcW w:w="680" w:type="dxa"/>
          </w:tcPr>
          <w:p w:rsidR="00507F22" w:rsidRDefault="00507F22">
            <w:pPr>
              <w:pStyle w:val="ConsPlusNormal"/>
              <w:jc w:val="center"/>
            </w:pPr>
            <w:r>
              <w:t>0,0</w:t>
            </w:r>
          </w:p>
        </w:tc>
        <w:tc>
          <w:tcPr>
            <w:tcW w:w="1361" w:type="dxa"/>
          </w:tcPr>
          <w:p w:rsidR="00507F22" w:rsidRDefault="00507F22">
            <w:pPr>
              <w:pStyle w:val="ConsPlusNormal"/>
              <w:jc w:val="center"/>
            </w:pPr>
            <w:r>
              <w:t>239735,2</w:t>
            </w:r>
          </w:p>
        </w:tc>
        <w:tc>
          <w:tcPr>
            <w:tcW w:w="737" w:type="dxa"/>
          </w:tcPr>
          <w:p w:rsidR="00507F22" w:rsidRDefault="00507F22">
            <w:pPr>
              <w:pStyle w:val="ConsPlusNormal"/>
              <w:jc w:val="center"/>
            </w:pPr>
            <w:r>
              <w:t>0,0</w:t>
            </w:r>
          </w:p>
        </w:tc>
        <w:tc>
          <w:tcPr>
            <w:tcW w:w="737" w:type="dxa"/>
          </w:tcPr>
          <w:p w:rsidR="00507F22" w:rsidRDefault="00507F22">
            <w:pPr>
              <w:pStyle w:val="ConsPlusNormal"/>
              <w:jc w:val="center"/>
            </w:pPr>
            <w:r>
              <w:t>0,0</w:t>
            </w:r>
          </w:p>
        </w:tc>
        <w:tc>
          <w:tcPr>
            <w:tcW w:w="2381" w:type="dxa"/>
          </w:tcPr>
          <w:p w:rsidR="00507F22" w:rsidRDefault="00507F22">
            <w:pPr>
              <w:pStyle w:val="ConsPlusNormal"/>
            </w:pPr>
            <w:r>
              <w:t>количество муниципальных образований, получивших дотации в местные бюджеты, - 37</w:t>
            </w:r>
          </w:p>
        </w:tc>
        <w:tc>
          <w:tcPr>
            <w:tcW w:w="2041" w:type="dxa"/>
            <w:vMerge/>
          </w:tcPr>
          <w:p w:rsidR="00507F22" w:rsidRDefault="00507F22"/>
        </w:tc>
      </w:tr>
      <w:tr w:rsidR="00507F22">
        <w:tc>
          <w:tcPr>
            <w:tcW w:w="624" w:type="dxa"/>
            <w:vMerge/>
          </w:tcPr>
          <w:p w:rsidR="00507F22" w:rsidRDefault="00507F22"/>
        </w:tc>
        <w:tc>
          <w:tcPr>
            <w:tcW w:w="1984" w:type="dxa"/>
            <w:vMerge/>
          </w:tcPr>
          <w:p w:rsidR="00507F22" w:rsidRDefault="00507F22"/>
        </w:tc>
        <w:tc>
          <w:tcPr>
            <w:tcW w:w="510" w:type="dxa"/>
            <w:vMerge/>
          </w:tcPr>
          <w:p w:rsidR="00507F22" w:rsidRDefault="00507F22"/>
        </w:tc>
        <w:tc>
          <w:tcPr>
            <w:tcW w:w="1077" w:type="dxa"/>
          </w:tcPr>
          <w:p w:rsidR="00507F22" w:rsidRDefault="00507F22">
            <w:pPr>
              <w:pStyle w:val="ConsPlusNormal"/>
              <w:jc w:val="center"/>
            </w:pPr>
            <w:r>
              <w:t>всего</w:t>
            </w:r>
          </w:p>
        </w:tc>
        <w:tc>
          <w:tcPr>
            <w:tcW w:w="1247" w:type="dxa"/>
          </w:tcPr>
          <w:p w:rsidR="00507F22" w:rsidRDefault="00507F22">
            <w:pPr>
              <w:pStyle w:val="ConsPlusNormal"/>
              <w:jc w:val="center"/>
            </w:pPr>
            <w:r>
              <w:t>1198676,0</w:t>
            </w:r>
          </w:p>
        </w:tc>
        <w:tc>
          <w:tcPr>
            <w:tcW w:w="680" w:type="dxa"/>
          </w:tcPr>
          <w:p w:rsidR="00507F22" w:rsidRDefault="00507F22">
            <w:pPr>
              <w:pStyle w:val="ConsPlusNormal"/>
              <w:jc w:val="center"/>
            </w:pPr>
            <w:r>
              <w:t>0,0</w:t>
            </w:r>
          </w:p>
        </w:tc>
        <w:tc>
          <w:tcPr>
            <w:tcW w:w="1361" w:type="dxa"/>
          </w:tcPr>
          <w:p w:rsidR="00507F22" w:rsidRDefault="00507F22">
            <w:pPr>
              <w:pStyle w:val="ConsPlusNormal"/>
              <w:jc w:val="center"/>
            </w:pPr>
            <w:r>
              <w:t>1198676,0</w:t>
            </w:r>
          </w:p>
        </w:tc>
        <w:tc>
          <w:tcPr>
            <w:tcW w:w="737" w:type="dxa"/>
          </w:tcPr>
          <w:p w:rsidR="00507F22" w:rsidRDefault="00507F22">
            <w:pPr>
              <w:pStyle w:val="ConsPlusNormal"/>
              <w:jc w:val="center"/>
            </w:pPr>
            <w:r>
              <w:t>0,0</w:t>
            </w:r>
          </w:p>
        </w:tc>
        <w:tc>
          <w:tcPr>
            <w:tcW w:w="737" w:type="dxa"/>
          </w:tcPr>
          <w:p w:rsidR="00507F22" w:rsidRDefault="00507F22">
            <w:pPr>
              <w:pStyle w:val="ConsPlusNormal"/>
              <w:jc w:val="center"/>
            </w:pPr>
            <w:r>
              <w:t>0,0</w:t>
            </w:r>
          </w:p>
        </w:tc>
        <w:tc>
          <w:tcPr>
            <w:tcW w:w="2381" w:type="dxa"/>
          </w:tcPr>
          <w:p w:rsidR="00507F22" w:rsidRDefault="00507F22">
            <w:pPr>
              <w:pStyle w:val="ConsPlusNormal"/>
            </w:pPr>
          </w:p>
        </w:tc>
        <w:tc>
          <w:tcPr>
            <w:tcW w:w="2041" w:type="dxa"/>
            <w:vMerge/>
          </w:tcPr>
          <w:p w:rsidR="00507F22" w:rsidRDefault="00507F22"/>
        </w:tc>
      </w:tr>
    </w:tbl>
    <w:p w:rsidR="00507F22" w:rsidRDefault="00507F22">
      <w:pPr>
        <w:pStyle w:val="ConsPlusNormal"/>
        <w:jc w:val="both"/>
      </w:pPr>
    </w:p>
    <w:p w:rsidR="00507F22" w:rsidRDefault="00507F22">
      <w:pPr>
        <w:pStyle w:val="ConsPlusNormal"/>
        <w:jc w:val="center"/>
      </w:pPr>
      <w:r>
        <w:t>3. Обоснование ресурсного обеспечения подпрограммы</w:t>
      </w:r>
    </w:p>
    <w:p w:rsidR="00507F22" w:rsidRDefault="00507F22">
      <w:pPr>
        <w:sectPr w:rsidR="00507F22">
          <w:pgSz w:w="16838" w:h="11905" w:orient="landscape"/>
          <w:pgMar w:top="1701" w:right="1134" w:bottom="850" w:left="1134" w:header="0" w:footer="0" w:gutter="0"/>
          <w:cols w:space="720"/>
        </w:sectPr>
      </w:pPr>
    </w:p>
    <w:p w:rsidR="00507F22" w:rsidRDefault="00507F22">
      <w:pPr>
        <w:pStyle w:val="ConsPlusNormal"/>
        <w:jc w:val="both"/>
      </w:pPr>
    </w:p>
    <w:p w:rsidR="00507F22" w:rsidRDefault="00507F22">
      <w:pPr>
        <w:pStyle w:val="ConsPlusNormal"/>
        <w:jc w:val="right"/>
      </w:pPr>
      <w:r>
        <w:t>Таблица 2</w:t>
      </w:r>
    </w:p>
    <w:p w:rsidR="00507F22" w:rsidRDefault="00507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361"/>
        <w:gridCol w:w="1587"/>
        <w:gridCol w:w="1361"/>
        <w:gridCol w:w="1134"/>
        <w:gridCol w:w="1871"/>
      </w:tblGrid>
      <w:tr w:rsidR="00507F22">
        <w:tc>
          <w:tcPr>
            <w:tcW w:w="1701" w:type="dxa"/>
            <w:vMerge w:val="restart"/>
          </w:tcPr>
          <w:p w:rsidR="00507F22" w:rsidRDefault="00507F22">
            <w:pPr>
              <w:pStyle w:val="ConsPlusNormal"/>
              <w:jc w:val="center"/>
            </w:pPr>
            <w:r>
              <w:t>Год реализации</w:t>
            </w:r>
          </w:p>
        </w:tc>
        <w:tc>
          <w:tcPr>
            <w:tcW w:w="7314" w:type="dxa"/>
            <w:gridSpan w:val="5"/>
          </w:tcPr>
          <w:p w:rsidR="00507F22" w:rsidRDefault="00507F22">
            <w:pPr>
              <w:pStyle w:val="ConsPlusNormal"/>
              <w:jc w:val="center"/>
            </w:pPr>
            <w:r>
              <w:t>Объем финансирования, тыс. рублей</w:t>
            </w:r>
          </w:p>
        </w:tc>
      </w:tr>
      <w:tr w:rsidR="00507F22">
        <w:tc>
          <w:tcPr>
            <w:tcW w:w="1701" w:type="dxa"/>
            <w:vMerge/>
          </w:tcPr>
          <w:p w:rsidR="00507F22" w:rsidRDefault="00507F22"/>
        </w:tc>
        <w:tc>
          <w:tcPr>
            <w:tcW w:w="1361" w:type="dxa"/>
          </w:tcPr>
          <w:p w:rsidR="00507F22" w:rsidRDefault="00507F22">
            <w:pPr>
              <w:pStyle w:val="ConsPlusNormal"/>
            </w:pPr>
          </w:p>
        </w:tc>
        <w:tc>
          <w:tcPr>
            <w:tcW w:w="5953" w:type="dxa"/>
            <w:gridSpan w:val="4"/>
          </w:tcPr>
          <w:p w:rsidR="00507F22" w:rsidRDefault="00507F22">
            <w:pPr>
              <w:pStyle w:val="ConsPlusNormal"/>
              <w:jc w:val="center"/>
            </w:pPr>
            <w:r>
              <w:t>в разрезе источников финансирования</w:t>
            </w:r>
          </w:p>
        </w:tc>
      </w:tr>
      <w:tr w:rsidR="00507F22">
        <w:tc>
          <w:tcPr>
            <w:tcW w:w="1701" w:type="dxa"/>
            <w:vMerge/>
          </w:tcPr>
          <w:p w:rsidR="00507F22" w:rsidRDefault="00507F22"/>
        </w:tc>
        <w:tc>
          <w:tcPr>
            <w:tcW w:w="1361" w:type="dxa"/>
          </w:tcPr>
          <w:p w:rsidR="00507F22" w:rsidRDefault="00507F22">
            <w:pPr>
              <w:pStyle w:val="ConsPlusNormal"/>
              <w:jc w:val="center"/>
            </w:pPr>
            <w:r>
              <w:t>всего</w:t>
            </w:r>
          </w:p>
        </w:tc>
        <w:tc>
          <w:tcPr>
            <w:tcW w:w="1587" w:type="dxa"/>
          </w:tcPr>
          <w:p w:rsidR="00507F22" w:rsidRDefault="00507F22">
            <w:pPr>
              <w:pStyle w:val="ConsPlusNormal"/>
              <w:jc w:val="center"/>
            </w:pPr>
            <w:r>
              <w:t>федеральный бюджет</w:t>
            </w:r>
          </w:p>
        </w:tc>
        <w:tc>
          <w:tcPr>
            <w:tcW w:w="1361" w:type="dxa"/>
          </w:tcPr>
          <w:p w:rsidR="00507F22" w:rsidRDefault="00507F22">
            <w:pPr>
              <w:pStyle w:val="ConsPlusNormal"/>
              <w:jc w:val="center"/>
            </w:pPr>
            <w:r>
              <w:t>краевой бюджет</w:t>
            </w:r>
          </w:p>
        </w:tc>
        <w:tc>
          <w:tcPr>
            <w:tcW w:w="1134" w:type="dxa"/>
          </w:tcPr>
          <w:p w:rsidR="00507F22" w:rsidRDefault="00507F22">
            <w:pPr>
              <w:pStyle w:val="ConsPlusNormal"/>
              <w:jc w:val="center"/>
            </w:pPr>
            <w:r>
              <w:t>местный бюджет</w:t>
            </w:r>
          </w:p>
        </w:tc>
        <w:tc>
          <w:tcPr>
            <w:tcW w:w="1871" w:type="dxa"/>
          </w:tcPr>
          <w:p w:rsidR="00507F22" w:rsidRDefault="00507F22">
            <w:pPr>
              <w:pStyle w:val="ConsPlusNormal"/>
              <w:jc w:val="center"/>
            </w:pPr>
            <w:r>
              <w:t>внебюджетные источники</w:t>
            </w:r>
          </w:p>
        </w:tc>
      </w:tr>
      <w:tr w:rsidR="00507F22">
        <w:tc>
          <w:tcPr>
            <w:tcW w:w="1701" w:type="dxa"/>
          </w:tcPr>
          <w:p w:rsidR="00507F22" w:rsidRDefault="00507F22">
            <w:pPr>
              <w:pStyle w:val="ConsPlusNormal"/>
              <w:jc w:val="center"/>
            </w:pPr>
            <w:r>
              <w:t>1</w:t>
            </w:r>
          </w:p>
        </w:tc>
        <w:tc>
          <w:tcPr>
            <w:tcW w:w="1361" w:type="dxa"/>
          </w:tcPr>
          <w:p w:rsidR="00507F22" w:rsidRDefault="00507F22">
            <w:pPr>
              <w:pStyle w:val="ConsPlusNormal"/>
              <w:jc w:val="center"/>
            </w:pPr>
            <w:r>
              <w:t>2</w:t>
            </w:r>
          </w:p>
        </w:tc>
        <w:tc>
          <w:tcPr>
            <w:tcW w:w="1587" w:type="dxa"/>
          </w:tcPr>
          <w:p w:rsidR="00507F22" w:rsidRDefault="00507F22">
            <w:pPr>
              <w:pStyle w:val="ConsPlusNormal"/>
              <w:jc w:val="center"/>
            </w:pPr>
            <w:r>
              <w:t>3</w:t>
            </w:r>
          </w:p>
        </w:tc>
        <w:tc>
          <w:tcPr>
            <w:tcW w:w="1361" w:type="dxa"/>
          </w:tcPr>
          <w:p w:rsidR="00507F22" w:rsidRDefault="00507F22">
            <w:pPr>
              <w:pStyle w:val="ConsPlusNormal"/>
              <w:jc w:val="center"/>
            </w:pPr>
            <w:r>
              <w:t>4</w:t>
            </w:r>
          </w:p>
        </w:tc>
        <w:tc>
          <w:tcPr>
            <w:tcW w:w="1134" w:type="dxa"/>
          </w:tcPr>
          <w:p w:rsidR="00507F22" w:rsidRDefault="00507F22">
            <w:pPr>
              <w:pStyle w:val="ConsPlusNormal"/>
              <w:jc w:val="center"/>
            </w:pPr>
            <w:r>
              <w:t>5</w:t>
            </w:r>
          </w:p>
        </w:tc>
        <w:tc>
          <w:tcPr>
            <w:tcW w:w="1871" w:type="dxa"/>
          </w:tcPr>
          <w:p w:rsidR="00507F22" w:rsidRDefault="00507F22">
            <w:pPr>
              <w:pStyle w:val="ConsPlusNormal"/>
              <w:jc w:val="center"/>
            </w:pPr>
            <w:r>
              <w:t>6</w:t>
            </w:r>
          </w:p>
        </w:tc>
      </w:tr>
      <w:tr w:rsidR="00507F22">
        <w:tc>
          <w:tcPr>
            <w:tcW w:w="1701" w:type="dxa"/>
          </w:tcPr>
          <w:p w:rsidR="00507F22" w:rsidRDefault="00507F22">
            <w:pPr>
              <w:pStyle w:val="ConsPlusNormal"/>
            </w:pPr>
            <w:r>
              <w:t>2020 год</w:t>
            </w:r>
          </w:p>
        </w:tc>
        <w:tc>
          <w:tcPr>
            <w:tcW w:w="1361" w:type="dxa"/>
          </w:tcPr>
          <w:p w:rsidR="00507F22" w:rsidRDefault="00507F22">
            <w:pPr>
              <w:pStyle w:val="ConsPlusNormal"/>
              <w:jc w:val="center"/>
            </w:pPr>
            <w:r>
              <w:t>239735,2</w:t>
            </w:r>
          </w:p>
        </w:tc>
        <w:tc>
          <w:tcPr>
            <w:tcW w:w="1587" w:type="dxa"/>
          </w:tcPr>
          <w:p w:rsidR="00507F22" w:rsidRDefault="00507F22">
            <w:pPr>
              <w:pStyle w:val="ConsPlusNormal"/>
              <w:jc w:val="center"/>
            </w:pPr>
            <w:r>
              <w:t>0,0</w:t>
            </w:r>
          </w:p>
        </w:tc>
        <w:tc>
          <w:tcPr>
            <w:tcW w:w="1361" w:type="dxa"/>
          </w:tcPr>
          <w:p w:rsidR="00507F22" w:rsidRDefault="00507F22">
            <w:pPr>
              <w:pStyle w:val="ConsPlusNormal"/>
              <w:jc w:val="center"/>
            </w:pPr>
            <w:r>
              <w:t>239735,2</w:t>
            </w:r>
          </w:p>
        </w:tc>
        <w:tc>
          <w:tcPr>
            <w:tcW w:w="1134" w:type="dxa"/>
          </w:tcPr>
          <w:p w:rsidR="00507F22" w:rsidRDefault="00507F22">
            <w:pPr>
              <w:pStyle w:val="ConsPlusNormal"/>
              <w:jc w:val="center"/>
            </w:pPr>
            <w:r>
              <w:t>0,0</w:t>
            </w:r>
          </w:p>
        </w:tc>
        <w:tc>
          <w:tcPr>
            <w:tcW w:w="1871" w:type="dxa"/>
          </w:tcPr>
          <w:p w:rsidR="00507F22" w:rsidRDefault="00507F22">
            <w:pPr>
              <w:pStyle w:val="ConsPlusNormal"/>
              <w:jc w:val="center"/>
            </w:pPr>
            <w:r>
              <w:t>0,0</w:t>
            </w:r>
          </w:p>
        </w:tc>
      </w:tr>
      <w:tr w:rsidR="00507F22">
        <w:tc>
          <w:tcPr>
            <w:tcW w:w="1701" w:type="dxa"/>
          </w:tcPr>
          <w:p w:rsidR="00507F22" w:rsidRDefault="00507F22">
            <w:pPr>
              <w:pStyle w:val="ConsPlusNormal"/>
            </w:pPr>
            <w:r>
              <w:t>2021 год</w:t>
            </w:r>
          </w:p>
        </w:tc>
        <w:tc>
          <w:tcPr>
            <w:tcW w:w="1361" w:type="dxa"/>
          </w:tcPr>
          <w:p w:rsidR="00507F22" w:rsidRDefault="00507F22">
            <w:pPr>
              <w:pStyle w:val="ConsPlusNormal"/>
              <w:jc w:val="center"/>
            </w:pPr>
            <w:r>
              <w:t>239735,2</w:t>
            </w:r>
          </w:p>
        </w:tc>
        <w:tc>
          <w:tcPr>
            <w:tcW w:w="1587" w:type="dxa"/>
          </w:tcPr>
          <w:p w:rsidR="00507F22" w:rsidRDefault="00507F22">
            <w:pPr>
              <w:pStyle w:val="ConsPlusNormal"/>
              <w:jc w:val="center"/>
            </w:pPr>
            <w:r>
              <w:t>0,0</w:t>
            </w:r>
          </w:p>
        </w:tc>
        <w:tc>
          <w:tcPr>
            <w:tcW w:w="1361" w:type="dxa"/>
          </w:tcPr>
          <w:p w:rsidR="00507F22" w:rsidRDefault="00507F22">
            <w:pPr>
              <w:pStyle w:val="ConsPlusNormal"/>
              <w:jc w:val="center"/>
            </w:pPr>
            <w:r>
              <w:t>239735,2</w:t>
            </w:r>
          </w:p>
        </w:tc>
        <w:tc>
          <w:tcPr>
            <w:tcW w:w="1134" w:type="dxa"/>
          </w:tcPr>
          <w:p w:rsidR="00507F22" w:rsidRDefault="00507F22">
            <w:pPr>
              <w:pStyle w:val="ConsPlusNormal"/>
              <w:jc w:val="center"/>
            </w:pPr>
            <w:r>
              <w:t>0,0</w:t>
            </w:r>
          </w:p>
        </w:tc>
        <w:tc>
          <w:tcPr>
            <w:tcW w:w="1871" w:type="dxa"/>
          </w:tcPr>
          <w:p w:rsidR="00507F22" w:rsidRDefault="00507F22">
            <w:pPr>
              <w:pStyle w:val="ConsPlusNormal"/>
              <w:jc w:val="center"/>
            </w:pPr>
            <w:r>
              <w:t>0,0</w:t>
            </w:r>
          </w:p>
        </w:tc>
      </w:tr>
      <w:tr w:rsidR="00507F22">
        <w:tc>
          <w:tcPr>
            <w:tcW w:w="1701" w:type="dxa"/>
          </w:tcPr>
          <w:p w:rsidR="00507F22" w:rsidRDefault="00507F22">
            <w:pPr>
              <w:pStyle w:val="ConsPlusNormal"/>
            </w:pPr>
            <w:r>
              <w:t>2022 год</w:t>
            </w:r>
          </w:p>
        </w:tc>
        <w:tc>
          <w:tcPr>
            <w:tcW w:w="1361" w:type="dxa"/>
          </w:tcPr>
          <w:p w:rsidR="00507F22" w:rsidRDefault="00507F22">
            <w:pPr>
              <w:pStyle w:val="ConsPlusNormal"/>
              <w:jc w:val="center"/>
            </w:pPr>
            <w:r>
              <w:t>239735,2</w:t>
            </w:r>
          </w:p>
        </w:tc>
        <w:tc>
          <w:tcPr>
            <w:tcW w:w="1587" w:type="dxa"/>
          </w:tcPr>
          <w:p w:rsidR="00507F22" w:rsidRDefault="00507F22">
            <w:pPr>
              <w:pStyle w:val="ConsPlusNormal"/>
              <w:jc w:val="center"/>
            </w:pPr>
            <w:r>
              <w:t>0,0</w:t>
            </w:r>
          </w:p>
        </w:tc>
        <w:tc>
          <w:tcPr>
            <w:tcW w:w="1361" w:type="dxa"/>
          </w:tcPr>
          <w:p w:rsidR="00507F22" w:rsidRDefault="00507F22">
            <w:pPr>
              <w:pStyle w:val="ConsPlusNormal"/>
              <w:jc w:val="center"/>
            </w:pPr>
            <w:r>
              <w:t>239735,2</w:t>
            </w:r>
          </w:p>
        </w:tc>
        <w:tc>
          <w:tcPr>
            <w:tcW w:w="1134" w:type="dxa"/>
          </w:tcPr>
          <w:p w:rsidR="00507F22" w:rsidRDefault="00507F22">
            <w:pPr>
              <w:pStyle w:val="ConsPlusNormal"/>
              <w:jc w:val="center"/>
            </w:pPr>
            <w:r>
              <w:t>0,0</w:t>
            </w:r>
          </w:p>
        </w:tc>
        <w:tc>
          <w:tcPr>
            <w:tcW w:w="1871" w:type="dxa"/>
          </w:tcPr>
          <w:p w:rsidR="00507F22" w:rsidRDefault="00507F22">
            <w:pPr>
              <w:pStyle w:val="ConsPlusNormal"/>
              <w:jc w:val="center"/>
            </w:pPr>
            <w:r>
              <w:t>0,0</w:t>
            </w:r>
          </w:p>
        </w:tc>
      </w:tr>
      <w:tr w:rsidR="00507F22">
        <w:tc>
          <w:tcPr>
            <w:tcW w:w="1701" w:type="dxa"/>
          </w:tcPr>
          <w:p w:rsidR="00507F22" w:rsidRDefault="00507F22">
            <w:pPr>
              <w:pStyle w:val="ConsPlusNormal"/>
            </w:pPr>
            <w:r>
              <w:t>2023 год</w:t>
            </w:r>
          </w:p>
        </w:tc>
        <w:tc>
          <w:tcPr>
            <w:tcW w:w="1361" w:type="dxa"/>
          </w:tcPr>
          <w:p w:rsidR="00507F22" w:rsidRDefault="00507F22">
            <w:pPr>
              <w:pStyle w:val="ConsPlusNormal"/>
              <w:jc w:val="center"/>
            </w:pPr>
            <w:r>
              <w:t>239735,2</w:t>
            </w:r>
          </w:p>
        </w:tc>
        <w:tc>
          <w:tcPr>
            <w:tcW w:w="1587" w:type="dxa"/>
          </w:tcPr>
          <w:p w:rsidR="00507F22" w:rsidRDefault="00507F22">
            <w:pPr>
              <w:pStyle w:val="ConsPlusNormal"/>
              <w:jc w:val="center"/>
            </w:pPr>
            <w:r>
              <w:t>0,0</w:t>
            </w:r>
          </w:p>
        </w:tc>
        <w:tc>
          <w:tcPr>
            <w:tcW w:w="1361" w:type="dxa"/>
          </w:tcPr>
          <w:p w:rsidR="00507F22" w:rsidRDefault="00507F22">
            <w:pPr>
              <w:pStyle w:val="ConsPlusNormal"/>
              <w:jc w:val="center"/>
            </w:pPr>
            <w:r>
              <w:t>239735,2</w:t>
            </w:r>
          </w:p>
        </w:tc>
        <w:tc>
          <w:tcPr>
            <w:tcW w:w="1134" w:type="dxa"/>
          </w:tcPr>
          <w:p w:rsidR="00507F22" w:rsidRDefault="00507F22">
            <w:pPr>
              <w:pStyle w:val="ConsPlusNormal"/>
              <w:jc w:val="center"/>
            </w:pPr>
            <w:r>
              <w:t>0,0</w:t>
            </w:r>
          </w:p>
        </w:tc>
        <w:tc>
          <w:tcPr>
            <w:tcW w:w="1871" w:type="dxa"/>
          </w:tcPr>
          <w:p w:rsidR="00507F22" w:rsidRDefault="00507F22">
            <w:pPr>
              <w:pStyle w:val="ConsPlusNormal"/>
              <w:jc w:val="center"/>
            </w:pPr>
            <w:r>
              <w:t>0,0</w:t>
            </w:r>
          </w:p>
        </w:tc>
      </w:tr>
      <w:tr w:rsidR="00507F22">
        <w:tc>
          <w:tcPr>
            <w:tcW w:w="1701" w:type="dxa"/>
          </w:tcPr>
          <w:p w:rsidR="00507F22" w:rsidRDefault="00507F22">
            <w:pPr>
              <w:pStyle w:val="ConsPlusNormal"/>
            </w:pPr>
            <w:r>
              <w:t>2024 год</w:t>
            </w:r>
          </w:p>
        </w:tc>
        <w:tc>
          <w:tcPr>
            <w:tcW w:w="1361" w:type="dxa"/>
          </w:tcPr>
          <w:p w:rsidR="00507F22" w:rsidRDefault="00507F22">
            <w:pPr>
              <w:pStyle w:val="ConsPlusNormal"/>
              <w:jc w:val="center"/>
            </w:pPr>
            <w:r>
              <w:t>239735,2</w:t>
            </w:r>
          </w:p>
        </w:tc>
        <w:tc>
          <w:tcPr>
            <w:tcW w:w="1587" w:type="dxa"/>
          </w:tcPr>
          <w:p w:rsidR="00507F22" w:rsidRDefault="00507F22">
            <w:pPr>
              <w:pStyle w:val="ConsPlusNormal"/>
              <w:jc w:val="center"/>
            </w:pPr>
            <w:r>
              <w:t>0,0</w:t>
            </w:r>
          </w:p>
        </w:tc>
        <w:tc>
          <w:tcPr>
            <w:tcW w:w="1361" w:type="dxa"/>
          </w:tcPr>
          <w:p w:rsidR="00507F22" w:rsidRDefault="00507F22">
            <w:pPr>
              <w:pStyle w:val="ConsPlusNormal"/>
              <w:jc w:val="center"/>
            </w:pPr>
            <w:r>
              <w:t>239735,2</w:t>
            </w:r>
          </w:p>
        </w:tc>
        <w:tc>
          <w:tcPr>
            <w:tcW w:w="1134" w:type="dxa"/>
          </w:tcPr>
          <w:p w:rsidR="00507F22" w:rsidRDefault="00507F22">
            <w:pPr>
              <w:pStyle w:val="ConsPlusNormal"/>
              <w:jc w:val="center"/>
            </w:pPr>
            <w:r>
              <w:t>0,0</w:t>
            </w:r>
          </w:p>
        </w:tc>
        <w:tc>
          <w:tcPr>
            <w:tcW w:w="1871" w:type="dxa"/>
          </w:tcPr>
          <w:p w:rsidR="00507F22" w:rsidRDefault="00507F22">
            <w:pPr>
              <w:pStyle w:val="ConsPlusNormal"/>
              <w:jc w:val="center"/>
            </w:pPr>
            <w:r>
              <w:t>0,0</w:t>
            </w:r>
          </w:p>
        </w:tc>
      </w:tr>
      <w:tr w:rsidR="00507F22">
        <w:tc>
          <w:tcPr>
            <w:tcW w:w="1701" w:type="dxa"/>
          </w:tcPr>
          <w:p w:rsidR="00507F22" w:rsidRDefault="00507F22">
            <w:pPr>
              <w:pStyle w:val="ConsPlusNormal"/>
            </w:pPr>
            <w:r>
              <w:t>Всего по подпрограмме</w:t>
            </w:r>
          </w:p>
        </w:tc>
        <w:tc>
          <w:tcPr>
            <w:tcW w:w="1361" w:type="dxa"/>
          </w:tcPr>
          <w:p w:rsidR="00507F22" w:rsidRDefault="00507F22">
            <w:pPr>
              <w:pStyle w:val="ConsPlusNormal"/>
              <w:jc w:val="center"/>
            </w:pPr>
            <w:r>
              <w:t>1198676,0</w:t>
            </w:r>
          </w:p>
        </w:tc>
        <w:tc>
          <w:tcPr>
            <w:tcW w:w="1587" w:type="dxa"/>
          </w:tcPr>
          <w:p w:rsidR="00507F22" w:rsidRDefault="00507F22">
            <w:pPr>
              <w:pStyle w:val="ConsPlusNormal"/>
              <w:jc w:val="center"/>
            </w:pPr>
            <w:r>
              <w:t>0,0</w:t>
            </w:r>
          </w:p>
        </w:tc>
        <w:tc>
          <w:tcPr>
            <w:tcW w:w="1361" w:type="dxa"/>
          </w:tcPr>
          <w:p w:rsidR="00507F22" w:rsidRDefault="00507F22">
            <w:pPr>
              <w:pStyle w:val="ConsPlusNormal"/>
              <w:jc w:val="center"/>
            </w:pPr>
            <w:r>
              <w:t>1198676,0</w:t>
            </w:r>
          </w:p>
        </w:tc>
        <w:tc>
          <w:tcPr>
            <w:tcW w:w="1134" w:type="dxa"/>
          </w:tcPr>
          <w:p w:rsidR="00507F22" w:rsidRDefault="00507F22">
            <w:pPr>
              <w:pStyle w:val="ConsPlusNormal"/>
              <w:jc w:val="center"/>
            </w:pPr>
            <w:r>
              <w:t>0,0</w:t>
            </w:r>
          </w:p>
        </w:tc>
        <w:tc>
          <w:tcPr>
            <w:tcW w:w="1871" w:type="dxa"/>
          </w:tcPr>
          <w:p w:rsidR="00507F22" w:rsidRDefault="00507F22">
            <w:pPr>
              <w:pStyle w:val="ConsPlusNormal"/>
              <w:jc w:val="center"/>
            </w:pPr>
            <w:r>
              <w:t>0,0</w:t>
            </w:r>
          </w:p>
        </w:tc>
      </w:tr>
    </w:tbl>
    <w:p w:rsidR="00507F22" w:rsidRDefault="00507F22">
      <w:pPr>
        <w:pStyle w:val="ConsPlusNormal"/>
        <w:jc w:val="both"/>
      </w:pPr>
    </w:p>
    <w:p w:rsidR="00507F22" w:rsidRDefault="00507F22">
      <w:pPr>
        <w:pStyle w:val="ConsPlusNormal"/>
        <w:jc w:val="center"/>
      </w:pPr>
      <w:r>
        <w:t>4. Механизм реализации подпрограммы</w:t>
      </w:r>
    </w:p>
    <w:p w:rsidR="00507F22" w:rsidRDefault="00507F22">
      <w:pPr>
        <w:pStyle w:val="ConsPlusNormal"/>
        <w:jc w:val="both"/>
      </w:pPr>
    </w:p>
    <w:p w:rsidR="00507F22" w:rsidRDefault="00507F22">
      <w:pPr>
        <w:pStyle w:val="ConsPlusNormal"/>
        <w:ind w:firstLine="540"/>
        <w:jc w:val="both"/>
      </w:pPr>
      <w:r>
        <w:t>Текущее управление подпрограммой осуществляет ее координатор, который:</w:t>
      </w:r>
    </w:p>
    <w:p w:rsidR="00507F22" w:rsidRDefault="00507F22">
      <w:pPr>
        <w:pStyle w:val="ConsPlusNormal"/>
        <w:spacing w:before="220"/>
        <w:ind w:firstLine="540"/>
        <w:jc w:val="both"/>
      </w:pPr>
      <w:r>
        <w:t>обеспечивает разработку и реализацию подпрограммы;</w:t>
      </w:r>
    </w:p>
    <w:p w:rsidR="00507F22" w:rsidRDefault="00507F22">
      <w:pPr>
        <w:pStyle w:val="ConsPlusNormal"/>
        <w:spacing w:before="220"/>
        <w:ind w:firstLine="540"/>
        <w:jc w:val="both"/>
      </w:pPr>
      <w:r>
        <w:t>организует работу по достижению целевых показателей подпрограммы;</w:t>
      </w:r>
    </w:p>
    <w:p w:rsidR="00507F22" w:rsidRDefault="00507F22">
      <w:pPr>
        <w:pStyle w:val="ConsPlusNormal"/>
        <w:spacing w:before="220"/>
        <w:ind w:firstLine="540"/>
        <w:jc w:val="both"/>
      </w:pPr>
      <w:r>
        <w:t>представляет координатору государственной программы отчетность о реализации подпрограммы, а также информацию, необходимую для проведения оценки эффективности реализации государственной программы, мониторинга ее реализации и подготовки доклада о ходе реализации государственной программы;</w:t>
      </w:r>
    </w:p>
    <w:p w:rsidR="00507F22" w:rsidRDefault="00507F22">
      <w:pPr>
        <w:pStyle w:val="ConsPlusNormal"/>
        <w:spacing w:before="220"/>
        <w:ind w:firstLine="540"/>
        <w:jc w:val="both"/>
      </w:pPr>
      <w:r>
        <w:t>разрабатывает и утверждает план реализации подпрограммы. В сроки, установленные координатором государственной программы, представляет утвержденный(ые) план(ы) реализации подпрограммы (изменения в план реализации подпрограммы), а также сведения о выполнении плана реализации подпрограммы;</w:t>
      </w:r>
    </w:p>
    <w:p w:rsidR="00507F22" w:rsidRDefault="00507F22">
      <w:pPr>
        <w:pStyle w:val="ConsPlusNormal"/>
        <w:spacing w:before="220"/>
        <w:ind w:firstLine="540"/>
        <w:jc w:val="both"/>
      </w:pPr>
      <w:r>
        <w:t>подготавливает предложения по направлениям финансирования подпрограммы за счет средств краевого бюджета, подлежащие ежегодному уточнению в установленном порядке при формировании проекта краевого бюджета на соответствующий финансовый год;</w:t>
      </w:r>
    </w:p>
    <w:p w:rsidR="00507F22" w:rsidRDefault="00507F22">
      <w:pPr>
        <w:pStyle w:val="ConsPlusNormal"/>
        <w:spacing w:before="220"/>
        <w:ind w:firstLine="540"/>
        <w:jc w:val="both"/>
      </w:pPr>
      <w:r>
        <w:t>ежегодно принимает меры по уточнению целевых показателей и затрат по мероприятиям, механизма реализации подпрограммы, состава исполнителей;</w:t>
      </w:r>
    </w:p>
    <w:p w:rsidR="00507F22" w:rsidRDefault="00507F22">
      <w:pPr>
        <w:pStyle w:val="ConsPlusNormal"/>
        <w:spacing w:before="220"/>
        <w:ind w:firstLine="540"/>
        <w:jc w:val="both"/>
      </w:pPr>
      <w:r>
        <w:t>осуществляет иные полномочия, установленные подпрограммой.</w:t>
      </w:r>
    </w:p>
    <w:p w:rsidR="00507F22" w:rsidRDefault="00507F22">
      <w:pPr>
        <w:pStyle w:val="ConsPlusNormal"/>
        <w:spacing w:before="220"/>
        <w:ind w:firstLine="540"/>
        <w:jc w:val="both"/>
      </w:pPr>
      <w:r>
        <w:t xml:space="preserve">Механизм реализации подпрограммы предполагает предоставление дотаций местным бюджетам муниципальных образований Краснодарского края из краевого бюджета на поддержку местных инициатив по итогам краевого конкурса в соответствии с </w:t>
      </w:r>
      <w:hyperlink r:id="rId215" w:history="1">
        <w:r>
          <w:rPr>
            <w:color w:val="0000FF"/>
          </w:rPr>
          <w:t>Законом</w:t>
        </w:r>
      </w:hyperlink>
      <w:r>
        <w:t xml:space="preserve"> Краснодарского края от 15 июля 2005 г. N 918-КЗ "О межбюджетных отношениях в Краснодарском крае".</w:t>
      </w:r>
    </w:p>
    <w:p w:rsidR="00507F22" w:rsidRDefault="00507F22">
      <w:pPr>
        <w:pStyle w:val="ConsPlusNormal"/>
        <w:spacing w:before="220"/>
        <w:ind w:firstLine="540"/>
        <w:jc w:val="both"/>
      </w:pPr>
      <w:r>
        <w:lastRenderedPageBreak/>
        <w:t>Порядок проведения краевого конкурса по отбору проектов местных инициатив устанавливается нормативным правовым актом главы администрации (губернатора) Краснодарского края.</w:t>
      </w:r>
    </w:p>
    <w:p w:rsidR="00507F22" w:rsidRDefault="00507F22">
      <w:pPr>
        <w:pStyle w:val="ConsPlusNormal"/>
        <w:spacing w:before="220"/>
        <w:ind w:firstLine="540"/>
        <w:jc w:val="both"/>
      </w:pPr>
      <w:r>
        <w:t>Порядок предоставления дотаций местным бюджетам муниципальных образований Краснодарского края из краевого бюджета на поддержку местных инициатив по итогам краевого конкурса утверждается нормативным правовым актом главы администрации (губернатора) Краснодарского края.".</w:t>
      </w:r>
    </w:p>
    <w:p w:rsidR="00507F22" w:rsidRDefault="00507F22">
      <w:pPr>
        <w:pStyle w:val="ConsPlusNormal"/>
        <w:spacing w:before="220"/>
        <w:ind w:firstLine="540"/>
        <w:jc w:val="both"/>
      </w:pPr>
      <w:r>
        <w:t xml:space="preserve">14. В </w:t>
      </w:r>
      <w:hyperlink r:id="rId216" w:history="1">
        <w:r>
          <w:rPr>
            <w:color w:val="0000FF"/>
          </w:rPr>
          <w:t>таблице 1 приложения 7</w:t>
        </w:r>
      </w:hyperlink>
      <w:r>
        <w:t xml:space="preserve"> к государственной программе:</w:t>
      </w:r>
    </w:p>
    <w:p w:rsidR="00507F22" w:rsidRDefault="00507F22">
      <w:pPr>
        <w:pStyle w:val="ConsPlusNormal"/>
        <w:spacing w:before="220"/>
        <w:ind w:firstLine="540"/>
        <w:jc w:val="both"/>
      </w:pPr>
      <w:r>
        <w:t xml:space="preserve">1) </w:t>
      </w:r>
      <w:hyperlink r:id="rId217" w:history="1">
        <w:r>
          <w:rPr>
            <w:color w:val="0000FF"/>
          </w:rPr>
          <w:t>раздел 1</w:t>
        </w:r>
      </w:hyperlink>
      <w:r>
        <w:t xml:space="preserve"> "Государственная программа "Региональная политика и развитие гражданского общества" дополнить пунктом 1.9 следующего содержания:</w:t>
      </w:r>
    </w:p>
    <w:p w:rsidR="00507F22" w:rsidRDefault="00507F22">
      <w:pPr>
        <w:pStyle w:val="ConsPlusNormal"/>
        <w:jc w:val="both"/>
      </w:pPr>
    </w:p>
    <w:p w:rsidR="00507F22" w:rsidRDefault="00507F22">
      <w:pPr>
        <w:pStyle w:val="ConsPlusNormal"/>
      </w:pPr>
      <w:r>
        <w:t>"</w:t>
      </w:r>
    </w:p>
    <w:p w:rsidR="00507F22" w:rsidRDefault="00507F22">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1874"/>
        <w:gridCol w:w="2324"/>
        <w:gridCol w:w="2891"/>
        <w:gridCol w:w="1361"/>
      </w:tblGrid>
      <w:tr w:rsidR="00507F22">
        <w:tc>
          <w:tcPr>
            <w:tcW w:w="586" w:type="dxa"/>
            <w:tcBorders>
              <w:top w:val="single" w:sz="4" w:space="0" w:color="auto"/>
              <w:bottom w:val="single" w:sz="4" w:space="0" w:color="auto"/>
            </w:tcBorders>
          </w:tcPr>
          <w:p w:rsidR="00507F22" w:rsidRDefault="00507F22">
            <w:pPr>
              <w:pStyle w:val="ConsPlusNormal"/>
              <w:jc w:val="center"/>
            </w:pPr>
            <w:r>
              <w:t>1.9</w:t>
            </w:r>
          </w:p>
        </w:tc>
        <w:tc>
          <w:tcPr>
            <w:tcW w:w="1874" w:type="dxa"/>
            <w:tcBorders>
              <w:top w:val="single" w:sz="4" w:space="0" w:color="auto"/>
              <w:bottom w:val="single" w:sz="4" w:space="0" w:color="auto"/>
            </w:tcBorders>
          </w:tcPr>
          <w:p w:rsidR="00507F22" w:rsidRDefault="00507F22">
            <w:pPr>
              <w:pStyle w:val="ConsPlusNormal"/>
              <w:jc w:val="both"/>
            </w:pPr>
            <w:r>
              <w:t>Доля муниципальных районов Краснодарского края, принимающих участие в краевых конкурсах</w:t>
            </w:r>
          </w:p>
        </w:tc>
        <w:tc>
          <w:tcPr>
            <w:tcW w:w="2324" w:type="dxa"/>
            <w:tcBorders>
              <w:top w:val="single" w:sz="4" w:space="0" w:color="auto"/>
              <w:bottom w:val="single" w:sz="4" w:space="0" w:color="auto"/>
            </w:tcBorders>
          </w:tcPr>
          <w:p w:rsidR="00507F22" w:rsidRDefault="00507F22">
            <w:pPr>
              <w:pStyle w:val="ConsPlusNormal"/>
            </w:pPr>
            <w:r>
              <w:t>рассчитывается по формуле:</w:t>
            </w:r>
          </w:p>
          <w:p w:rsidR="00507F22" w:rsidRDefault="00507F22">
            <w:pPr>
              <w:pStyle w:val="ConsPlusNormal"/>
            </w:pPr>
          </w:p>
          <w:p w:rsidR="00507F22" w:rsidRDefault="00507F22">
            <w:pPr>
              <w:pStyle w:val="ConsPlusNormal"/>
              <w:jc w:val="center"/>
            </w:pPr>
            <w:r w:rsidRPr="00F95995">
              <w:rPr>
                <w:position w:val="-24"/>
              </w:rPr>
              <w:pict>
                <v:shape id="_x0000_i1025" style="width:109.5pt;height:35.25pt" coordsize="" o:spt="100" adj="0,,0" path="" filled="f" stroked="f">
                  <v:stroke joinstyle="miter"/>
                  <v:imagedata r:id="rId218" o:title="base_23729_188873_32768"/>
                  <v:formulas/>
                  <v:path o:connecttype="segments"/>
                </v:shape>
              </w:pict>
            </w:r>
          </w:p>
        </w:tc>
        <w:tc>
          <w:tcPr>
            <w:tcW w:w="2891" w:type="dxa"/>
            <w:tcBorders>
              <w:top w:val="single" w:sz="4" w:space="0" w:color="auto"/>
              <w:bottom w:val="single" w:sz="4" w:space="0" w:color="auto"/>
            </w:tcBorders>
          </w:tcPr>
          <w:p w:rsidR="00507F22" w:rsidRDefault="00507F22">
            <w:pPr>
              <w:pStyle w:val="ConsPlusNormal"/>
              <w:jc w:val="both"/>
            </w:pPr>
            <w:r>
              <w:t>И4 - доля муниципальных районов Краснодарского края, принимающих участие в краевых конкурсах</w:t>
            </w:r>
          </w:p>
          <w:p w:rsidR="00507F22" w:rsidRDefault="00507F22">
            <w:pPr>
              <w:pStyle w:val="ConsPlusNormal"/>
              <w:jc w:val="both"/>
            </w:pPr>
            <w:r>
              <w:t>Nб - количество муниципальных районов Краснодарского края, принимающих участие в краевых конкурсах</w:t>
            </w:r>
          </w:p>
          <w:p w:rsidR="00507F22" w:rsidRDefault="00507F22">
            <w:pPr>
              <w:pStyle w:val="ConsPlusNormal"/>
              <w:jc w:val="both"/>
            </w:pPr>
            <w:r>
              <w:t>Nобщ - общее количество муниципальных районов Краснодарского края</w:t>
            </w:r>
          </w:p>
        </w:tc>
        <w:tc>
          <w:tcPr>
            <w:tcW w:w="1361" w:type="dxa"/>
            <w:tcBorders>
              <w:top w:val="single" w:sz="4" w:space="0" w:color="auto"/>
              <w:bottom w:val="single" w:sz="4" w:space="0" w:color="auto"/>
            </w:tcBorders>
          </w:tcPr>
          <w:p w:rsidR="00507F22" w:rsidRDefault="00507F22">
            <w:pPr>
              <w:pStyle w:val="ConsPlusNormal"/>
              <w:jc w:val="both"/>
            </w:pPr>
            <w:r>
              <w:t>ежегодно в году, следующем за отчетным</w:t>
            </w:r>
          </w:p>
        </w:tc>
      </w:tr>
    </w:tbl>
    <w:p w:rsidR="00507F22" w:rsidRDefault="00507F22">
      <w:pPr>
        <w:pStyle w:val="ConsPlusNormal"/>
        <w:spacing w:before="220"/>
        <w:jc w:val="right"/>
      </w:pPr>
      <w:r>
        <w:t>";</w:t>
      </w:r>
    </w:p>
    <w:p w:rsidR="00507F22" w:rsidRDefault="00507F22">
      <w:pPr>
        <w:pStyle w:val="ConsPlusNormal"/>
        <w:jc w:val="both"/>
      </w:pPr>
    </w:p>
    <w:p w:rsidR="00507F22" w:rsidRDefault="00507F22">
      <w:pPr>
        <w:pStyle w:val="ConsPlusNormal"/>
        <w:ind w:firstLine="540"/>
        <w:jc w:val="both"/>
      </w:pPr>
      <w:r>
        <w:t xml:space="preserve">2) </w:t>
      </w:r>
      <w:hyperlink r:id="rId219" w:history="1">
        <w:r>
          <w:rPr>
            <w:color w:val="0000FF"/>
          </w:rPr>
          <w:t>дополнить</w:t>
        </w:r>
      </w:hyperlink>
      <w:r>
        <w:t xml:space="preserve"> разделом 10 следующего содержания:</w:t>
      </w:r>
    </w:p>
    <w:p w:rsidR="00507F22" w:rsidRDefault="00507F22">
      <w:pPr>
        <w:pStyle w:val="ConsPlusNormal"/>
        <w:jc w:val="both"/>
      </w:pPr>
    </w:p>
    <w:p w:rsidR="00507F22" w:rsidRDefault="00507F22">
      <w:pPr>
        <w:pStyle w:val="ConsPlusNormal"/>
      </w:pPr>
      <w:r>
        <w:t>"</w:t>
      </w:r>
    </w:p>
    <w:p w:rsidR="00507F22" w:rsidRDefault="00507F2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098"/>
        <w:gridCol w:w="2268"/>
        <w:gridCol w:w="3175"/>
        <w:gridCol w:w="794"/>
      </w:tblGrid>
      <w:tr w:rsidR="00507F22">
        <w:tc>
          <w:tcPr>
            <w:tcW w:w="680" w:type="dxa"/>
          </w:tcPr>
          <w:p w:rsidR="00507F22" w:rsidRDefault="00507F22">
            <w:pPr>
              <w:pStyle w:val="ConsPlusNormal"/>
              <w:jc w:val="center"/>
            </w:pPr>
            <w:r>
              <w:t>10.</w:t>
            </w:r>
          </w:p>
        </w:tc>
        <w:tc>
          <w:tcPr>
            <w:tcW w:w="8335" w:type="dxa"/>
            <w:gridSpan w:val="4"/>
          </w:tcPr>
          <w:p w:rsidR="00507F22" w:rsidRDefault="00507F22">
            <w:pPr>
              <w:pStyle w:val="ConsPlusNormal"/>
              <w:jc w:val="center"/>
            </w:pPr>
            <w:r>
              <w:t>Подпрограмма N 9 "Развитие инициативного бюджетирования в Краснодарском крае"</w:t>
            </w:r>
          </w:p>
        </w:tc>
      </w:tr>
      <w:tr w:rsidR="00507F22">
        <w:tc>
          <w:tcPr>
            <w:tcW w:w="680" w:type="dxa"/>
          </w:tcPr>
          <w:p w:rsidR="00507F22" w:rsidRDefault="00507F22">
            <w:pPr>
              <w:pStyle w:val="ConsPlusNormal"/>
              <w:jc w:val="center"/>
            </w:pPr>
            <w:r>
              <w:t>10.1</w:t>
            </w:r>
          </w:p>
        </w:tc>
        <w:tc>
          <w:tcPr>
            <w:tcW w:w="2098" w:type="dxa"/>
          </w:tcPr>
          <w:p w:rsidR="00507F22" w:rsidRDefault="00507F22">
            <w:pPr>
              <w:pStyle w:val="ConsPlusNormal"/>
              <w:jc w:val="both"/>
            </w:pPr>
            <w:r>
              <w:t xml:space="preserve">Доля граждан в возрасте от 18 лет, проживающих в муниципальном образовании (его части), принявших участие в собраниях или иных организованных формах осуществления местного самоуправления по отбору инициативных проектов, от общего </w:t>
            </w:r>
            <w:r>
              <w:lastRenderedPageBreak/>
              <w:t>числа граждан в возрасте от 18 лет, проживающих в муниципальном образовании (его части)</w:t>
            </w:r>
          </w:p>
        </w:tc>
        <w:tc>
          <w:tcPr>
            <w:tcW w:w="2268" w:type="dxa"/>
          </w:tcPr>
          <w:p w:rsidR="00507F22" w:rsidRDefault="00507F22">
            <w:pPr>
              <w:pStyle w:val="ConsPlusNormal"/>
            </w:pPr>
            <w:r>
              <w:lastRenderedPageBreak/>
              <w:t>рассчитывается по формуле:</w:t>
            </w:r>
          </w:p>
          <w:p w:rsidR="00507F22" w:rsidRDefault="00507F22">
            <w:pPr>
              <w:pStyle w:val="ConsPlusNormal"/>
            </w:pPr>
          </w:p>
          <w:p w:rsidR="00507F22" w:rsidRDefault="00507F22">
            <w:pPr>
              <w:pStyle w:val="ConsPlusNormal"/>
              <w:jc w:val="center"/>
            </w:pPr>
            <w:r w:rsidRPr="00F95995">
              <w:rPr>
                <w:position w:val="-23"/>
              </w:rPr>
              <w:pict>
                <v:shape id="_x0000_i1026" style="width:107.25pt;height:35.25pt" coordsize="" o:spt="100" adj="0,,0" path="" filled="f" stroked="f">
                  <v:stroke joinstyle="miter"/>
                  <v:imagedata r:id="rId220" o:title="base_23729_188873_32769"/>
                  <v:formulas/>
                  <v:path o:connecttype="segments"/>
                </v:shape>
              </w:pict>
            </w:r>
          </w:p>
        </w:tc>
        <w:tc>
          <w:tcPr>
            <w:tcW w:w="3175" w:type="dxa"/>
          </w:tcPr>
          <w:p w:rsidR="00507F22" w:rsidRDefault="00507F22">
            <w:pPr>
              <w:pStyle w:val="ConsPlusNormal"/>
              <w:jc w:val="both"/>
            </w:pPr>
            <w:r>
              <w:t>И3 - доля граждан в возрасте от 18 лет, проживающих в муниципальном образовании (его части), принявших участие в собраниях или иных организованных формах осуществления местного самоуправления по отбору инициативных проектов, от общего числа граждан в возрасте от 18 лет, проживающих в муниципальном образовании (его части)</w:t>
            </w:r>
          </w:p>
          <w:p w:rsidR="00507F22" w:rsidRDefault="00507F22">
            <w:pPr>
              <w:pStyle w:val="ConsPlusNormal"/>
              <w:jc w:val="both"/>
            </w:pPr>
            <w:r>
              <w:t xml:space="preserve">Nп - число граждан в возрасте от 18 лет, проживающих в </w:t>
            </w:r>
            <w:r>
              <w:lastRenderedPageBreak/>
              <w:t>муниципальном образовании (его части), принявших участие в собраниях или иных организованных формах осуществления местного самоуправления по отбору инициативных проектов</w:t>
            </w:r>
          </w:p>
          <w:p w:rsidR="00507F22" w:rsidRDefault="00507F22">
            <w:pPr>
              <w:pStyle w:val="ConsPlusNormal"/>
              <w:jc w:val="both"/>
            </w:pPr>
            <w:r>
              <w:t>Nобщ - общее число граждан в возрасте от 18 лет, проживающих в муниципальном образовании (его части), на территории которых реализуются инициативные проекты</w:t>
            </w:r>
          </w:p>
        </w:tc>
        <w:tc>
          <w:tcPr>
            <w:tcW w:w="794" w:type="dxa"/>
          </w:tcPr>
          <w:p w:rsidR="00507F22" w:rsidRDefault="00507F22">
            <w:pPr>
              <w:pStyle w:val="ConsPlusNormal"/>
              <w:jc w:val="both"/>
            </w:pPr>
            <w:r>
              <w:lastRenderedPageBreak/>
              <w:t>ежегодно в году, следующем за отчетным</w:t>
            </w:r>
          </w:p>
        </w:tc>
      </w:tr>
    </w:tbl>
    <w:p w:rsidR="00507F22" w:rsidRDefault="00507F22">
      <w:pPr>
        <w:pStyle w:val="ConsPlusNormal"/>
        <w:spacing w:before="220"/>
        <w:jc w:val="right"/>
      </w:pPr>
      <w:r>
        <w:t>".</w:t>
      </w:r>
    </w:p>
    <w:p w:rsidR="00507F22" w:rsidRDefault="00507F22">
      <w:pPr>
        <w:pStyle w:val="ConsPlusNormal"/>
        <w:jc w:val="both"/>
      </w:pPr>
    </w:p>
    <w:p w:rsidR="00507F22" w:rsidRDefault="00507F22">
      <w:pPr>
        <w:pStyle w:val="ConsPlusNormal"/>
        <w:jc w:val="right"/>
      </w:pPr>
      <w:r>
        <w:t>Директор департамента</w:t>
      </w:r>
    </w:p>
    <w:p w:rsidR="00507F22" w:rsidRDefault="00507F22">
      <w:pPr>
        <w:pStyle w:val="ConsPlusNormal"/>
        <w:jc w:val="right"/>
      </w:pPr>
      <w:r>
        <w:t>внутренней политики администрации</w:t>
      </w:r>
    </w:p>
    <w:p w:rsidR="00507F22" w:rsidRDefault="00507F22">
      <w:pPr>
        <w:pStyle w:val="ConsPlusNormal"/>
        <w:jc w:val="right"/>
      </w:pPr>
      <w:r>
        <w:t>Краснодарского края</w:t>
      </w:r>
    </w:p>
    <w:p w:rsidR="00507F22" w:rsidRDefault="00507F22">
      <w:pPr>
        <w:pStyle w:val="ConsPlusNormal"/>
        <w:jc w:val="right"/>
      </w:pPr>
      <w:r>
        <w:t>С.К.ПУЛИКОВСКИЙ</w:t>
      </w:r>
    </w:p>
    <w:p w:rsidR="00507F22" w:rsidRDefault="00507F22">
      <w:pPr>
        <w:pStyle w:val="ConsPlusNormal"/>
        <w:jc w:val="both"/>
      </w:pPr>
    </w:p>
    <w:p w:rsidR="00507F22" w:rsidRDefault="00507F22">
      <w:pPr>
        <w:pStyle w:val="ConsPlusNormal"/>
        <w:jc w:val="both"/>
      </w:pPr>
    </w:p>
    <w:p w:rsidR="00507F22" w:rsidRDefault="00507F22">
      <w:pPr>
        <w:pStyle w:val="ConsPlusNormal"/>
        <w:jc w:val="both"/>
      </w:pPr>
    </w:p>
    <w:p w:rsidR="00507F22" w:rsidRDefault="00507F22">
      <w:pPr>
        <w:pStyle w:val="ConsPlusNormal"/>
        <w:jc w:val="both"/>
      </w:pPr>
    </w:p>
    <w:p w:rsidR="00507F22" w:rsidRDefault="00507F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7F22">
        <w:trPr>
          <w:jc w:val="center"/>
        </w:trPr>
        <w:tc>
          <w:tcPr>
            <w:tcW w:w="9294" w:type="dxa"/>
            <w:tcBorders>
              <w:top w:val="nil"/>
              <w:left w:val="single" w:sz="24" w:space="0" w:color="CED3F1"/>
              <w:bottom w:val="nil"/>
              <w:right w:val="single" w:sz="24" w:space="0" w:color="F4F3F8"/>
            </w:tcBorders>
            <w:shd w:val="clear" w:color="auto" w:fill="F4F3F8"/>
          </w:tcPr>
          <w:p w:rsidR="00507F22" w:rsidRDefault="00507F22">
            <w:pPr>
              <w:pStyle w:val="ConsPlusNormal"/>
              <w:jc w:val="both"/>
            </w:pPr>
            <w:r>
              <w:rPr>
                <w:color w:val="392C69"/>
              </w:rPr>
              <w:t xml:space="preserve">Положения Приложения 2 </w:t>
            </w:r>
            <w:hyperlink w:anchor="P39" w:history="1">
              <w:r>
                <w:rPr>
                  <w:color w:val="0000FF"/>
                </w:rPr>
                <w:t>применяются</w:t>
              </w:r>
            </w:hyperlink>
            <w:r>
              <w:rPr>
                <w:color w:val="392C69"/>
              </w:rPr>
              <w:t xml:space="preserve"> к правоотношениям, возникающим при составлении и исполнении краевого бюджета, начиная с бюджета на 2020 год и на плановый период 2021 и 2022 годов.</w:t>
            </w:r>
          </w:p>
        </w:tc>
      </w:tr>
    </w:tbl>
    <w:p w:rsidR="00507F22" w:rsidRDefault="00507F22">
      <w:pPr>
        <w:pStyle w:val="ConsPlusNormal"/>
        <w:spacing w:before="280"/>
        <w:jc w:val="right"/>
        <w:outlineLvl w:val="0"/>
      </w:pPr>
      <w:r>
        <w:t>Приложение 2</w:t>
      </w:r>
    </w:p>
    <w:p w:rsidR="00507F22" w:rsidRDefault="00507F22">
      <w:pPr>
        <w:pStyle w:val="ConsPlusNormal"/>
        <w:jc w:val="both"/>
      </w:pPr>
    </w:p>
    <w:p w:rsidR="00507F22" w:rsidRDefault="00507F22">
      <w:pPr>
        <w:pStyle w:val="ConsPlusNormal"/>
        <w:jc w:val="right"/>
      </w:pPr>
      <w:r>
        <w:t>Утвержден</w:t>
      </w:r>
    </w:p>
    <w:p w:rsidR="00507F22" w:rsidRDefault="00507F22">
      <w:pPr>
        <w:pStyle w:val="ConsPlusNormal"/>
        <w:jc w:val="right"/>
      </w:pPr>
      <w:r>
        <w:t>постановлением</w:t>
      </w:r>
    </w:p>
    <w:p w:rsidR="00507F22" w:rsidRDefault="00507F22">
      <w:pPr>
        <w:pStyle w:val="ConsPlusNormal"/>
        <w:jc w:val="right"/>
      </w:pPr>
      <w:r>
        <w:t>главы администрации (губернатора)</w:t>
      </w:r>
    </w:p>
    <w:p w:rsidR="00507F22" w:rsidRDefault="00507F22">
      <w:pPr>
        <w:pStyle w:val="ConsPlusNormal"/>
        <w:jc w:val="right"/>
      </w:pPr>
      <w:r>
        <w:t>Краснодарского края</w:t>
      </w:r>
    </w:p>
    <w:p w:rsidR="00507F22" w:rsidRDefault="00507F22">
      <w:pPr>
        <w:pStyle w:val="ConsPlusNormal"/>
        <w:jc w:val="right"/>
      </w:pPr>
      <w:r>
        <w:t>от 6 ноября 2019 г. N 738</w:t>
      </w:r>
    </w:p>
    <w:p w:rsidR="00507F22" w:rsidRDefault="00507F22">
      <w:pPr>
        <w:pStyle w:val="ConsPlusNormal"/>
        <w:jc w:val="both"/>
      </w:pPr>
    </w:p>
    <w:p w:rsidR="00507F22" w:rsidRDefault="00507F22">
      <w:pPr>
        <w:pStyle w:val="ConsPlusTitle"/>
        <w:jc w:val="center"/>
      </w:pPr>
      <w:bookmarkStart w:id="2" w:name="P2299"/>
      <w:bookmarkEnd w:id="2"/>
      <w:r>
        <w:t>ПОРЯДОК</w:t>
      </w:r>
    </w:p>
    <w:p w:rsidR="00507F22" w:rsidRDefault="00507F22">
      <w:pPr>
        <w:pStyle w:val="ConsPlusTitle"/>
        <w:jc w:val="center"/>
      </w:pPr>
      <w:r>
        <w:t>ПРЕДОСТАВЛЕНИЯ ДОТАЦИЙ НА СОДЕЙСТВИЕ ДОСТИЖЕНИЮ</w:t>
      </w:r>
    </w:p>
    <w:p w:rsidR="00507F22" w:rsidRDefault="00507F22">
      <w:pPr>
        <w:pStyle w:val="ConsPlusTitle"/>
        <w:jc w:val="center"/>
      </w:pPr>
      <w:r>
        <w:t>И (ИЛИ) ПООЩРЕНИЮ ДОСТИЖЕНИЯ НАИЛУЧШИХ ЗНАЧЕНИЙ ПОКАЗАТЕЛЕЙ</w:t>
      </w:r>
    </w:p>
    <w:p w:rsidR="00507F22" w:rsidRDefault="00507F22">
      <w:pPr>
        <w:pStyle w:val="ConsPlusTitle"/>
        <w:jc w:val="center"/>
      </w:pPr>
      <w:r>
        <w:t>ДЕЯТЕЛЬНОСТИ ОРГАНОВ МЕСТНОГО САМОУПРАВЛЕНИЯ ГОРОДСКИХ</w:t>
      </w:r>
    </w:p>
    <w:p w:rsidR="00507F22" w:rsidRDefault="00507F22">
      <w:pPr>
        <w:pStyle w:val="ConsPlusTitle"/>
        <w:jc w:val="center"/>
      </w:pPr>
      <w:r>
        <w:t>ОКРУГОВ И МУНИЦИПАЛЬНЫХ РАЙОНОВ КРАСНОДАРСКОГО КРАЯ</w:t>
      </w:r>
    </w:p>
    <w:p w:rsidR="00507F22" w:rsidRDefault="00507F22">
      <w:pPr>
        <w:pStyle w:val="ConsPlusNormal"/>
        <w:jc w:val="both"/>
      </w:pPr>
    </w:p>
    <w:p w:rsidR="00507F22" w:rsidRDefault="00507F22">
      <w:pPr>
        <w:pStyle w:val="ConsPlusTitle"/>
        <w:jc w:val="center"/>
        <w:outlineLvl w:val="1"/>
      </w:pPr>
      <w:r>
        <w:t>1. Общие положения</w:t>
      </w:r>
    </w:p>
    <w:p w:rsidR="00507F22" w:rsidRDefault="00507F22">
      <w:pPr>
        <w:pStyle w:val="ConsPlusNormal"/>
        <w:jc w:val="both"/>
      </w:pPr>
    </w:p>
    <w:p w:rsidR="00507F22" w:rsidRDefault="00507F22">
      <w:pPr>
        <w:pStyle w:val="ConsPlusNormal"/>
        <w:ind w:firstLine="540"/>
        <w:jc w:val="both"/>
      </w:pPr>
      <w:r>
        <w:t>Настоящий Порядок устанавливает правила предоставления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(далее - дотации) и методику их распределения.</w:t>
      </w:r>
    </w:p>
    <w:p w:rsidR="00507F22" w:rsidRDefault="00507F22">
      <w:pPr>
        <w:pStyle w:val="ConsPlusNormal"/>
        <w:jc w:val="both"/>
      </w:pPr>
    </w:p>
    <w:p w:rsidR="00507F22" w:rsidRDefault="00507F22">
      <w:pPr>
        <w:pStyle w:val="ConsPlusTitle"/>
        <w:jc w:val="center"/>
        <w:outlineLvl w:val="1"/>
      </w:pPr>
      <w:r>
        <w:t>2. Правила предоставления дотаций</w:t>
      </w:r>
    </w:p>
    <w:p w:rsidR="00507F22" w:rsidRDefault="00507F22">
      <w:pPr>
        <w:pStyle w:val="ConsPlusNormal"/>
        <w:jc w:val="both"/>
      </w:pPr>
    </w:p>
    <w:p w:rsidR="00507F22" w:rsidRDefault="00507F22">
      <w:pPr>
        <w:pStyle w:val="ConsPlusNormal"/>
        <w:ind w:firstLine="540"/>
        <w:jc w:val="both"/>
      </w:pPr>
      <w:r>
        <w:t>2.1. Получателями дотаций являются органы местного самоуправления городских округов и муниципальных районов Краснодарского края (далее - муниципальные образования), достигшие по результатам экспертного анализа значений показателей эффективности деятельности органов местного самоуправления за отчетный год наилучшей оценки показателей эффективности деятельности в соответствующей группе муниципальных образований.</w:t>
      </w:r>
    </w:p>
    <w:p w:rsidR="00507F22" w:rsidRDefault="00507F22">
      <w:pPr>
        <w:pStyle w:val="ConsPlusNormal"/>
        <w:spacing w:before="220"/>
        <w:ind w:firstLine="540"/>
        <w:jc w:val="both"/>
      </w:pPr>
      <w:r>
        <w:t>2.2. Распределение дотаций местным бюджетам из краевого бюджета устанавливается на основании решения экспертной комиссии для подведения итогов и экспертного анализа результатов мониторинга эффективности деятельности органов местного самоуправления городских округов и муниципальных районов Краснодарского края (далее - экспертная комиссия), утверждается нормативным правовым актом главы администрации (губернатора) Краснодарского края.</w:t>
      </w:r>
    </w:p>
    <w:p w:rsidR="00507F22" w:rsidRDefault="00507F22">
      <w:pPr>
        <w:pStyle w:val="ConsPlusNormal"/>
        <w:spacing w:before="220"/>
        <w:ind w:firstLine="540"/>
        <w:jc w:val="both"/>
      </w:pPr>
      <w:r>
        <w:t>2.3. Показатели эффективности деятельности органов местного самоуправления рассчитываются в соответствии с Положением о мониторинге и об оценке эффективности деятельности органов местного самоуправления городских округов и муниципальных районов Краснодарского края, утвержденным постановлением главы администрации (губернатора) Краснодарского края.</w:t>
      </w:r>
    </w:p>
    <w:p w:rsidR="00507F22" w:rsidRDefault="00507F22">
      <w:pPr>
        <w:pStyle w:val="ConsPlusNormal"/>
        <w:spacing w:before="220"/>
        <w:ind w:firstLine="540"/>
        <w:jc w:val="both"/>
      </w:pPr>
      <w:r>
        <w:t>2.4. Для предоставления дотаций в целях содействия достижению наилучших значений показателей комплексного социально-экономического развития решением экспертной комиссии определяются 3 городских округа и 5 муниципальных районов, получивших наилучшую оценку показателей комплексного социально-экономического развития муниципального образования.</w:t>
      </w:r>
    </w:p>
    <w:p w:rsidR="00507F22" w:rsidRDefault="00507F22">
      <w:pPr>
        <w:pStyle w:val="ConsPlusNormal"/>
        <w:jc w:val="both"/>
      </w:pPr>
    </w:p>
    <w:p w:rsidR="00507F22" w:rsidRDefault="00507F22">
      <w:pPr>
        <w:pStyle w:val="ConsPlusTitle"/>
        <w:jc w:val="center"/>
        <w:outlineLvl w:val="1"/>
      </w:pPr>
      <w:r>
        <w:t>3. Методика распределения дотаций</w:t>
      </w:r>
    </w:p>
    <w:p w:rsidR="00507F22" w:rsidRDefault="00507F22">
      <w:pPr>
        <w:pStyle w:val="ConsPlusNormal"/>
        <w:jc w:val="both"/>
      </w:pPr>
    </w:p>
    <w:p w:rsidR="00507F22" w:rsidRDefault="00507F22">
      <w:pPr>
        <w:pStyle w:val="ConsPlusNormal"/>
        <w:ind w:firstLine="540"/>
        <w:jc w:val="both"/>
      </w:pPr>
      <w:r>
        <w:t>3.1. Объем средств для предоставления дотаций предусматривается ежегодно в краевом бюджете на соответствующий финансовый год и на плановый период.</w:t>
      </w:r>
    </w:p>
    <w:p w:rsidR="00507F22" w:rsidRDefault="00507F22">
      <w:pPr>
        <w:pStyle w:val="ConsPlusNormal"/>
        <w:spacing w:before="220"/>
        <w:ind w:firstLine="540"/>
        <w:jc w:val="both"/>
      </w:pPr>
      <w:r>
        <w:t>3.2. Объем средств для предоставления дотаций каждой группе муниципальных образований устанавливается в равных суммах:</w:t>
      </w:r>
    </w:p>
    <w:p w:rsidR="00507F22" w:rsidRDefault="00507F22">
      <w:pPr>
        <w:pStyle w:val="ConsPlusNormal"/>
        <w:spacing w:before="220"/>
        <w:ind w:firstLine="540"/>
        <w:jc w:val="both"/>
      </w:pPr>
      <w:r>
        <w:t>в группе "городские округа" - 25,0 млн. рублей;</w:t>
      </w:r>
    </w:p>
    <w:p w:rsidR="00507F22" w:rsidRDefault="00507F22">
      <w:pPr>
        <w:pStyle w:val="ConsPlusNormal"/>
        <w:spacing w:before="220"/>
        <w:ind w:firstLine="540"/>
        <w:jc w:val="both"/>
      </w:pPr>
      <w:r>
        <w:t>в группе "муниципальные районы" - 25,0 млн. рублей.</w:t>
      </w:r>
    </w:p>
    <w:p w:rsidR="00507F22" w:rsidRDefault="00507F22">
      <w:pPr>
        <w:pStyle w:val="ConsPlusNormal"/>
        <w:spacing w:before="220"/>
        <w:ind w:firstLine="540"/>
        <w:jc w:val="both"/>
      </w:pPr>
      <w:r>
        <w:t>3.3. По итогам оценки эффективности деятельности органов местного самоуправления муниципальным образованиям в целях содействия достижению и (или) поощрения достижения значений показателей комплексного социально-экономического развития дотации распределяются следующим образом:</w:t>
      </w:r>
    </w:p>
    <w:p w:rsidR="00507F22" w:rsidRDefault="00507F22">
      <w:pPr>
        <w:pStyle w:val="ConsPlusNormal"/>
        <w:spacing w:before="220"/>
        <w:ind w:firstLine="540"/>
        <w:jc w:val="both"/>
      </w:pPr>
      <w:r>
        <w:t>в группе "городские округа":</w:t>
      </w:r>
    </w:p>
    <w:p w:rsidR="00507F22" w:rsidRDefault="00507F22">
      <w:pPr>
        <w:pStyle w:val="ConsPlusNormal"/>
        <w:spacing w:before="220"/>
        <w:ind w:firstLine="540"/>
        <w:jc w:val="both"/>
      </w:pPr>
      <w:r>
        <w:t>10,0 млн. рублей - размер дотации городскому округу, занявшему 1-е место;</w:t>
      </w:r>
    </w:p>
    <w:p w:rsidR="00507F22" w:rsidRDefault="00507F22">
      <w:pPr>
        <w:pStyle w:val="ConsPlusNormal"/>
        <w:spacing w:before="220"/>
        <w:ind w:firstLine="540"/>
        <w:jc w:val="both"/>
      </w:pPr>
      <w:r>
        <w:t>8,0 млн. рублей - размер дотации городскому округу, занявшему 2-е место;</w:t>
      </w:r>
    </w:p>
    <w:p w:rsidR="00507F22" w:rsidRDefault="00507F22">
      <w:pPr>
        <w:pStyle w:val="ConsPlusNormal"/>
        <w:spacing w:before="220"/>
        <w:ind w:firstLine="540"/>
        <w:jc w:val="both"/>
      </w:pPr>
      <w:r>
        <w:t>7,0 млн. рублей - размер дотации городскому округу, занявшему 3-е место;</w:t>
      </w:r>
    </w:p>
    <w:p w:rsidR="00507F22" w:rsidRDefault="00507F22">
      <w:pPr>
        <w:pStyle w:val="ConsPlusNormal"/>
        <w:spacing w:before="220"/>
        <w:ind w:firstLine="540"/>
        <w:jc w:val="both"/>
      </w:pPr>
      <w:r>
        <w:t>в группе "муниципальные районы":</w:t>
      </w:r>
    </w:p>
    <w:p w:rsidR="00507F22" w:rsidRDefault="00507F22">
      <w:pPr>
        <w:pStyle w:val="ConsPlusNormal"/>
        <w:spacing w:before="220"/>
        <w:ind w:firstLine="540"/>
        <w:jc w:val="both"/>
      </w:pPr>
      <w:r>
        <w:t>7,0 млн. рублей - размер дотации муниципальному району, занявшему 1-е место;</w:t>
      </w:r>
    </w:p>
    <w:p w:rsidR="00507F22" w:rsidRDefault="00507F22">
      <w:pPr>
        <w:pStyle w:val="ConsPlusNormal"/>
        <w:spacing w:before="220"/>
        <w:ind w:firstLine="540"/>
        <w:jc w:val="both"/>
      </w:pPr>
      <w:r>
        <w:t>6,0 млн. рублей - размер дотации муниципальному району, занявшему 2-е место;</w:t>
      </w:r>
    </w:p>
    <w:p w:rsidR="00507F22" w:rsidRDefault="00507F22">
      <w:pPr>
        <w:pStyle w:val="ConsPlusNormal"/>
        <w:spacing w:before="220"/>
        <w:ind w:firstLine="540"/>
        <w:jc w:val="both"/>
      </w:pPr>
      <w:r>
        <w:lastRenderedPageBreak/>
        <w:t>5,0 млн. рублей - размер дотации муниципальному району, занявшему 3-е место;</w:t>
      </w:r>
    </w:p>
    <w:p w:rsidR="00507F22" w:rsidRDefault="00507F22">
      <w:pPr>
        <w:pStyle w:val="ConsPlusNormal"/>
        <w:spacing w:before="220"/>
        <w:ind w:firstLine="540"/>
        <w:jc w:val="both"/>
      </w:pPr>
      <w:r>
        <w:t>4,0 млн. рублей - размер дотации муниципальному району, занявшему 4-е место;</w:t>
      </w:r>
    </w:p>
    <w:p w:rsidR="00507F22" w:rsidRDefault="00507F22">
      <w:pPr>
        <w:pStyle w:val="ConsPlusNormal"/>
        <w:spacing w:before="220"/>
        <w:ind w:firstLine="540"/>
        <w:jc w:val="both"/>
      </w:pPr>
      <w:r>
        <w:t>3,0 млн. рублей - размер дотации муниципальному району, занявшему 5-е место.</w:t>
      </w:r>
    </w:p>
    <w:p w:rsidR="00507F22" w:rsidRDefault="00507F22">
      <w:pPr>
        <w:pStyle w:val="ConsPlusNormal"/>
        <w:spacing w:before="220"/>
        <w:ind w:firstLine="540"/>
        <w:jc w:val="both"/>
      </w:pPr>
      <w:r>
        <w:t>3.4. В случае достижения одинаковой оценки показателей эффективности деятельности органов местного самоуправления несколькими муниципальными образованиями по комплексному социально-экономическому развитию лучшим из них признается муниципальное образование, которое большее количество раз занимало лидирующую позицию по направлениям мониторинга. Если и в этом случае не определено лучшее муниципальное образование, то более высокая оценка присваивается муниципальному образованию, имеющему более высокий уровень рейтинговых оценок по всем направлениям мониторинга.</w:t>
      </w:r>
    </w:p>
    <w:p w:rsidR="00507F22" w:rsidRDefault="00507F22">
      <w:pPr>
        <w:pStyle w:val="ConsPlusNormal"/>
        <w:jc w:val="both"/>
      </w:pPr>
    </w:p>
    <w:p w:rsidR="00507F22" w:rsidRDefault="00507F22">
      <w:pPr>
        <w:pStyle w:val="ConsPlusTitle"/>
        <w:jc w:val="center"/>
        <w:outlineLvl w:val="1"/>
      </w:pPr>
      <w:r>
        <w:t>4. Использование дотаций</w:t>
      </w:r>
    </w:p>
    <w:p w:rsidR="00507F22" w:rsidRDefault="00507F22">
      <w:pPr>
        <w:pStyle w:val="ConsPlusNormal"/>
        <w:jc w:val="both"/>
      </w:pPr>
    </w:p>
    <w:p w:rsidR="00507F22" w:rsidRDefault="00507F22">
      <w:pPr>
        <w:pStyle w:val="ConsPlusNormal"/>
        <w:ind w:firstLine="540"/>
        <w:jc w:val="both"/>
      </w:pPr>
      <w:r>
        <w:t xml:space="preserve">4.1. Органы местного самоуправления муниципальных образований Краснодарского края самостоятельно определяют направления расходования дотаций при соблюдении ограничений, установленных Бюджетным </w:t>
      </w:r>
      <w:hyperlink r:id="rId221" w:history="1">
        <w:r>
          <w:rPr>
            <w:color w:val="0000FF"/>
          </w:rPr>
          <w:t>кодексом</w:t>
        </w:r>
      </w:hyperlink>
      <w:r>
        <w:t xml:space="preserve"> Российской Федерации, на реализацию полномочий органов местного самоуправления по вопросам местного значения.</w:t>
      </w:r>
    </w:p>
    <w:p w:rsidR="00507F22" w:rsidRDefault="00507F22">
      <w:pPr>
        <w:pStyle w:val="ConsPlusNormal"/>
        <w:spacing w:before="220"/>
        <w:ind w:firstLine="540"/>
        <w:jc w:val="both"/>
      </w:pPr>
      <w:r>
        <w:t>4.2. Перечисление дотаций в бюджеты муниципальных образований Краснодарского края осуществляется в установленном порядке на счета, открытые в Управлении Федерального казначейства по Краснодарскому краю для учета операций со средствами бюджетов муниципальных образований Краснодарского края.</w:t>
      </w:r>
    </w:p>
    <w:p w:rsidR="00507F22" w:rsidRDefault="00507F22">
      <w:pPr>
        <w:pStyle w:val="ConsPlusNormal"/>
        <w:jc w:val="both"/>
      </w:pPr>
    </w:p>
    <w:p w:rsidR="00507F22" w:rsidRDefault="00507F22">
      <w:pPr>
        <w:pStyle w:val="ConsPlusNormal"/>
        <w:jc w:val="right"/>
      </w:pPr>
      <w:r>
        <w:t>Директор департамента</w:t>
      </w:r>
    </w:p>
    <w:p w:rsidR="00507F22" w:rsidRDefault="00507F22">
      <w:pPr>
        <w:pStyle w:val="ConsPlusNormal"/>
        <w:jc w:val="right"/>
      </w:pPr>
      <w:r>
        <w:t>внутренней политики администрации</w:t>
      </w:r>
    </w:p>
    <w:p w:rsidR="00507F22" w:rsidRDefault="00507F22">
      <w:pPr>
        <w:pStyle w:val="ConsPlusNormal"/>
        <w:jc w:val="right"/>
      </w:pPr>
      <w:r>
        <w:t>Краснодарского края</w:t>
      </w:r>
    </w:p>
    <w:p w:rsidR="00507F22" w:rsidRDefault="00507F22">
      <w:pPr>
        <w:pStyle w:val="ConsPlusNormal"/>
        <w:jc w:val="right"/>
      </w:pPr>
      <w:r>
        <w:t>С.К.ПУЛИКОВСКИЙ</w:t>
      </w:r>
    </w:p>
    <w:p w:rsidR="00507F22" w:rsidRDefault="00507F22">
      <w:pPr>
        <w:pStyle w:val="ConsPlusNormal"/>
        <w:jc w:val="both"/>
      </w:pPr>
    </w:p>
    <w:p w:rsidR="00507F22" w:rsidRDefault="00507F22">
      <w:pPr>
        <w:pStyle w:val="ConsPlusNormal"/>
        <w:jc w:val="both"/>
      </w:pPr>
    </w:p>
    <w:p w:rsidR="00507F22" w:rsidRDefault="00507F22">
      <w:pPr>
        <w:pStyle w:val="ConsPlusNormal"/>
        <w:jc w:val="both"/>
      </w:pPr>
    </w:p>
    <w:p w:rsidR="00507F22" w:rsidRDefault="00507F22">
      <w:pPr>
        <w:pStyle w:val="ConsPlusNormal"/>
        <w:jc w:val="both"/>
      </w:pPr>
    </w:p>
    <w:p w:rsidR="00507F22" w:rsidRDefault="00507F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7F22">
        <w:trPr>
          <w:jc w:val="center"/>
        </w:trPr>
        <w:tc>
          <w:tcPr>
            <w:tcW w:w="9294" w:type="dxa"/>
            <w:tcBorders>
              <w:top w:val="nil"/>
              <w:left w:val="single" w:sz="24" w:space="0" w:color="CED3F1"/>
              <w:bottom w:val="nil"/>
              <w:right w:val="single" w:sz="24" w:space="0" w:color="F4F3F8"/>
            </w:tcBorders>
            <w:shd w:val="clear" w:color="auto" w:fill="F4F3F8"/>
          </w:tcPr>
          <w:p w:rsidR="00507F22" w:rsidRDefault="00507F22">
            <w:pPr>
              <w:pStyle w:val="ConsPlusNormal"/>
              <w:jc w:val="both"/>
            </w:pPr>
            <w:r>
              <w:rPr>
                <w:color w:val="392C69"/>
              </w:rPr>
              <w:t xml:space="preserve">Положения Приложения 3 </w:t>
            </w:r>
            <w:hyperlink w:anchor="P39" w:history="1">
              <w:r>
                <w:rPr>
                  <w:color w:val="0000FF"/>
                </w:rPr>
                <w:t>применяются</w:t>
              </w:r>
            </w:hyperlink>
            <w:r>
              <w:rPr>
                <w:color w:val="392C69"/>
              </w:rPr>
              <w:t xml:space="preserve"> к правоотношениям, возникающим при составлении и исполнении краевого бюджета, начиная с бюджета на 2020 год и на плановый период 2021 и 2022 годов.</w:t>
            </w:r>
          </w:p>
        </w:tc>
      </w:tr>
    </w:tbl>
    <w:p w:rsidR="00507F22" w:rsidRDefault="00507F22">
      <w:pPr>
        <w:pStyle w:val="ConsPlusNormal"/>
        <w:spacing w:before="280"/>
        <w:jc w:val="right"/>
        <w:outlineLvl w:val="0"/>
      </w:pPr>
      <w:r>
        <w:t>Приложение 3</w:t>
      </w:r>
    </w:p>
    <w:p w:rsidR="00507F22" w:rsidRDefault="00507F22">
      <w:pPr>
        <w:pStyle w:val="ConsPlusNormal"/>
        <w:jc w:val="both"/>
      </w:pPr>
    </w:p>
    <w:p w:rsidR="00507F22" w:rsidRDefault="00507F22">
      <w:pPr>
        <w:pStyle w:val="ConsPlusNormal"/>
        <w:jc w:val="right"/>
      </w:pPr>
      <w:r>
        <w:t>Утвержден</w:t>
      </w:r>
    </w:p>
    <w:p w:rsidR="00507F22" w:rsidRDefault="00507F22">
      <w:pPr>
        <w:pStyle w:val="ConsPlusNormal"/>
        <w:jc w:val="right"/>
      </w:pPr>
      <w:r>
        <w:t>постановлением</w:t>
      </w:r>
    </w:p>
    <w:p w:rsidR="00507F22" w:rsidRDefault="00507F22">
      <w:pPr>
        <w:pStyle w:val="ConsPlusNormal"/>
        <w:jc w:val="right"/>
      </w:pPr>
      <w:r>
        <w:t>главы администрации (губернатора)</w:t>
      </w:r>
    </w:p>
    <w:p w:rsidR="00507F22" w:rsidRDefault="00507F22">
      <w:pPr>
        <w:pStyle w:val="ConsPlusNormal"/>
        <w:jc w:val="right"/>
      </w:pPr>
      <w:r>
        <w:t>Краснодарского края</w:t>
      </w:r>
    </w:p>
    <w:p w:rsidR="00507F22" w:rsidRDefault="00507F22">
      <w:pPr>
        <w:pStyle w:val="ConsPlusNormal"/>
        <w:jc w:val="right"/>
      </w:pPr>
      <w:r>
        <w:t>от 6 ноября 2019 г. N 738</w:t>
      </w:r>
    </w:p>
    <w:p w:rsidR="00507F22" w:rsidRDefault="00507F22">
      <w:pPr>
        <w:pStyle w:val="ConsPlusNormal"/>
        <w:jc w:val="both"/>
      </w:pPr>
    </w:p>
    <w:p w:rsidR="00507F22" w:rsidRDefault="00507F22">
      <w:pPr>
        <w:pStyle w:val="ConsPlusTitle"/>
        <w:jc w:val="center"/>
      </w:pPr>
      <w:bookmarkStart w:id="3" w:name="P2358"/>
      <w:bookmarkEnd w:id="3"/>
      <w:r>
        <w:t>ПОРЯДОК</w:t>
      </w:r>
    </w:p>
    <w:p w:rsidR="00507F22" w:rsidRDefault="00507F22">
      <w:pPr>
        <w:pStyle w:val="ConsPlusTitle"/>
        <w:jc w:val="center"/>
      </w:pPr>
      <w:r>
        <w:t>ПРЕДОСТАВЛЕНИЯ И РАСПРЕДЕЛЕНИЯ СУБСИДИЙ</w:t>
      </w:r>
    </w:p>
    <w:p w:rsidR="00507F22" w:rsidRDefault="00507F22">
      <w:pPr>
        <w:pStyle w:val="ConsPlusTitle"/>
        <w:jc w:val="center"/>
      </w:pPr>
      <w:r>
        <w:t>ИЗ КРАЕВОГО БЮДЖЕТА МЕСТНЫМ БЮДЖЕТАМ МУНИЦИПАЛЬНЫХ</w:t>
      </w:r>
    </w:p>
    <w:p w:rsidR="00507F22" w:rsidRDefault="00507F22">
      <w:pPr>
        <w:pStyle w:val="ConsPlusTitle"/>
        <w:jc w:val="center"/>
      </w:pPr>
      <w:r>
        <w:t>ОБРАЗОВАНИЙ КРАСНОДАРСКОГО КРАЯ НА СОФИНАНСИРОВАНИЕ</w:t>
      </w:r>
    </w:p>
    <w:p w:rsidR="00507F22" w:rsidRDefault="00507F22">
      <w:pPr>
        <w:pStyle w:val="ConsPlusTitle"/>
        <w:jc w:val="center"/>
      </w:pPr>
      <w:r>
        <w:t>РАСХОДНЫХ ОБЯЗАТЕЛЬСТВ МУНИЦИПАЛЬНЫХ ОБРАЗОВАНИЙ</w:t>
      </w:r>
    </w:p>
    <w:p w:rsidR="00507F22" w:rsidRDefault="00507F22">
      <w:pPr>
        <w:pStyle w:val="ConsPlusTitle"/>
        <w:jc w:val="center"/>
      </w:pPr>
      <w:r>
        <w:t>КРАСНОДАРСКОГО КРАЯ ПО ПРОВЕДЕНИЮ МЕРОПРИЯТИЙ</w:t>
      </w:r>
    </w:p>
    <w:p w:rsidR="00507F22" w:rsidRDefault="00507F22">
      <w:pPr>
        <w:pStyle w:val="ConsPlusTitle"/>
        <w:jc w:val="center"/>
      </w:pPr>
      <w:r>
        <w:t>ПО ВОССТАНОВЛЕНИЮ (РЕМОНТУ, БЛАГОУСТРОЙСТВУ) ВОИНСКИХ</w:t>
      </w:r>
    </w:p>
    <w:p w:rsidR="00507F22" w:rsidRDefault="00507F22">
      <w:pPr>
        <w:pStyle w:val="ConsPlusTitle"/>
        <w:jc w:val="center"/>
      </w:pPr>
      <w:r>
        <w:lastRenderedPageBreak/>
        <w:t>ЗАХОРОНЕНИЙ; УСТАНОВКЕ МЕМОРИАЛЬНЫХ ЗНАКОВ НА ВОИНСКИХ</w:t>
      </w:r>
    </w:p>
    <w:p w:rsidR="00507F22" w:rsidRDefault="00507F22">
      <w:pPr>
        <w:pStyle w:val="ConsPlusTitle"/>
        <w:jc w:val="center"/>
      </w:pPr>
      <w:r>
        <w:t>ЗАХОРОНЕНИЯХ; НАНЕСЕНИЮ ИМЕН ПОГИБШИХ ПРИ ЗАЩИТЕ ОТЕЧЕСТВА</w:t>
      </w:r>
    </w:p>
    <w:p w:rsidR="00507F22" w:rsidRDefault="00507F22">
      <w:pPr>
        <w:pStyle w:val="ConsPlusTitle"/>
        <w:jc w:val="center"/>
      </w:pPr>
      <w:r>
        <w:t>НА МЕМОРИАЛЬНЫЕ СООРУЖЕНИЯ ВОИНСКИХ ЗАХОРОНЕНИЙ ПО МЕСТУ</w:t>
      </w:r>
    </w:p>
    <w:p w:rsidR="00507F22" w:rsidRDefault="00507F22">
      <w:pPr>
        <w:pStyle w:val="ConsPlusTitle"/>
        <w:jc w:val="center"/>
      </w:pPr>
      <w:r>
        <w:t>ЗАХОРОНЕНИЯ В ПРЕДЕЛАХ ПОЛНОМОЧИЙ, УСТАНОВЛЕННЫХ</w:t>
      </w:r>
    </w:p>
    <w:p w:rsidR="00507F22" w:rsidRDefault="00507F22">
      <w:pPr>
        <w:pStyle w:val="ConsPlusTitle"/>
        <w:jc w:val="center"/>
      </w:pPr>
      <w:r>
        <w:t>ЗАКОНОДАТЕЛЬСТВОМ РОССИЙСКОЙ ФЕДЕРАЦИИ</w:t>
      </w:r>
    </w:p>
    <w:p w:rsidR="00507F22" w:rsidRDefault="00507F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7F22">
        <w:trPr>
          <w:jc w:val="center"/>
        </w:trPr>
        <w:tc>
          <w:tcPr>
            <w:tcW w:w="9294" w:type="dxa"/>
            <w:tcBorders>
              <w:top w:val="nil"/>
              <w:left w:val="single" w:sz="24" w:space="0" w:color="CED3F1"/>
              <w:bottom w:val="nil"/>
              <w:right w:val="single" w:sz="24" w:space="0" w:color="F4F3F8"/>
            </w:tcBorders>
            <w:shd w:val="clear" w:color="auto" w:fill="F4F3F8"/>
          </w:tcPr>
          <w:p w:rsidR="00507F22" w:rsidRDefault="00507F22">
            <w:pPr>
              <w:pStyle w:val="ConsPlusNormal"/>
              <w:jc w:val="center"/>
            </w:pPr>
            <w:r>
              <w:rPr>
                <w:color w:val="392C69"/>
              </w:rPr>
              <w:t>Список изменяющих документов</w:t>
            </w:r>
          </w:p>
          <w:p w:rsidR="00507F22" w:rsidRDefault="00507F22">
            <w:pPr>
              <w:pStyle w:val="ConsPlusNormal"/>
              <w:jc w:val="center"/>
            </w:pPr>
            <w:r>
              <w:rPr>
                <w:color w:val="392C69"/>
              </w:rPr>
              <w:t xml:space="preserve">(в ред. </w:t>
            </w:r>
            <w:hyperlink r:id="rId222" w:history="1">
              <w:r>
                <w:rPr>
                  <w:color w:val="0000FF"/>
                </w:rPr>
                <w:t>Постановления</w:t>
              </w:r>
            </w:hyperlink>
            <w:r>
              <w:rPr>
                <w:color w:val="392C69"/>
              </w:rPr>
              <w:t xml:space="preserve"> главы администрации (губернатора) Краснодарского края</w:t>
            </w:r>
          </w:p>
          <w:p w:rsidR="00507F22" w:rsidRDefault="00507F22">
            <w:pPr>
              <w:pStyle w:val="ConsPlusNormal"/>
              <w:jc w:val="center"/>
            </w:pPr>
            <w:r>
              <w:rPr>
                <w:color w:val="392C69"/>
              </w:rPr>
              <w:t>от 10.03.2020 N 125)</w:t>
            </w:r>
          </w:p>
        </w:tc>
      </w:tr>
    </w:tbl>
    <w:p w:rsidR="00507F22" w:rsidRDefault="00507F22">
      <w:pPr>
        <w:pStyle w:val="ConsPlusNormal"/>
        <w:jc w:val="both"/>
      </w:pPr>
    </w:p>
    <w:p w:rsidR="00507F22" w:rsidRDefault="00507F22">
      <w:pPr>
        <w:pStyle w:val="ConsPlusNormal"/>
        <w:ind w:firstLine="540"/>
        <w:jc w:val="both"/>
      </w:pPr>
      <w:bookmarkStart w:id="4" w:name="P2374"/>
      <w:bookmarkEnd w:id="4"/>
      <w:r>
        <w:t xml:space="preserve">1. Порядок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проведению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 (далее - Порядок), определяет механизм распределения и предоставления субсидий начиная с 2020 года из краевого бюджета (в том числе за счет средств, источником финансового обеспечения которых являются субсидии из федерального бюджета) местным бюджетам муниципальных образований Краснодарского края на софинансирование расходных обязательств органов местного самоуправления муниципальных образований Краснодарского края по проведению мероприятий по восстановлению (ремонту, благоустройству) воинских захоронений; установке мемориальных знаков на воинских захоронениях; нанесению имен (воинских званий, фамилий и инициалов)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 в соответствии с мероприятием, указанным в </w:t>
      </w:r>
      <w:hyperlink r:id="rId223" w:history="1">
        <w:r>
          <w:rPr>
            <w:color w:val="0000FF"/>
          </w:rPr>
          <w:t>пункте 1.1 таблицы 1 раздела 2</w:t>
        </w:r>
      </w:hyperlink>
      <w:r>
        <w:t xml:space="preserve"> "Перечень мероприятий подпрограммы" приложения 6(2) к государственной программе Краснодарского края "Региональная политика и развитие гражданского общества" (далее - программа), утвержденной постановлением главы администрации (губернатора) Краснодарского края от 19 октября 2015 г. N 975.</w:t>
      </w:r>
    </w:p>
    <w:p w:rsidR="00507F22" w:rsidRDefault="00507F22">
      <w:pPr>
        <w:pStyle w:val="ConsPlusNormal"/>
        <w:spacing w:before="220"/>
        <w:ind w:firstLine="540"/>
        <w:jc w:val="both"/>
      </w:pPr>
      <w:r>
        <w:t xml:space="preserve">2. Субсидии предоставляются поселениям и городским округам Краснодарского края (далее - муниципальные образования) в соответствии с объемами финансирования, предусмотренными на реализацию мероприятия программы в пределах бюджетных ассигнований, предусмотренных в законе Краснодарского края о краевом бюджете и (или) сводной бюджетной росписи краевого бюджета на цели, установленные </w:t>
      </w:r>
      <w:hyperlink w:anchor="P2374" w:history="1">
        <w:r>
          <w:rPr>
            <w:color w:val="0000FF"/>
          </w:rPr>
          <w:t>пунктом 1</w:t>
        </w:r>
      </w:hyperlink>
      <w:r>
        <w:t xml:space="preserve"> Порядка.</w:t>
      </w:r>
    </w:p>
    <w:p w:rsidR="00507F22" w:rsidRDefault="00507F22">
      <w:pPr>
        <w:pStyle w:val="ConsPlusNormal"/>
        <w:spacing w:before="220"/>
        <w:ind w:firstLine="540"/>
        <w:jc w:val="both"/>
      </w:pPr>
      <w:r>
        <w:t>3. Распределение субсидий местным бюджетам из краевого бюджета между муниципальными образованиями Краснодарского края утверждается законом Краснодарского края о краевом бюджете на очередной финансовый год и на плановый период.</w:t>
      </w:r>
    </w:p>
    <w:p w:rsidR="00507F22" w:rsidRDefault="00507F22">
      <w:pPr>
        <w:pStyle w:val="ConsPlusNormal"/>
        <w:spacing w:before="220"/>
        <w:ind w:firstLine="540"/>
        <w:jc w:val="both"/>
      </w:pPr>
      <w:r>
        <w:t>4. Условиями предоставления субсидий являются:</w:t>
      </w:r>
    </w:p>
    <w:p w:rsidR="00507F22" w:rsidRDefault="00507F22">
      <w:pPr>
        <w:pStyle w:val="ConsPlusNormal"/>
        <w:spacing w:before="220"/>
        <w:ind w:firstLine="540"/>
        <w:jc w:val="both"/>
      </w:pPr>
      <w:bookmarkStart w:id="5" w:name="P2378"/>
      <w:bookmarkEnd w:id="5"/>
      <w:r>
        <w:t>1) наличие муниципального правового акта, устанавливающего расходное обязательство муниципального образования Краснодарского края, в целях софинансирования которого предоставляется субсидия;</w:t>
      </w:r>
    </w:p>
    <w:p w:rsidR="00507F22" w:rsidRDefault="00507F22">
      <w:pPr>
        <w:pStyle w:val="ConsPlusNormal"/>
        <w:spacing w:before="220"/>
        <w:ind w:firstLine="540"/>
        <w:jc w:val="both"/>
      </w:pPr>
      <w:bookmarkStart w:id="6" w:name="P2379"/>
      <w:bookmarkEnd w:id="6"/>
      <w:r>
        <w:t>2) наличие в бюджете муниципального образования Краснодарского края (сводной бюджетной росписи местного бюджета муниципального образования Краснодарского края) бюджетных ассигнований на исполнение соответствующего расходного обязательства муниципального образования Краснодарского края, в целях софинансирования которого предоставляется субсидия, в объеме, необходимом для его исполнения, включая размер планируемой к предоставлению из краевого бюджета субсидии;</w:t>
      </w:r>
    </w:p>
    <w:p w:rsidR="00507F22" w:rsidRDefault="00507F22">
      <w:pPr>
        <w:pStyle w:val="ConsPlusNormal"/>
        <w:spacing w:before="220"/>
        <w:ind w:firstLine="540"/>
        <w:jc w:val="both"/>
      </w:pPr>
      <w:r>
        <w:lastRenderedPageBreak/>
        <w:t>3) заключение соглашения между главным распорядителем (распорядителем) средств краевого бюджета (далее - ГРБС) - министерством топливно-энергетического комплекса и жилищно-коммунального хозяйства Краснодарского края и местной администрацией муниципального образования Краснодарского края о предоставлении субсидии (далее - Соглашение);</w:t>
      </w:r>
    </w:p>
    <w:p w:rsidR="00507F22" w:rsidRDefault="00507F22">
      <w:pPr>
        <w:pStyle w:val="ConsPlusNormal"/>
        <w:spacing w:before="220"/>
        <w:ind w:firstLine="540"/>
        <w:jc w:val="both"/>
      </w:pPr>
      <w:r>
        <w:t>4) осуществление мероприятий, проводимых в отношении воинских захоронений, состоящих на государственном учете.</w:t>
      </w:r>
    </w:p>
    <w:p w:rsidR="00507F22" w:rsidRDefault="00507F22">
      <w:pPr>
        <w:pStyle w:val="ConsPlusNormal"/>
        <w:spacing w:before="220"/>
        <w:ind w:firstLine="540"/>
        <w:jc w:val="both"/>
      </w:pPr>
      <w:r>
        <w:t xml:space="preserve">5. Условия предоставления субсидий, установленные </w:t>
      </w:r>
      <w:hyperlink w:anchor="P2378" w:history="1">
        <w:r>
          <w:rPr>
            <w:color w:val="0000FF"/>
          </w:rPr>
          <w:t>подпунктами 1</w:t>
        </w:r>
      </w:hyperlink>
      <w:r>
        <w:t xml:space="preserve">, </w:t>
      </w:r>
      <w:hyperlink w:anchor="P2379" w:history="1">
        <w:r>
          <w:rPr>
            <w:color w:val="0000FF"/>
          </w:rPr>
          <w:t>2 пункта 4</w:t>
        </w:r>
      </w:hyperlink>
      <w:r>
        <w:t xml:space="preserve"> Порядка, должны быть исполнены муниципальными образованиями Краснодарского края в полном объеме до заключения Соглашения. При заключении Соглашения муниципальные образования представляют ГРБС информацию в произвольной форме об исполнении подпунктов 1, 2 пункта 4 Порядка. Проверку их исполнения осуществляет ГРБС.</w:t>
      </w:r>
    </w:p>
    <w:p w:rsidR="00507F22" w:rsidRDefault="00507F22">
      <w:pPr>
        <w:pStyle w:val="ConsPlusNormal"/>
        <w:spacing w:before="220"/>
        <w:ind w:firstLine="540"/>
        <w:jc w:val="both"/>
      </w:pPr>
      <w:bookmarkStart w:id="7" w:name="P2383"/>
      <w:bookmarkEnd w:id="7"/>
      <w:r>
        <w:t>6. Соглашение заключается в соответствии с типовой формой соглашения, утвержденной приказом министерства финансов Краснодарского края.</w:t>
      </w:r>
    </w:p>
    <w:p w:rsidR="00507F22" w:rsidRDefault="00507F22">
      <w:pPr>
        <w:pStyle w:val="ConsPlusNormal"/>
        <w:spacing w:before="220"/>
        <w:ind w:firstLine="540"/>
        <w:jc w:val="both"/>
      </w:pPr>
      <w:r>
        <w:t xml:space="preserve">В Соглашение включаются положения, предусмотренные </w:t>
      </w:r>
      <w:hyperlink r:id="rId224" w:history="1">
        <w:r>
          <w:rPr>
            <w:color w:val="0000FF"/>
          </w:rPr>
          <w:t>пунктом 7</w:t>
        </w:r>
      </w:hyperlink>
      <w:r>
        <w:t xml:space="preserve"> Правил предоставления и распределения субсидий из краевого бюджета местным бюджетам муниципальных образований Краснодарского края, утвержденных постановлением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 (далее - Правила предоставления и распределения субсидий).</w:t>
      </w:r>
    </w:p>
    <w:p w:rsidR="00507F22" w:rsidRDefault="00507F22">
      <w:pPr>
        <w:pStyle w:val="ConsPlusNormal"/>
        <w:spacing w:before="220"/>
        <w:ind w:firstLine="540"/>
        <w:jc w:val="both"/>
      </w:pPr>
      <w:r>
        <w:t>ГРБС вправе включить в Соглашение иные условия, которые регулируют порядок предоставления субсидии.</w:t>
      </w:r>
    </w:p>
    <w:p w:rsidR="00507F22" w:rsidRDefault="00507F22">
      <w:pPr>
        <w:pStyle w:val="ConsPlusNormal"/>
        <w:spacing w:before="220"/>
        <w:ind w:firstLine="540"/>
        <w:jc w:val="both"/>
      </w:pPr>
      <w:r>
        <w:t xml:space="preserve">В случае софинансирования из федерального бюджета расходного обязательства Краснодарского края по предоставлению субсидии местному бюджету в целях оказания финансовой поддержки выполнения органами местного самоуправления муниципальных образований полномочий по решению вопросов местного значения Соглашение должно соответствовать требованиям, установленным </w:t>
      </w:r>
      <w:hyperlink r:id="rId225"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(далее - Правила формирования, предоставления и распределения субсидий).</w:t>
      </w:r>
    </w:p>
    <w:p w:rsidR="00507F22" w:rsidRDefault="00507F22">
      <w:pPr>
        <w:pStyle w:val="ConsPlusNormal"/>
        <w:spacing w:before="220"/>
        <w:ind w:firstLine="540"/>
        <w:jc w:val="both"/>
      </w:pPr>
      <w:r>
        <w:t>Соглашение заключается на срок, который не может быть меньше срока, на который в установленном порядке утверждено распределение субсидий между муниципальными образованиями Краснодарского края.</w:t>
      </w:r>
    </w:p>
    <w:p w:rsidR="00507F22" w:rsidRDefault="00507F22">
      <w:pPr>
        <w:pStyle w:val="ConsPlusNormal"/>
        <w:jc w:val="both"/>
      </w:pPr>
      <w:r>
        <w:t xml:space="preserve">(п. 6 в ред. </w:t>
      </w:r>
      <w:hyperlink r:id="rId226" w:history="1">
        <w:r>
          <w:rPr>
            <w:color w:val="0000FF"/>
          </w:rPr>
          <w:t>Постановления</w:t>
        </w:r>
      </w:hyperlink>
      <w:r>
        <w:t xml:space="preserve"> главы администрации (губернатора) Краснодарского края от 10.03.2020 N 125)</w:t>
      </w:r>
    </w:p>
    <w:p w:rsidR="00507F22" w:rsidRDefault="00507F22">
      <w:pPr>
        <w:pStyle w:val="ConsPlusNormal"/>
        <w:spacing w:before="220"/>
        <w:ind w:firstLine="540"/>
        <w:jc w:val="both"/>
      </w:pPr>
      <w:r>
        <w:t>7. ГРБС вправе включить в Соглашение иные условия, которые регулируют порядок предоставления субсидии.</w:t>
      </w:r>
    </w:p>
    <w:p w:rsidR="00507F22" w:rsidRDefault="00507F22">
      <w:pPr>
        <w:pStyle w:val="ConsPlusNormal"/>
        <w:spacing w:before="220"/>
        <w:ind w:firstLine="540"/>
        <w:jc w:val="both"/>
      </w:pPr>
      <w:r>
        <w:t xml:space="preserve">8. Критерием отбора муниципальных образований Краснодарского края для предоставления из краевого бюджета субсидий является наличие потребности в финансировании мероприятия, указанного в </w:t>
      </w:r>
      <w:hyperlink w:anchor="P2374" w:history="1">
        <w:r>
          <w:rPr>
            <w:color w:val="0000FF"/>
          </w:rPr>
          <w:t>пункте 1</w:t>
        </w:r>
      </w:hyperlink>
      <w:r>
        <w:t xml:space="preserve"> Порядка.</w:t>
      </w:r>
    </w:p>
    <w:p w:rsidR="00507F22" w:rsidRDefault="00507F22">
      <w:pPr>
        <w:pStyle w:val="ConsPlusNormal"/>
        <w:spacing w:before="220"/>
        <w:ind w:firstLine="540"/>
        <w:jc w:val="both"/>
      </w:pPr>
      <w:bookmarkStart w:id="8" w:name="P2391"/>
      <w:bookmarkEnd w:id="8"/>
      <w:r>
        <w:t>9. Организатором отбора муниципальных образований Краснодарского края для предоставления субсидий (далее - отбор) выступает ГРБС.</w:t>
      </w:r>
    </w:p>
    <w:p w:rsidR="00507F22" w:rsidRDefault="00507F22">
      <w:pPr>
        <w:pStyle w:val="ConsPlusNormal"/>
        <w:spacing w:before="220"/>
        <w:ind w:firstLine="540"/>
        <w:jc w:val="both"/>
      </w:pPr>
      <w:r>
        <w:t>Отбор муниципальных образований Краснодарского края для предоставления субсидий в 2020 - 2022 годах осуществляется ГРБС в 2019 году.</w:t>
      </w:r>
    </w:p>
    <w:p w:rsidR="00507F22" w:rsidRDefault="00507F22">
      <w:pPr>
        <w:pStyle w:val="ConsPlusNormal"/>
        <w:spacing w:before="220"/>
        <w:ind w:firstLine="540"/>
        <w:jc w:val="both"/>
      </w:pPr>
      <w:r>
        <w:lastRenderedPageBreak/>
        <w:t>Информация о начале проведения отбора не менее чем за 1 рабочий день до начала приема документации на отбор размещается ГРБС на официальном сайте ГРБС в информационно-телекоммуникационной сети "Интернет" с указанием места, даты начала и окончания приема заявок от органа местного самоуправления муниципального образования Краснодарского края на участие в отборе, необходимой контактной информации.</w:t>
      </w:r>
    </w:p>
    <w:p w:rsidR="00507F22" w:rsidRDefault="00507F22">
      <w:pPr>
        <w:pStyle w:val="ConsPlusNormal"/>
        <w:spacing w:before="220"/>
        <w:ind w:firstLine="540"/>
        <w:jc w:val="both"/>
      </w:pPr>
      <w:r>
        <w:t>Срок приема заявок от органов местного самоуправления муниципального образования Краснодарского края на участие в отборе составляет не менее 2 рабочих дней с даты размещения информации об отборе.</w:t>
      </w:r>
    </w:p>
    <w:p w:rsidR="00507F22" w:rsidRDefault="00507F22">
      <w:pPr>
        <w:pStyle w:val="ConsPlusNormal"/>
        <w:spacing w:before="220"/>
        <w:ind w:firstLine="540"/>
        <w:jc w:val="both"/>
      </w:pPr>
      <w:r>
        <w:t>Заявки, поступившие после окончания срока их приема, к рассмотрению не принимаются.</w:t>
      </w:r>
    </w:p>
    <w:p w:rsidR="00507F22" w:rsidRDefault="00507F22">
      <w:pPr>
        <w:pStyle w:val="ConsPlusNormal"/>
        <w:spacing w:before="220"/>
        <w:ind w:firstLine="540"/>
        <w:jc w:val="both"/>
      </w:pPr>
      <w:bookmarkStart w:id="9" w:name="P2396"/>
      <w:bookmarkEnd w:id="9"/>
      <w:r>
        <w:t>10. Заявка должна содержать:</w:t>
      </w:r>
    </w:p>
    <w:p w:rsidR="00507F22" w:rsidRDefault="00507F22">
      <w:pPr>
        <w:pStyle w:val="ConsPlusNormal"/>
        <w:spacing w:before="220"/>
        <w:ind w:firstLine="540"/>
        <w:jc w:val="both"/>
      </w:pPr>
      <w:r>
        <w:t>обращение главы муниципального образования Краснодарского края (уполномоченного им лица) об участии в отборе, составленное в свободной форме;</w:t>
      </w:r>
    </w:p>
    <w:p w:rsidR="00507F22" w:rsidRDefault="00507F22">
      <w:pPr>
        <w:pStyle w:val="ConsPlusNormal"/>
        <w:spacing w:before="220"/>
        <w:ind w:firstLine="540"/>
        <w:jc w:val="both"/>
      </w:pPr>
      <w:r>
        <w:t>пояснительную записку, содержащую обоснование потребности в проведении работ по восстановлению (ремонту, благоустройству) воинских захоронений; установке мемориальных знаков на воинских захоронениях; нанесению имен (воинских званий, фамилий и инициалов)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p w:rsidR="00507F22" w:rsidRDefault="00507F22">
      <w:pPr>
        <w:pStyle w:val="ConsPlusNormal"/>
        <w:spacing w:before="220"/>
        <w:ind w:firstLine="540"/>
        <w:jc w:val="both"/>
      </w:pPr>
      <w:r>
        <w:t>копию документа, подтверждающего государственный учет воинских захоронений, заверенную в установленном законодательством порядке.</w:t>
      </w:r>
    </w:p>
    <w:p w:rsidR="00507F22" w:rsidRDefault="00507F22">
      <w:pPr>
        <w:pStyle w:val="ConsPlusNormal"/>
        <w:spacing w:before="220"/>
        <w:ind w:firstLine="540"/>
        <w:jc w:val="both"/>
      </w:pPr>
      <w:r>
        <w:t>Органы местного самоуправления муниципальных образований Краснодарского края несут ответственность за достоверность представляемых ими ГРБС для отбора документов и информации в соответствии с законодательством Российской Федерации.</w:t>
      </w:r>
    </w:p>
    <w:p w:rsidR="00507F22" w:rsidRDefault="00507F22">
      <w:pPr>
        <w:pStyle w:val="ConsPlusNormal"/>
        <w:spacing w:before="220"/>
        <w:ind w:firstLine="540"/>
        <w:jc w:val="both"/>
      </w:pPr>
      <w:r>
        <w:t>В течение 15 рабочих дней с даты окончания приема заявок ГРБС передает поступившие заявки на рассмотрение комиссии по рассмотрению заявок и отбору муниципальных образований Краснодарского края для предоставления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проведению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 (далее - комиссия). Порядок работы комиссии и ее состав утверждаются приказом ГРБС.</w:t>
      </w:r>
    </w:p>
    <w:p w:rsidR="00507F22" w:rsidRDefault="00507F22">
      <w:pPr>
        <w:pStyle w:val="ConsPlusNormal"/>
        <w:spacing w:before="220"/>
        <w:ind w:firstLine="540"/>
        <w:jc w:val="both"/>
      </w:pPr>
      <w:r>
        <w:t>Результаты отбора комиссией муниципальных образований Краснодарского края для предоставления субсидии из краевого бюджета утверждаются приказом ГРБС в течение 5 рабочих дней с даты подписания протокола заседания комиссии. Информация о результатах отбора в течение 3 рабочих дней с даты их утверждения публикуется на официальном сайте ГРБС в информационно-телекоммуникационной сети "Интернет".</w:t>
      </w:r>
    </w:p>
    <w:p w:rsidR="00507F22" w:rsidRDefault="00507F22">
      <w:pPr>
        <w:pStyle w:val="ConsPlusNormal"/>
        <w:spacing w:before="220"/>
        <w:ind w:firstLine="540"/>
        <w:jc w:val="both"/>
      </w:pPr>
      <w:r>
        <w:t>11. Методика распределения субсидий между муниципальными образованиями Краснодарского края:</w:t>
      </w:r>
    </w:p>
    <w:p w:rsidR="00507F22" w:rsidRDefault="00507F22">
      <w:pPr>
        <w:pStyle w:val="ConsPlusNormal"/>
        <w:spacing w:before="220"/>
        <w:ind w:firstLine="540"/>
        <w:jc w:val="both"/>
      </w:pPr>
      <w:r>
        <w:t xml:space="preserve">по результатам отбора муниципальных образований Краснодарского края для предоставления субсидий ГРБС рассчитывает размер субсидии с учетом заявленной муниципальным образованием обоснованной потребности и предельного уровня софинансирования из краевого бюджета объема расходного обязательства муниципального образования Краснодарского края по муниципальным образованиям Краснодарского края на очередной финансовый год и на плановый период, утвержденного приказом министерства </w:t>
      </w:r>
      <w:r>
        <w:lastRenderedPageBreak/>
        <w:t>финансов Краснодарского края, и группы предельного уровня софинансирования из краевого бюджета расходного обязательства муниципального образования Краснодарского края, указанной в пункте 12 Порядка.</w:t>
      </w:r>
    </w:p>
    <w:p w:rsidR="00507F22" w:rsidRDefault="00507F22">
      <w:pPr>
        <w:pStyle w:val="ConsPlusNormal"/>
        <w:jc w:val="both"/>
      </w:pPr>
      <w:r>
        <w:t xml:space="preserve">(в ред. </w:t>
      </w:r>
      <w:hyperlink r:id="rId227" w:history="1">
        <w:r>
          <w:rPr>
            <w:color w:val="0000FF"/>
          </w:rPr>
          <w:t>Постановления</w:t>
        </w:r>
      </w:hyperlink>
      <w:r>
        <w:t xml:space="preserve"> главы администрации (губернатора) Краснодарского края от 10.03.2020 N 125)</w:t>
      </w:r>
    </w:p>
    <w:p w:rsidR="00507F22" w:rsidRDefault="00507F22">
      <w:pPr>
        <w:pStyle w:val="ConsPlusNormal"/>
        <w:spacing w:before="220"/>
        <w:ind w:firstLine="540"/>
        <w:jc w:val="both"/>
      </w:pPr>
      <w:bookmarkStart w:id="10" w:name="P2406"/>
      <w:bookmarkEnd w:id="10"/>
      <w:r>
        <w:t>12. Предельный уровень софинансирования из краевого бюджета объема расходного обязательства муниципальных образований Краснодарского края не может быть установлен выше 97 процентов и ниже 93 процентов объема расходного обязательства муниципального образования Краснодарского края (третья группа).</w:t>
      </w:r>
    </w:p>
    <w:p w:rsidR="00507F22" w:rsidRDefault="00507F22">
      <w:pPr>
        <w:pStyle w:val="ConsPlusNormal"/>
        <w:jc w:val="both"/>
      </w:pPr>
      <w:r>
        <w:t xml:space="preserve">(в ред. </w:t>
      </w:r>
      <w:hyperlink r:id="rId228" w:history="1">
        <w:r>
          <w:rPr>
            <w:color w:val="0000FF"/>
          </w:rPr>
          <w:t>Постановления</w:t>
        </w:r>
      </w:hyperlink>
      <w:r>
        <w:t xml:space="preserve"> главы администрации (губернатора) Краснодарского края от 10.03.2020 N 125)</w:t>
      </w:r>
    </w:p>
    <w:p w:rsidR="00507F22" w:rsidRDefault="00507F22">
      <w:pPr>
        <w:pStyle w:val="ConsPlusNormal"/>
        <w:spacing w:before="220"/>
        <w:ind w:firstLine="540"/>
        <w:jc w:val="both"/>
      </w:pPr>
      <w:r>
        <w:t>13. Оценка эффективности использования субсидий из краевого бюджета осуществляется путем сравнения фактически достигнутых значений и установленных Соглашением плановых значений показателей, исходя из значения целевого показателя результативности, предусмотренного в перечне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 Перечень целевых показателей утверждается нормативным правовым актом высшего исполнительного органа государственной власти Краснодарского края.</w:t>
      </w:r>
    </w:p>
    <w:p w:rsidR="00507F22" w:rsidRDefault="00507F22">
      <w:pPr>
        <w:pStyle w:val="ConsPlusNormal"/>
        <w:spacing w:before="220"/>
        <w:ind w:firstLine="540"/>
        <w:jc w:val="both"/>
      </w:pPr>
      <w:r>
        <w:t>14. Органы местного самоуправления муниципальных образований Краснодарского края - получатели субсидий представляют отчетность об осуществлении расходов местного бюджета муниципального образования Краснодарского края, источником финансового обеспечения которых является субсидия, а также о достижении установленных значений показателей результативности (результатов) использования субсидии в сроки и порядке, установленные Соглашением.</w:t>
      </w:r>
    </w:p>
    <w:p w:rsidR="00507F22" w:rsidRDefault="00507F22">
      <w:pPr>
        <w:pStyle w:val="ConsPlusNormal"/>
        <w:jc w:val="both"/>
      </w:pPr>
      <w:r>
        <w:t xml:space="preserve">(в ред. </w:t>
      </w:r>
      <w:hyperlink r:id="rId229" w:history="1">
        <w:r>
          <w:rPr>
            <w:color w:val="0000FF"/>
          </w:rPr>
          <w:t>Постановления</w:t>
        </w:r>
      </w:hyperlink>
      <w:r>
        <w:t xml:space="preserve"> главы администрации (губернатора) Краснодарского края от 10.03.2020 N 125)</w:t>
      </w:r>
    </w:p>
    <w:p w:rsidR="00507F22" w:rsidRDefault="00507F22">
      <w:pPr>
        <w:pStyle w:val="ConsPlusNormal"/>
        <w:spacing w:before="220"/>
        <w:ind w:firstLine="540"/>
        <w:jc w:val="both"/>
      </w:pPr>
      <w:r>
        <w:t>Органы местного самоуправления муниципального образования Краснодарского края несут ответственность, предусмотренную законодательством Российской Федерации, в том числе за достоверность представляемых ГРБС сведений и целевое использование предоставленных субсидий.</w:t>
      </w:r>
    </w:p>
    <w:p w:rsidR="00507F22" w:rsidRDefault="00507F22">
      <w:pPr>
        <w:pStyle w:val="ConsPlusNormal"/>
        <w:spacing w:before="220"/>
        <w:ind w:firstLine="540"/>
        <w:jc w:val="both"/>
      </w:pPr>
      <w:r>
        <w:t>15. Перечисление субсидий в бюджеты муниципальных образований Краснодарского края осуществляется в установленном порядке на счета, открытые в Управлении Федерального казначейства по Краснодарскому краю для учета операций со средствами бюджетов муниципальных образований Краснодарского края.</w:t>
      </w:r>
    </w:p>
    <w:p w:rsidR="00507F22" w:rsidRDefault="00507F22">
      <w:pPr>
        <w:pStyle w:val="ConsPlusNormal"/>
        <w:spacing w:before="220"/>
        <w:ind w:firstLine="540"/>
        <w:jc w:val="both"/>
      </w:pPr>
      <w:r>
        <w:t xml:space="preserve">Перечисление из краевого бюджета субсидий местному бюджету муниципального образования Краснодарского края (за исключением субсидий, источниками финансового обеспечения которых являются межбюджетные трансферты, включенные в перечень, утвержденный Правительством Российской Федерации в соответствии с </w:t>
      </w:r>
      <w:hyperlink r:id="rId230" w:history="1">
        <w:r>
          <w:rPr>
            <w:color w:val="0000FF"/>
          </w:rPr>
          <w:t>абзацем вторым пункта 6 статьи 130</w:t>
        </w:r>
      </w:hyperlink>
      <w:r>
        <w:t xml:space="preserve"> Бюджетного кодекса Российской Федерации) осуществляется в соответствии с Соглашениями в пределах суммы, необходимой для софинансирования оплаты денежных обязательств получателей средств местного бюджета муниципального образования Краснодарского края, соответствующих целям предоставления субсидии, в размере установленного для соответствующего муниципального образования Краснодарского края Соглашением уровня софинансирования.</w:t>
      </w:r>
    </w:p>
    <w:p w:rsidR="00507F22" w:rsidRDefault="00507F22">
      <w:pPr>
        <w:pStyle w:val="ConsPlusNormal"/>
        <w:spacing w:before="220"/>
        <w:ind w:firstLine="540"/>
        <w:jc w:val="both"/>
      </w:pPr>
      <w:r>
        <w:t>16. Внесение изменений в ранее установленное распределение субсидий муниципальными образованиями допускается в случаях, установленных законом Краснодарского края.</w:t>
      </w:r>
    </w:p>
    <w:p w:rsidR="00507F22" w:rsidRDefault="00507F22">
      <w:pPr>
        <w:pStyle w:val="ConsPlusNormal"/>
        <w:jc w:val="both"/>
      </w:pPr>
      <w:r>
        <w:lastRenderedPageBreak/>
        <w:t xml:space="preserve">(в ред. </w:t>
      </w:r>
      <w:hyperlink r:id="rId231" w:history="1">
        <w:r>
          <w:rPr>
            <w:color w:val="0000FF"/>
          </w:rPr>
          <w:t>Постановления</w:t>
        </w:r>
      </w:hyperlink>
      <w:r>
        <w:t xml:space="preserve"> главы администрации (губернатора) Краснодарского края от 10.03.2020 N 125)</w:t>
      </w:r>
    </w:p>
    <w:p w:rsidR="00507F22" w:rsidRDefault="00507F22">
      <w:pPr>
        <w:pStyle w:val="ConsPlusNormal"/>
        <w:spacing w:before="220"/>
        <w:ind w:firstLine="540"/>
        <w:jc w:val="both"/>
      </w:pPr>
      <w:r>
        <w:t>Внесение изменений в ранее установленное распределение субсидий между муниципальными образованиями осуществляется по результатам дополнительного отбора муниципальных образований Краснодарского края или без проведения такового согласно Порядку.</w:t>
      </w:r>
    </w:p>
    <w:p w:rsidR="00507F22" w:rsidRDefault="00507F22">
      <w:pPr>
        <w:pStyle w:val="ConsPlusNormal"/>
        <w:spacing w:before="220"/>
        <w:ind w:firstLine="540"/>
        <w:jc w:val="both"/>
      </w:pPr>
      <w:r>
        <w:t xml:space="preserve">Дополнительный отбор муниципальных образований Краснодарского края для предоставления субсидий в соответствии с настоящим пунктом осуществляется по решению ГРБС согласно </w:t>
      </w:r>
      <w:hyperlink w:anchor="P2391" w:history="1">
        <w:r>
          <w:rPr>
            <w:color w:val="0000FF"/>
          </w:rPr>
          <w:t>пунктам 9</w:t>
        </w:r>
      </w:hyperlink>
      <w:r>
        <w:t xml:space="preserve">, </w:t>
      </w:r>
      <w:hyperlink w:anchor="P2396" w:history="1">
        <w:r>
          <w:rPr>
            <w:color w:val="0000FF"/>
          </w:rPr>
          <w:t>10</w:t>
        </w:r>
      </w:hyperlink>
      <w:r>
        <w:t xml:space="preserve"> Порядка.</w:t>
      </w:r>
    </w:p>
    <w:p w:rsidR="00507F22" w:rsidRDefault="00507F22">
      <w:pPr>
        <w:pStyle w:val="ConsPlusNormal"/>
        <w:spacing w:before="220"/>
        <w:ind w:firstLine="540"/>
        <w:jc w:val="both"/>
      </w:pPr>
      <w:r>
        <w:t xml:space="preserve">При внесении изменений в ранее установленное распределение субсидий между муниципальными образованиями Краснодарского края ГРБС рассчитывает размер субсидии с учетом предельного уровня софинансирования из краевого бюджета объема расходного обязательства муниципального образования Краснодарского края по муниципальным образованиям Краснодарского края на соответствующий финансовый год, утвержденного приказом министерства финансов Краснодарского края, и группы предельного уровня софинансирования из краевого бюджета объема расходного обязательства муниципального образования Краснодарского края, определенной </w:t>
      </w:r>
      <w:hyperlink w:anchor="P2406" w:history="1">
        <w:r>
          <w:rPr>
            <w:color w:val="0000FF"/>
          </w:rPr>
          <w:t>пунктом 12</w:t>
        </w:r>
      </w:hyperlink>
      <w:r>
        <w:t xml:space="preserve"> настоящего Порядка. При этом в случае изменения указанных в настоящем пункте показателей расчет размера субсидии по результатам дополнительного отбора проводится исходя из вновь установленных показателей.</w:t>
      </w:r>
    </w:p>
    <w:p w:rsidR="00507F22" w:rsidRDefault="00507F22">
      <w:pPr>
        <w:pStyle w:val="ConsPlusNormal"/>
        <w:jc w:val="both"/>
      </w:pPr>
      <w:r>
        <w:t xml:space="preserve">(в ред. </w:t>
      </w:r>
      <w:hyperlink r:id="rId232" w:history="1">
        <w:r>
          <w:rPr>
            <w:color w:val="0000FF"/>
          </w:rPr>
          <w:t>Постановления</w:t>
        </w:r>
      </w:hyperlink>
      <w:r>
        <w:t xml:space="preserve"> главы администрации (губернатора) Краснодарского края от 10.03.2020 N 125)</w:t>
      </w:r>
    </w:p>
    <w:p w:rsidR="00507F22" w:rsidRDefault="00507F22">
      <w:pPr>
        <w:pStyle w:val="ConsPlusNormal"/>
        <w:spacing w:before="220"/>
        <w:ind w:firstLine="540"/>
        <w:jc w:val="both"/>
      </w:pPr>
      <w:r>
        <w:t>Результаты дополнительного отбора муниципальных образований Краснодарского края для предоставления субсидии из краевого бюджета утверждаются приказом ГРБС.</w:t>
      </w:r>
    </w:p>
    <w:p w:rsidR="00507F22" w:rsidRDefault="00507F22">
      <w:pPr>
        <w:pStyle w:val="ConsPlusNormal"/>
        <w:spacing w:before="220"/>
        <w:ind w:firstLine="540"/>
        <w:jc w:val="both"/>
      </w:pPr>
      <w:r>
        <w:t>16(1). Внесение изменений в ранее установленное распределение субсидий между муниципальными образованиями допускается без проведения дополнительного отбора по решению ГРБС в отношении воинских захоронений, отбор которых был произведен ранее, при уточнении стоимости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w:t>
      </w:r>
    </w:p>
    <w:p w:rsidR="00507F22" w:rsidRDefault="00507F22">
      <w:pPr>
        <w:pStyle w:val="ConsPlusNormal"/>
        <w:spacing w:before="220"/>
        <w:ind w:firstLine="540"/>
        <w:jc w:val="both"/>
      </w:pPr>
      <w:r>
        <w:t xml:space="preserve">Для указанных целей муниципальные образования представляют ГРБС обращение главы муниципального образования с указанием уточненного объема финансовых средств, необходимых на выполнение указанных мероприятий, и копию сводного сметного расчета стоимости выполнения таких мероприятий, по результатам рассмотрения которых ГРБС рассчитывает размер субсидии с учетом предельного уровня софинансирования из краевого бюджета объема расходного обязательства муниципального образования Краснодарского края по муниципальным образованиям Краснодарского края на соответствующий финансовый год, утвержденного приказом министерства финансов Краснодарского края, и группы предельного уровня софинансирования из краевого бюджета объема расходного обязательства муниципального образования Краснодарского края, определенной </w:t>
      </w:r>
      <w:hyperlink w:anchor="P2406" w:history="1">
        <w:r>
          <w:rPr>
            <w:color w:val="0000FF"/>
          </w:rPr>
          <w:t>пунктом 12</w:t>
        </w:r>
      </w:hyperlink>
      <w:r>
        <w:t xml:space="preserve"> настоящего Порядка. При этом в случае изменения указанных в настоящем пункте показателей расчет размера субсидии проводится исходя из вновь установленных показателей.</w:t>
      </w:r>
    </w:p>
    <w:p w:rsidR="00507F22" w:rsidRDefault="00507F22">
      <w:pPr>
        <w:pStyle w:val="ConsPlusNormal"/>
        <w:jc w:val="both"/>
      </w:pPr>
      <w:r>
        <w:t xml:space="preserve">(п. 16(1) введен </w:t>
      </w:r>
      <w:hyperlink r:id="rId233" w:history="1">
        <w:r>
          <w:rPr>
            <w:color w:val="0000FF"/>
          </w:rPr>
          <w:t>Постановлением</w:t>
        </w:r>
      </w:hyperlink>
      <w:r>
        <w:t xml:space="preserve"> главы администрации (губернатора) Краснодарского края от 10.03.2020 N 125)</w:t>
      </w:r>
    </w:p>
    <w:p w:rsidR="00507F22" w:rsidRDefault="00507F22">
      <w:pPr>
        <w:pStyle w:val="ConsPlusNormal"/>
        <w:spacing w:before="220"/>
        <w:ind w:firstLine="540"/>
        <w:jc w:val="both"/>
      </w:pPr>
      <w:r>
        <w:t>17. В случае внесения изменений в распределение объемов субсидий между муниципальными образованиями Краснодарского края, предусматривающих изменение объема субсидии в соответствующем финансовом году, предусмотренного муниципальному образованию Краснодарского края, в Соглашение вносятся соответствующие изменения.</w:t>
      </w:r>
    </w:p>
    <w:p w:rsidR="00507F22" w:rsidRDefault="00507F22">
      <w:pPr>
        <w:pStyle w:val="ConsPlusNormal"/>
        <w:spacing w:before="220"/>
        <w:ind w:firstLine="540"/>
        <w:jc w:val="both"/>
      </w:pPr>
      <w:r>
        <w:lastRenderedPageBreak/>
        <w:t>Внесение в Соглашение изменений, предусматривающих ухудшение установленных значений показателей результативности (результатов) использования субсидии, предусмотренных Соглашением, не допускается в течение всего периода действия Соглашения, за исключением случаев:</w:t>
      </w:r>
    </w:p>
    <w:p w:rsidR="00507F22" w:rsidRDefault="00507F22">
      <w:pPr>
        <w:pStyle w:val="ConsPlusNormal"/>
        <w:spacing w:before="220"/>
        <w:ind w:firstLine="540"/>
        <w:jc w:val="both"/>
      </w:pPr>
      <w:r>
        <w:t>если выполнение условий предоставления субсидии оказалось невозможным вследствие обстоятельств непреодолимой силы;</w:t>
      </w:r>
    </w:p>
    <w:p w:rsidR="00507F22" w:rsidRDefault="00507F22">
      <w:pPr>
        <w:pStyle w:val="ConsPlusNormal"/>
        <w:spacing w:before="220"/>
        <w:ind w:firstLine="540"/>
        <w:jc w:val="both"/>
      </w:pPr>
      <w:r>
        <w:t>изменения значений целевых показателей государственных программ Краснодарского края;</w:t>
      </w:r>
    </w:p>
    <w:p w:rsidR="00507F22" w:rsidRDefault="00507F22">
      <w:pPr>
        <w:pStyle w:val="ConsPlusNormal"/>
        <w:spacing w:before="220"/>
        <w:ind w:firstLine="540"/>
        <w:jc w:val="both"/>
      </w:pPr>
      <w:r>
        <w:t>существенного (более чем на двадцать процентов) сокращения размера субсидии.</w:t>
      </w:r>
    </w:p>
    <w:p w:rsidR="00507F22" w:rsidRDefault="00507F22">
      <w:pPr>
        <w:pStyle w:val="ConsPlusNormal"/>
        <w:spacing w:before="220"/>
        <w:ind w:firstLine="540"/>
        <w:jc w:val="both"/>
      </w:pPr>
      <w:r>
        <w:t xml:space="preserve">Органы местного самоуправления муниципальных образований Краснодарского края, допустившие нарушение обязательств, предусмотренных Соглашением в соответствии с </w:t>
      </w:r>
      <w:hyperlink w:anchor="P2383" w:history="1">
        <w:r>
          <w:rPr>
            <w:color w:val="0000FF"/>
          </w:rPr>
          <w:t>подпунктом 6 пункта 6</w:t>
        </w:r>
      </w:hyperlink>
      <w:r>
        <w:t xml:space="preserve"> Порядка, представляют ГРБС информацию о принятых мерах по устранению нарушений.</w:t>
      </w:r>
    </w:p>
    <w:p w:rsidR="00507F22" w:rsidRDefault="00507F22">
      <w:pPr>
        <w:pStyle w:val="ConsPlusNormal"/>
        <w:spacing w:before="220"/>
        <w:ind w:firstLine="540"/>
        <w:jc w:val="both"/>
      </w:pPr>
      <w:r>
        <w:t xml:space="preserve">17(1). В случае если органом местного самоуправления муниципального образования Краснодарского края - получателем субсидии, источником финансового обеспечения которых являются средства из федерального бюджета, по состоянию на 31 декабря года предоставления субсидии допущены нарушения обязательств, предусмотренных соглашением в соответствии с </w:t>
      </w:r>
      <w:hyperlink r:id="rId234" w:history="1">
        <w:r>
          <w:rPr>
            <w:color w:val="0000FF"/>
          </w:rPr>
          <w:t>подпунктом 9 пункта 7</w:t>
        </w:r>
      </w:hyperlink>
      <w:r>
        <w:t xml:space="preserve"> Правил предоставления и распределения субсидий, применяются меры ответственности в порядке, аналогичном порядку, предусмотренному </w:t>
      </w:r>
      <w:hyperlink r:id="rId235" w:history="1">
        <w:r>
          <w:rPr>
            <w:color w:val="0000FF"/>
          </w:rPr>
          <w:t>пунктами 16</w:t>
        </w:r>
      </w:hyperlink>
      <w:r>
        <w:t xml:space="preserve"> - </w:t>
      </w:r>
      <w:hyperlink r:id="rId236" w:history="1">
        <w:r>
          <w:rPr>
            <w:color w:val="0000FF"/>
          </w:rPr>
          <w:t>19(1)</w:t>
        </w:r>
      </w:hyperlink>
      <w:r>
        <w:t xml:space="preserve"> Правил формирования, предоставления и распределения субсидий.</w:t>
      </w:r>
    </w:p>
    <w:p w:rsidR="00507F22" w:rsidRDefault="00507F22">
      <w:pPr>
        <w:pStyle w:val="ConsPlusNormal"/>
        <w:spacing w:before="220"/>
        <w:ind w:firstLine="540"/>
        <w:jc w:val="both"/>
      </w:pPr>
      <w:r>
        <w:t>Основанием для освобождения муниципальных образований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507F22" w:rsidRDefault="00507F22">
      <w:pPr>
        <w:pStyle w:val="ConsPlusNormal"/>
        <w:spacing w:before="220"/>
        <w:ind w:firstLine="540"/>
        <w:jc w:val="both"/>
      </w:pPr>
      <w:r>
        <w:t>Документы, подтверждающие наступление обстоятельств непреодолимой силы, препятствующих исполнению соответствующих обязательств, представляются органом местного самоуправления муниципального образования Краснодарского края ГРБС не позднее первой даты представления отчета о достижении значений показателей результативности (результатов) использования субсидии в году, следующем за годом предоставления субсидии.</w:t>
      </w:r>
    </w:p>
    <w:p w:rsidR="00507F22" w:rsidRDefault="00507F22">
      <w:pPr>
        <w:pStyle w:val="ConsPlusNormal"/>
        <w:spacing w:before="220"/>
        <w:ind w:firstLine="540"/>
        <w:jc w:val="both"/>
      </w:pPr>
      <w:r>
        <w:t>Одновременно с указанными документами представляется информация о предпринимаемых мерах по достижению значений показателей результативности (результатов) использования субсидий.</w:t>
      </w:r>
    </w:p>
    <w:p w:rsidR="00507F22" w:rsidRDefault="00507F22">
      <w:pPr>
        <w:pStyle w:val="ConsPlusNormal"/>
        <w:jc w:val="both"/>
      </w:pPr>
      <w:r>
        <w:t xml:space="preserve">(п. 17(1) введен </w:t>
      </w:r>
      <w:hyperlink r:id="rId237" w:history="1">
        <w:r>
          <w:rPr>
            <w:color w:val="0000FF"/>
          </w:rPr>
          <w:t>Постановлением</w:t>
        </w:r>
      </w:hyperlink>
      <w:r>
        <w:t xml:space="preserve"> главы администрации (губернатора) Краснодарского края от 10.03.2020 N 125)</w:t>
      </w:r>
    </w:p>
    <w:p w:rsidR="00507F22" w:rsidRDefault="00507F22">
      <w:pPr>
        <w:pStyle w:val="ConsPlusNormal"/>
        <w:spacing w:before="220"/>
        <w:ind w:firstLine="540"/>
        <w:jc w:val="both"/>
      </w:pPr>
      <w:r>
        <w:t>18. Контроль за использованием субсидий органами местного самоуправления муниципальных образований Краснодарского края осуществляется в соответствии с бюджетным законодательством Российской Федерации.</w:t>
      </w:r>
    </w:p>
    <w:p w:rsidR="00507F22" w:rsidRDefault="00507F22">
      <w:pPr>
        <w:pStyle w:val="ConsPlusNormal"/>
        <w:jc w:val="both"/>
      </w:pPr>
    </w:p>
    <w:p w:rsidR="00507F22" w:rsidRDefault="00507F22">
      <w:pPr>
        <w:pStyle w:val="ConsPlusNormal"/>
        <w:jc w:val="right"/>
      </w:pPr>
      <w:r>
        <w:t>Директор департамента</w:t>
      </w:r>
    </w:p>
    <w:p w:rsidR="00507F22" w:rsidRDefault="00507F22">
      <w:pPr>
        <w:pStyle w:val="ConsPlusNormal"/>
        <w:jc w:val="right"/>
      </w:pPr>
      <w:r>
        <w:t>внутренней политики администрации</w:t>
      </w:r>
    </w:p>
    <w:p w:rsidR="00507F22" w:rsidRDefault="00507F22">
      <w:pPr>
        <w:pStyle w:val="ConsPlusNormal"/>
        <w:jc w:val="right"/>
      </w:pPr>
      <w:r>
        <w:t>Краснодарского края</w:t>
      </w:r>
    </w:p>
    <w:p w:rsidR="00507F22" w:rsidRDefault="00507F22">
      <w:pPr>
        <w:pStyle w:val="ConsPlusNormal"/>
        <w:jc w:val="right"/>
      </w:pPr>
      <w:r>
        <w:t>С.К.ПУЛИКОВСКИЙ</w:t>
      </w:r>
    </w:p>
    <w:p w:rsidR="00507F22" w:rsidRDefault="00507F22">
      <w:pPr>
        <w:pStyle w:val="ConsPlusNormal"/>
        <w:jc w:val="both"/>
      </w:pPr>
    </w:p>
    <w:p w:rsidR="00507F22" w:rsidRDefault="00507F22">
      <w:pPr>
        <w:pStyle w:val="ConsPlusNormal"/>
        <w:jc w:val="both"/>
      </w:pPr>
    </w:p>
    <w:p w:rsidR="00507F22" w:rsidRDefault="00507F22">
      <w:pPr>
        <w:pStyle w:val="ConsPlusNormal"/>
        <w:pBdr>
          <w:top w:val="single" w:sz="6" w:space="0" w:color="auto"/>
        </w:pBdr>
        <w:spacing w:before="100" w:after="100"/>
        <w:jc w:val="both"/>
        <w:rPr>
          <w:sz w:val="2"/>
          <w:szCs w:val="2"/>
        </w:rPr>
      </w:pPr>
    </w:p>
    <w:p w:rsidR="000F100A" w:rsidRDefault="000F100A">
      <w:bookmarkStart w:id="11" w:name="_GoBack"/>
      <w:bookmarkEnd w:id="11"/>
    </w:p>
    <w:sectPr w:rsidR="000F100A" w:rsidSect="00F9599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22"/>
    <w:rsid w:val="000F100A"/>
    <w:rsid w:val="0050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65472-D53F-4965-ABC7-DA7542BD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7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7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7F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7F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7F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9D9B4D253E6B1BFA26362B9870A76831679B8D488B0146DD749BAA70D109707DDFF4F79099F397671745701BE2A1C5BC2198E9122C68BA661A9106m2X2L" TargetMode="External"/><Relationship Id="rId21" Type="http://schemas.openxmlformats.org/officeDocument/2006/relationships/hyperlink" Target="consultantplus://offline/ref=D89D9B4D253E6B1BFA26362B9870A76831679B8D488B0146DD749BAA70D109707DDFF4F79099F397661A46701BE2A1C5BC2198E9122C68BA661A9106m2X2L" TargetMode="External"/><Relationship Id="rId42" Type="http://schemas.openxmlformats.org/officeDocument/2006/relationships/hyperlink" Target="consultantplus://offline/ref=D89D9B4D253E6B1BFA26362B9870A76831679B8D488B0146DD749BAA70D109707DDFF4F79099F397661B4A761CE2A1C5BC2198E9122C68BA661A9106m2X2L" TargetMode="External"/><Relationship Id="rId63" Type="http://schemas.openxmlformats.org/officeDocument/2006/relationships/hyperlink" Target="consultantplus://offline/ref=D89D9B4D253E6B1BFA26362B9870A76831679B8D488B0146DD749BAA70D109707DDFF4F79099F397661A42751EE2A1C5BC2198E9122C68BA661A9106m2X2L" TargetMode="External"/><Relationship Id="rId84" Type="http://schemas.openxmlformats.org/officeDocument/2006/relationships/hyperlink" Target="consultantplus://offline/ref=D89D9B4D253E6B1BFA26362B9870A76831679B8D488B0146DD749BAA70D109707DDFF4F79099F397661C4A711AE2A1C5BC2198E9122C68BA661A9106m2X2L" TargetMode="External"/><Relationship Id="rId138" Type="http://schemas.openxmlformats.org/officeDocument/2006/relationships/hyperlink" Target="consultantplus://offline/ref=D89D9B4D253E6B1BFA26362B9870A76831679B8D488B0146DD749BAA70D109707DDFF4F79099F3976618457E1CE2A1C5BC2198E9122C68BA661A9106m2X2L" TargetMode="External"/><Relationship Id="rId159" Type="http://schemas.openxmlformats.org/officeDocument/2006/relationships/hyperlink" Target="consultantplus://offline/ref=D89D9B4D253E6B1BFA26362B9870A76831679B8D488B0146DD749BAA70D109707DDFF4F79099F397661742701FE2A1C5BC2198E9122C68BA661A9106m2X2L" TargetMode="External"/><Relationship Id="rId170" Type="http://schemas.openxmlformats.org/officeDocument/2006/relationships/hyperlink" Target="consultantplus://offline/ref=D89D9B4D253E6B1BFA26362B9870A76831679B8D488B0146DD749BAA70D109707DDFF4F79099F3976617417319E2A1C5BC2198E9122C68BA661A9106m2X2L" TargetMode="External"/><Relationship Id="rId191" Type="http://schemas.openxmlformats.org/officeDocument/2006/relationships/hyperlink" Target="consultantplus://offline/ref=D89D9B4D253E6B1BFA26362B9870A76831679B8D488B0146DD749BAA70D109707DDFF4F79099F3976617477518E2A1C5BC2198E9122C68BA661A9106m2X2L" TargetMode="External"/><Relationship Id="rId205" Type="http://schemas.openxmlformats.org/officeDocument/2006/relationships/hyperlink" Target="consultantplus://offline/ref=D89D9B4D253E6B1BFA26362B9870A76831679B8D488B0146DD749BAA70D109707DDFF4F79099F397661745711BE2A1C5BC2198E9122C68BA661A9106m2X2L" TargetMode="External"/><Relationship Id="rId226" Type="http://schemas.openxmlformats.org/officeDocument/2006/relationships/hyperlink" Target="consultantplus://offline/ref=D89D9B4D253E6B1BFA26362B9870A76831679B8D488B0B40D6759BAA70D109707DDFF4F79099F397671F43771AE2A1C5BC2198E9122C68BA661A9106m2X2L" TargetMode="External"/><Relationship Id="rId107" Type="http://schemas.openxmlformats.org/officeDocument/2006/relationships/hyperlink" Target="consultantplus://offline/ref=D89D9B4D253E6B1BFA26362B9870A76831679B8D488B0146DD749BAA70D109707DDFF4F79099F397661B42741CE2A1C5BC2198E9122C68BA661A9106m2X2L" TargetMode="External"/><Relationship Id="rId11" Type="http://schemas.openxmlformats.org/officeDocument/2006/relationships/hyperlink" Target="consultantplus://offline/ref=D89D9B4D253E6B1BFA26362B9870A76831679B8D488B014FD0779BAA70D109707DDFF4F78299AB9B661C5D761FF7F794FAm7X4L" TargetMode="External"/><Relationship Id="rId32" Type="http://schemas.openxmlformats.org/officeDocument/2006/relationships/hyperlink" Target="consultantplus://offline/ref=D89D9B4D253E6B1BFA26362B9870A76831679B8D488B0146DD749BAA70D109707DDFF4F79099F397661A4A7218E2A1C5BC2198E9122C68BA661A9106m2X2L" TargetMode="External"/><Relationship Id="rId53" Type="http://schemas.openxmlformats.org/officeDocument/2006/relationships/hyperlink" Target="consultantplus://offline/ref=D89D9B4D253E6B1BFA26362B9870A76831679B8D488B0146DD749BAA70D109707DDFF4F79099F3976618417510E2A1C5BC2198E9122C68BA661A9106m2X2L" TargetMode="External"/><Relationship Id="rId74" Type="http://schemas.openxmlformats.org/officeDocument/2006/relationships/hyperlink" Target="consultantplus://offline/ref=D89D9B4D253E6B1BFA26362B9870A76831679B8D488B0146DD749BAA70D109707DDFF4F79099F397661840761FE2A1C5BC2198E9122C68BA661A9106m2X2L" TargetMode="External"/><Relationship Id="rId128" Type="http://schemas.openxmlformats.org/officeDocument/2006/relationships/hyperlink" Target="consultantplus://offline/ref=D89D9B4D253E6B1BFA26362B9870A76831679B8D488B0146DD749BAA70D109707DDFF4F79099F397661B41711FE2A1C5BC2198E9122C68BA661A9106m2X2L" TargetMode="External"/><Relationship Id="rId149" Type="http://schemas.openxmlformats.org/officeDocument/2006/relationships/hyperlink" Target="consultantplus://offline/ref=D89D9B4D253E6B1BFA26362B9870A76831679B8D488B0146DD749BAA70D109707DDFF4F79099F397661D4B7110E2A1C5BC2198E9122C68BA661A9106m2X2L" TargetMode="External"/><Relationship Id="rId5" Type="http://schemas.openxmlformats.org/officeDocument/2006/relationships/hyperlink" Target="consultantplus://offline/ref=D89D9B4D253E6B1BFA26362B9870A76831679B8D488B0B40D6759BAA70D109707DDFF4F79099F397671F43761DE2A1C5BC2198E9122C68BA661A9106m2X2L" TargetMode="External"/><Relationship Id="rId95" Type="http://schemas.openxmlformats.org/officeDocument/2006/relationships/hyperlink" Target="consultantplus://offline/ref=D89D9B4D253E6B1BFA26362B9870A76831679B8D488B0146DD749BAA70D109707DDFF4F79099F3976618477511E2A1C5BC2198E9122C68BA661A9106m2X2L" TargetMode="External"/><Relationship Id="rId160" Type="http://schemas.openxmlformats.org/officeDocument/2006/relationships/hyperlink" Target="consultantplus://offline/ref=D89D9B4D253E6B1BFA26362B9870A76831679B8D488B0146DD749BAA70D109707DDFF4F79099F3976617427010E2A1C5BC2198E9122C68BA661A9106m2X2L" TargetMode="External"/><Relationship Id="rId181" Type="http://schemas.openxmlformats.org/officeDocument/2006/relationships/hyperlink" Target="consultantplus://offline/ref=D89D9B4D253E6B1BFA26362B9870A76831679B8D488B0146DD749BAA70D109707DDFF4F79099F3976617407311E2A1C5BC2198E9122C68BA661A9106m2X2L" TargetMode="External"/><Relationship Id="rId216" Type="http://schemas.openxmlformats.org/officeDocument/2006/relationships/hyperlink" Target="consultantplus://offline/ref=D89D9B4D253E6B1BFA26362B9870A76831679B8D488B0146DD749BAA70D109707DDFF4F79099F397671B41761CE2A1C5BC2198E9122C68BA661A9106m2X2L" TargetMode="External"/><Relationship Id="rId237" Type="http://schemas.openxmlformats.org/officeDocument/2006/relationships/hyperlink" Target="consultantplus://offline/ref=D89D9B4D253E6B1BFA26362B9870A76831679B8D488B0B40D6759BAA70D109707DDFF4F79099F397671F437410E2A1C5BC2198E9122C68BA661A9106m2X2L" TargetMode="External"/><Relationship Id="rId22" Type="http://schemas.openxmlformats.org/officeDocument/2006/relationships/hyperlink" Target="consultantplus://offline/ref=D89D9B4D253E6B1BFA26362B9870A76831679B8D488B0146DD749BAA70D109707DDFF4F79099F397671F437218E2A1C5BC2198E9122C68BA661A9106m2X2L" TargetMode="External"/><Relationship Id="rId43" Type="http://schemas.openxmlformats.org/officeDocument/2006/relationships/hyperlink" Target="consultantplus://offline/ref=D89D9B4D253E6B1BFA26362B9870A76831679B8D488B0146DD749BAA70D109707DDFF4F79099F397661843701DE2A1C5BC2198E9122C68BA661A9106m2X2L" TargetMode="External"/><Relationship Id="rId64" Type="http://schemas.openxmlformats.org/officeDocument/2006/relationships/hyperlink" Target="consultantplus://offline/ref=D89D9B4D253E6B1BFA26362B9870A76831679B8D488B0146DD749BAA70D109707DDFF4F79099F397661A42751FE2A1C5BC2198E9122C68BA661A9106m2X2L" TargetMode="External"/><Relationship Id="rId118" Type="http://schemas.openxmlformats.org/officeDocument/2006/relationships/hyperlink" Target="consultantplus://offline/ref=D89D9B4D253E6B1BFA26362B9870A76831679B8D488B0146DD749BAA70D109707DDFF4F79099F3976717457F1CE2A1C5BC2198E9122C68BA661A9106m2X2L" TargetMode="External"/><Relationship Id="rId139" Type="http://schemas.openxmlformats.org/officeDocument/2006/relationships/hyperlink" Target="consultantplus://offline/ref=D89D9B4D253E6B1BFA26362B9870A76831679B8D488B0146DD749BAA70D109707DDFF4F79099F3976618447719E2A1C5BC2198E9122C68BA661A9106m2X2L" TargetMode="External"/><Relationship Id="rId80" Type="http://schemas.openxmlformats.org/officeDocument/2006/relationships/hyperlink" Target="consultantplus://offline/ref=D89D9B4D253E6B1BFA26362B9870A76831679B8D488B0146DD749BAA70D109707DDFF4F79099F397661C4A741BE2A1C5BC2198E9122C68BA661A9106m2X2L" TargetMode="External"/><Relationship Id="rId85" Type="http://schemas.openxmlformats.org/officeDocument/2006/relationships/hyperlink" Target="consultantplus://offline/ref=D89D9B4D253E6B1BFA26362B9870A76831679B8D488B0146DD749BAA70D109707DDFF4F79099F397661C4A711BE2A1C5BC2198E9122C68BA661A9106m2X2L" TargetMode="External"/><Relationship Id="rId150" Type="http://schemas.openxmlformats.org/officeDocument/2006/relationships/hyperlink" Target="consultantplus://offline/ref=D89D9B4D253E6B1BFA26362B9870A76831679B8D488B0146DD749BAA70D109707DDFF4F79099F397661D4B7E19E2A1C5BC2198E9122C68BA661A9106m2X2L" TargetMode="External"/><Relationship Id="rId155" Type="http://schemas.openxmlformats.org/officeDocument/2006/relationships/hyperlink" Target="consultantplus://offline/ref=D89D9B4D253E6B1BFA26362B9870A76831679B8D488B0146DD749BAA70D109707DDFF4F79099F397661D4A741EE2A1C5BC2198E9122C68BA661A9106m2X2L" TargetMode="External"/><Relationship Id="rId171" Type="http://schemas.openxmlformats.org/officeDocument/2006/relationships/hyperlink" Target="consultantplus://offline/ref=D89D9B4D253E6B1BFA26362B9870A76831679B8D488B0146DD749BAA70D109707DDFF4F79099F3976617417111E2A1C5BC2198E9122C68BA661A9106m2X2L" TargetMode="External"/><Relationship Id="rId176" Type="http://schemas.openxmlformats.org/officeDocument/2006/relationships/hyperlink" Target="consultantplus://offline/ref=D89D9B4D253E6B1BFA26362B9870A76831679B8D488B0146DD749BAA70D109707DDFF4F79099F3976617407710E2A1C5BC2198E9122C68BA661A9106m2X2L" TargetMode="External"/><Relationship Id="rId192" Type="http://schemas.openxmlformats.org/officeDocument/2006/relationships/hyperlink" Target="consultantplus://offline/ref=D89D9B4D253E6B1BFA26362B9870A76831679B8D488B0146DD749BAA70D109707DDFF4F79099F3976617477011E2A1C5BC2198E9122C68BA661A9106m2X2L" TargetMode="External"/><Relationship Id="rId197" Type="http://schemas.openxmlformats.org/officeDocument/2006/relationships/hyperlink" Target="consultantplus://offline/ref=D89D9B4D253E6B1BFA26362B9870A76831679B8D488B0146DD749BAA70D109707DDFF4F79099F3976617467618E2A1C5BC2198E9122C68BA661A9106m2X2L" TargetMode="External"/><Relationship Id="rId206" Type="http://schemas.openxmlformats.org/officeDocument/2006/relationships/hyperlink" Target="consultantplus://offline/ref=D89D9B4D253E6B1BFA26362B9870A76831679B8D488B0146DD749BAA70D109707DDFF4F79099F397661745711DE2A1C5BC2198E9122C68BA661A9106m2X2L" TargetMode="External"/><Relationship Id="rId227" Type="http://schemas.openxmlformats.org/officeDocument/2006/relationships/hyperlink" Target="consultantplus://offline/ref=D89D9B4D253E6B1BFA26362B9870A76831679B8D488B0B40D6759BAA70D109707DDFF4F79099F397671F437710E2A1C5BC2198E9122C68BA661A9106m2X2L" TargetMode="External"/><Relationship Id="rId201" Type="http://schemas.openxmlformats.org/officeDocument/2006/relationships/hyperlink" Target="consultantplus://offline/ref=D89D9B4D253E6B1BFA26362B9870A76831679B8D488B0146DD749BAA70D109707DDFF4F79099F397661A477018E2A1C5BC2198E9122C68BA661A9106m2X2L" TargetMode="External"/><Relationship Id="rId222" Type="http://schemas.openxmlformats.org/officeDocument/2006/relationships/hyperlink" Target="consultantplus://offline/ref=D89D9B4D253E6B1BFA26362B9870A76831679B8D488B0B40D6759BAA70D109707DDFF4F79099F397671F43761DE2A1C5BC2198E9122C68BA661A9106m2X2L" TargetMode="External"/><Relationship Id="rId12" Type="http://schemas.openxmlformats.org/officeDocument/2006/relationships/hyperlink" Target="consultantplus://offline/ref=D89D9B4D253E6B1BFA26362B9870A76831679B8D488B014FD0779BAA70D109707DDFF4F79099F397671F43761BE2A1C5BC2198E9122C68BA661A9106m2X2L" TargetMode="External"/><Relationship Id="rId17" Type="http://schemas.openxmlformats.org/officeDocument/2006/relationships/hyperlink" Target="consultantplus://offline/ref=D89D9B4D253E6B1BFA26362B9870A76831679B8D488B0146DD749BAA70D109707DDFF4F79099F397671F43771DE2A1C5BC2198E9122C68BA661A9106m2X2L" TargetMode="External"/><Relationship Id="rId33" Type="http://schemas.openxmlformats.org/officeDocument/2006/relationships/hyperlink" Target="consultantplus://offline/ref=D89D9B4D253E6B1BFA26362B9870A76831679B8D488B0146DD749BAA70D109707DDFF4F79099F397661C40771DE2A1C5BC2198E9122C68BA661A9106m2X2L" TargetMode="External"/><Relationship Id="rId38" Type="http://schemas.openxmlformats.org/officeDocument/2006/relationships/hyperlink" Target="consultantplus://offline/ref=D89D9B4D253E6B1BFA26362B9870A76831679B8D488B0146DD749BAA70D109707DDFF4F79099F397671F4B7310E2A1C5BC2198E9122C68BA661A9106m2X2L" TargetMode="External"/><Relationship Id="rId59" Type="http://schemas.openxmlformats.org/officeDocument/2006/relationships/hyperlink" Target="consultantplus://offline/ref=D89D9B4D253E6B1BFA26362B9870A76831679B8D488B0146DD749BAA70D109707DDFF4F79099F397661C447019E2A1C5BC2198E9122C68BA661A9106m2X2L" TargetMode="External"/><Relationship Id="rId103" Type="http://schemas.openxmlformats.org/officeDocument/2006/relationships/hyperlink" Target="consultantplus://offline/ref=D89D9B4D253E6B1BFA26362B9870A76831679B8D488B0146DD749BAA70D109707DDFF4F79099F397661B427718E2A1C5BC2198E9122C68BA661A9106m2X2L" TargetMode="External"/><Relationship Id="rId108" Type="http://schemas.openxmlformats.org/officeDocument/2006/relationships/hyperlink" Target="consultantplus://offline/ref=D89D9B4D253E6B1BFA26362B9870A76831679B8D488B0146DD749BAA70D109707DDFF4F79099F3976618477E1AE2A1C5BC2198E9122C68BA661A9106m2X2L" TargetMode="External"/><Relationship Id="rId124" Type="http://schemas.openxmlformats.org/officeDocument/2006/relationships/hyperlink" Target="consultantplus://offline/ref=D89D9B4D253E6B1BFA26362B9870A76831679B8D488B0146DD749BAA70D109707DDFF4F79099F397661A42711BE2A1C5BC2198E9122C68BA661A9106m2X2L" TargetMode="External"/><Relationship Id="rId129" Type="http://schemas.openxmlformats.org/officeDocument/2006/relationships/hyperlink" Target="consultantplus://offline/ref=D89D9B4D253E6B1BFA26362B9870A76831679B8D488B0146DD749BAA70D109707DDFF4F79099F397661B417110E2A1C5BC2198E9122C68BA661A9106m2X2L" TargetMode="External"/><Relationship Id="rId54" Type="http://schemas.openxmlformats.org/officeDocument/2006/relationships/hyperlink" Target="consultantplus://offline/ref=D89D9B4D253E6B1BFA26362B9870A76831679B8D488B0146DD749BAA70D109707DDFF4F79099F397661C447719E2A1C5BC2198E9122C68BA661A9106m2X2L" TargetMode="External"/><Relationship Id="rId70" Type="http://schemas.openxmlformats.org/officeDocument/2006/relationships/hyperlink" Target="consultantplus://offline/ref=D89D9B4D253E6B1BFA26362B9870A76831679B8D488B0146DD749BAA70D109707DDFF4F79099F397661C4B7319E2A1C5BC2198E9122C68BA661A9106m2X2L" TargetMode="External"/><Relationship Id="rId75" Type="http://schemas.openxmlformats.org/officeDocument/2006/relationships/hyperlink" Target="consultantplus://offline/ref=D89D9B4D253E6B1BFA26362B9870A76831679B8D488B0146DD749BAA70D109707DDFF4F79099F397661C4B701FE2A1C5BC2198E9122C68BA661A9106m2X2L" TargetMode="External"/><Relationship Id="rId91" Type="http://schemas.openxmlformats.org/officeDocument/2006/relationships/hyperlink" Target="consultantplus://offline/ref=D89D9B4D253E6B1BFA26362B9870A76831679B8D488B0146DD749BAA70D109707DDFF4F79099F3976618477610E2A1C5BC2198E9122C68BA661A9106m2X2L" TargetMode="External"/><Relationship Id="rId96" Type="http://schemas.openxmlformats.org/officeDocument/2006/relationships/hyperlink" Target="consultantplus://offline/ref=D89D9B4D253E6B1BFA26362B9870A76831679B8D488B0146DD749BAA70D109707DDFF4F79099F3976618477218E2A1C5BC2198E9122C68BA661A9106m2X2L" TargetMode="External"/><Relationship Id="rId140" Type="http://schemas.openxmlformats.org/officeDocument/2006/relationships/hyperlink" Target="consultantplus://offline/ref=D89D9B4D253E6B1BFA26362B9870A76831679B8D488B0146DD749BAA70D109707DDFF4F79099F397661844771AE2A1C5BC2198E9122C68BA661A9106m2X2L" TargetMode="External"/><Relationship Id="rId145" Type="http://schemas.openxmlformats.org/officeDocument/2006/relationships/hyperlink" Target="consultantplus://offline/ref=D89D9B4D253E6B1BFA26362B9870A76831679B8D488B0146DD749BAA70D109707DDFF4F79099F3976718427E1DE2A1C5BC2198E9122C68BA661A9106m2X2L" TargetMode="External"/><Relationship Id="rId161" Type="http://schemas.openxmlformats.org/officeDocument/2006/relationships/hyperlink" Target="consultantplus://offline/ref=D89D9B4D253E6B1BFA26362B9870A76831679B8D488B0146DD749BAA70D109707DDFF4F79099F3976617427011E2A1C5BC2198E9122C68BA661A9106m2X2L" TargetMode="External"/><Relationship Id="rId166" Type="http://schemas.openxmlformats.org/officeDocument/2006/relationships/hyperlink" Target="consultantplus://offline/ref=D89D9B4D253E6B1BFA26362B9870A76831679B8D488B0146DD749BAA70D109707DDFF4F79099F3976617417511E2A1C5BC2198E9122C68BA661A9106m2X2L" TargetMode="External"/><Relationship Id="rId182" Type="http://schemas.openxmlformats.org/officeDocument/2006/relationships/hyperlink" Target="consultantplus://offline/ref=D89D9B4D253E6B1BFA26362B9870A76831679B8D488B0146DD749BAA70D109707DDFF4F79099F3976617407E10E2A1C5BC2198E9122C68BA661A9106m2X2L" TargetMode="External"/><Relationship Id="rId187" Type="http://schemas.openxmlformats.org/officeDocument/2006/relationships/hyperlink" Target="consultantplus://offline/ref=D89D9B4D253E6B1BFA26362B9870A76831679B8D488B0146DD749BAA70D109707DDFF4F79099F397661747741CE2A1C5BC2198E9122C68BA661A9106m2X2L" TargetMode="External"/><Relationship Id="rId217" Type="http://schemas.openxmlformats.org/officeDocument/2006/relationships/hyperlink" Target="consultantplus://offline/ref=D89D9B4D253E6B1BFA26362B9870A76831679B8D488B0146DD749BAA70D109707DDFF4F79099F397671B41771DE2A1C5BC2198E9122C68BA661A9106m2X2L" TargetMode="External"/><Relationship Id="rId1" Type="http://schemas.openxmlformats.org/officeDocument/2006/relationships/styles" Target="styles.xml"/><Relationship Id="rId6" Type="http://schemas.openxmlformats.org/officeDocument/2006/relationships/hyperlink" Target="consultantplus://offline/ref=D89D9B4D253E6B1BFA2628268E1CF8623568C1894184081188219DFD2F810F253D9FF2A0D4D4F69D334E072315E8F68AF8738BEA1130m6X8L" TargetMode="External"/><Relationship Id="rId212" Type="http://schemas.openxmlformats.org/officeDocument/2006/relationships/hyperlink" Target="consultantplus://offline/ref=D89D9B4D253E6B1BFA26362B9870A76831679B8D488B0146DD749BAA70D109707DDFF4F79099F39766174B7411E2A1C5BC2198E9122C68BA661A9106m2X2L" TargetMode="External"/><Relationship Id="rId233" Type="http://schemas.openxmlformats.org/officeDocument/2006/relationships/hyperlink" Target="consultantplus://offline/ref=D89D9B4D253E6B1BFA26362B9870A76831679B8D488B0B40D6759BAA70D109707DDFF4F79099F397671F43741DE2A1C5BC2198E9122C68BA661A9106m2X2L" TargetMode="External"/><Relationship Id="rId238" Type="http://schemas.openxmlformats.org/officeDocument/2006/relationships/fontTable" Target="fontTable.xml"/><Relationship Id="rId23" Type="http://schemas.openxmlformats.org/officeDocument/2006/relationships/hyperlink" Target="consultantplus://offline/ref=D89D9B4D253E6B1BFA26362B9870A76831679B8D488B0146DD749BAA70D109707DDFF4F79099F397671F42771BE2A1C5BC2198E9122C68BA661A9106m2X2L" TargetMode="External"/><Relationship Id="rId28" Type="http://schemas.openxmlformats.org/officeDocument/2006/relationships/hyperlink" Target="consultantplus://offline/ref=D89D9B4D253E6B1BFA26362B9870A76831679B8D488B0146DD749BAA70D109707DDFF4F79099F397671F40731CE2A1C5BC2198E9122C68BA661A9106m2X2L" TargetMode="External"/><Relationship Id="rId49" Type="http://schemas.openxmlformats.org/officeDocument/2006/relationships/hyperlink" Target="consultantplus://offline/ref=D89D9B4D253E6B1BFA26362B9870A76831679B8D488B0146DD749BAA70D109707DDFF4F79099F397661C457F1DE2A1C5BC2198E9122C68BA661A9106m2X2L" TargetMode="External"/><Relationship Id="rId114" Type="http://schemas.openxmlformats.org/officeDocument/2006/relationships/hyperlink" Target="consultantplus://offline/ref=D89D9B4D253E6B1BFA26362B9870A76831679B8D488B0146DD749BAA70D109707DDFF4F79099F397661B427E18E2A1C5BC2198E9122C68BA661A9106m2X2L" TargetMode="External"/><Relationship Id="rId119" Type="http://schemas.openxmlformats.org/officeDocument/2006/relationships/hyperlink" Target="consultantplus://offline/ref=D89D9B4D253E6B1BFA26362B9870A76831679B8D488B0146DD749BAA70D109707DDFF4F79099F3976717457F1DE2A1C5BC2198E9122C68BA661A9106m2X2L" TargetMode="External"/><Relationship Id="rId44" Type="http://schemas.openxmlformats.org/officeDocument/2006/relationships/hyperlink" Target="consultantplus://offline/ref=D89D9B4D253E6B1BFA26362B9870A76831679B8D488B0146DD749BAA70D109707DDFF4F79099F397671E457119E2A1C5BC2198E9122C68BA661A9106m2X2L" TargetMode="External"/><Relationship Id="rId60" Type="http://schemas.openxmlformats.org/officeDocument/2006/relationships/hyperlink" Target="consultantplus://offline/ref=D89D9B4D253E6B1BFA26362B9870A76831679B8D488B0146DD749BAA70D109707DDFF4F79099F3976618417019E2A1C5BC2198E9122C68BA661A9106m2X2L" TargetMode="External"/><Relationship Id="rId65" Type="http://schemas.openxmlformats.org/officeDocument/2006/relationships/hyperlink" Target="consultantplus://offline/ref=D89D9B4D253E6B1BFA26362B9870A76831679B8D488B0146DD749BAA70D109707DDFF4F79099F397661A427510E2A1C5BC2198E9122C68BA661A9106m2X2L" TargetMode="External"/><Relationship Id="rId81" Type="http://schemas.openxmlformats.org/officeDocument/2006/relationships/hyperlink" Target="consultantplus://offline/ref=D89D9B4D253E6B1BFA26362B9870A76831679B8D488B0146DD749BAA70D109707DDFF4F79099F3976618407518E2A1C5BC2198E9122C68BA661A9106m2X2L" TargetMode="External"/><Relationship Id="rId86" Type="http://schemas.openxmlformats.org/officeDocument/2006/relationships/hyperlink" Target="consultantplus://offline/ref=D89D9B4D253E6B1BFA26362B9870A76831679B8D488B0146DD749BAA70D109707DDFF4F79099F397661C4A711CE2A1C5BC2198E9122C68BA661A9106m2X2L" TargetMode="External"/><Relationship Id="rId130" Type="http://schemas.openxmlformats.org/officeDocument/2006/relationships/hyperlink" Target="consultantplus://offline/ref=D89D9B4D253E6B1BFA26362B9870A76831679B8D488B0146DD749BAA70D109707DDFF4F79099F397661B417E11E2A1C5BC2198E9122C68BA661A9106m2X2L" TargetMode="External"/><Relationship Id="rId135" Type="http://schemas.openxmlformats.org/officeDocument/2006/relationships/hyperlink" Target="consultantplus://offline/ref=D89D9B4D253E6B1BFA26362B9870A76831679B8D488B0146DD749BAA70D109707DDFF4F79099F3976618457E19E2A1C5BC2198E9122C68BA661A9106m2X2L" TargetMode="External"/><Relationship Id="rId151" Type="http://schemas.openxmlformats.org/officeDocument/2006/relationships/hyperlink" Target="consultantplus://offline/ref=D89D9B4D253E6B1BFA26362B9870A76831679B8D488B0146DD749BAA70D109707DDFF4F79099F397661D4B7E11E2A1C5BC2198E9122C68BA661A9106m2X2L" TargetMode="External"/><Relationship Id="rId156" Type="http://schemas.openxmlformats.org/officeDocument/2006/relationships/hyperlink" Target="consultantplus://offline/ref=D89D9B4D253E6B1BFA26362B9870A76831679B8D488B0146DD749BAA70D109707DDFF4F79099F397661D4A741FE2A1C5BC2198E9122C68BA661A9106m2X2L" TargetMode="External"/><Relationship Id="rId177" Type="http://schemas.openxmlformats.org/officeDocument/2006/relationships/hyperlink" Target="consultantplus://offline/ref=D89D9B4D253E6B1BFA26362B9870A76831679B8D488B0146DD749BAA70D109707DDFF4F79099F397661740731AE2A1C5BC2198E9122C68BA661A9106m2X2L" TargetMode="External"/><Relationship Id="rId198" Type="http://schemas.openxmlformats.org/officeDocument/2006/relationships/hyperlink" Target="consultantplus://offline/ref=D89D9B4D253E6B1BFA26362B9870A76831679B8D488B0146DD749BAA70D109707DDFF4F79099F397661746761AE2A1C5BC2198E9122C68BA661A9106m2X2L" TargetMode="External"/><Relationship Id="rId172" Type="http://schemas.openxmlformats.org/officeDocument/2006/relationships/hyperlink" Target="consultantplus://offline/ref=D89D9B4D253E6B1BFA26362B9870A76831679B8D488B0146DD749BAA70D109707DDFF4F79099F397661740771AE2A1C5BC2198E9122C68BA661A9106m2X2L" TargetMode="External"/><Relationship Id="rId193" Type="http://schemas.openxmlformats.org/officeDocument/2006/relationships/hyperlink" Target="consultantplus://offline/ref=D89D9B4D253E6B1BFA26362B9870A76831679B8D488B0146DD749BAA70D109707DDFF4F79099F3976617477118E2A1C5BC2198E9122C68BA661A9106m2X2L" TargetMode="External"/><Relationship Id="rId202" Type="http://schemas.openxmlformats.org/officeDocument/2006/relationships/hyperlink" Target="consultantplus://offline/ref=D89D9B4D253E6B1BFA26362B9870A76831679B8D488B0146DD749BAA70D109707DDFF4F79099F397661745701DE2A1C5BC2198E9122C68BA661A9106m2X2L" TargetMode="External"/><Relationship Id="rId207" Type="http://schemas.openxmlformats.org/officeDocument/2006/relationships/hyperlink" Target="consultantplus://offline/ref=D89D9B4D253E6B1BFA26362B9870A76831679B8D488B0146DD749BAA70D109707DDFF4F79099F3976617457E19E2A1C5BC2198E9122C68BA661A9106m2X2L" TargetMode="External"/><Relationship Id="rId223" Type="http://schemas.openxmlformats.org/officeDocument/2006/relationships/hyperlink" Target="consultantplus://offline/ref=D89D9B4D253E6B1BFA26362B9870A76831679B8D488A0141D4779BAA70D109707DDFF4F79099F3976617447419E2A1C5BC2198E9122C68BA661A9106m2X2L" TargetMode="External"/><Relationship Id="rId228" Type="http://schemas.openxmlformats.org/officeDocument/2006/relationships/hyperlink" Target="consultantplus://offline/ref=D89D9B4D253E6B1BFA26362B9870A76831679B8D488B0B40D6759BAA70D109707DDFF4F79099F397671F437711E2A1C5BC2198E9122C68BA661A9106m2X2L" TargetMode="External"/><Relationship Id="rId13" Type="http://schemas.openxmlformats.org/officeDocument/2006/relationships/hyperlink" Target="consultantplus://offline/ref=D89D9B4D253E6B1BFA26362B9870A76831679B8D488B014FD0779BAA70D109707DDFF4F79099F397671F43761DE2A1C5BC2198E9122C68BA661A9106m2X2L" TargetMode="External"/><Relationship Id="rId18" Type="http://schemas.openxmlformats.org/officeDocument/2006/relationships/hyperlink" Target="consultantplus://offline/ref=D89D9B4D253E6B1BFA26362B9870A76831679B8D488B0146DD749BAA70D109707DDFF4F79099F397671F437711E2A1C5BC2198E9122C68BA661A9106m2X2L" TargetMode="External"/><Relationship Id="rId39" Type="http://schemas.openxmlformats.org/officeDocument/2006/relationships/hyperlink" Target="consultantplus://offline/ref=D89D9B4D253E6B1BFA26362B9870A76831679B8D488B0146DD749BAA70D109707DDFF4F79099F397661B4B721CE2A1C5BC2198E9122C68BA661A9106m2X2L" TargetMode="External"/><Relationship Id="rId109" Type="http://schemas.openxmlformats.org/officeDocument/2006/relationships/hyperlink" Target="consultantplus://offline/ref=D89D9B4D253E6B1BFA26362B9870A76831679B8D488B0146DD749BAA70D109707DDFF4F79099F397661B42751DE2A1C5BC2198E9122C68BA661A9106m2X2L" TargetMode="External"/><Relationship Id="rId34" Type="http://schemas.openxmlformats.org/officeDocument/2006/relationships/hyperlink" Target="consultantplus://offline/ref=D89D9B4D253E6B1BFA26362B9870A76831679B8D488B0146DD749BAA70D109707DDFF4F79099F397671F4B751BE2A1C5BC2198E9122C68BA661A9106m2X2L" TargetMode="External"/><Relationship Id="rId50" Type="http://schemas.openxmlformats.org/officeDocument/2006/relationships/hyperlink" Target="consultantplus://offline/ref=D89D9B4D253E6B1BFA26362B9870A76831679B8D488B0146DD749BAA70D109707DDFF4F79099F397661C457F1EE2A1C5BC2198E9122C68BA661A9106m2X2L" TargetMode="External"/><Relationship Id="rId55" Type="http://schemas.openxmlformats.org/officeDocument/2006/relationships/hyperlink" Target="consultantplus://offline/ref=D89D9B4D253E6B1BFA26362B9870A76831679B8D488B0146DD749BAA70D109707DDFF4F79099F397661C44771EE2A1C5BC2198E9122C68BA661A9106m2X2L" TargetMode="External"/><Relationship Id="rId76" Type="http://schemas.openxmlformats.org/officeDocument/2006/relationships/hyperlink" Target="consultantplus://offline/ref=D89D9B4D253E6B1BFA26362B9870A76831679B8D488B0146DD749BAA70D109707DDFF4F79099F397661C4B711AE2A1C5BC2198E9122C68BA661A9106m2X2L" TargetMode="External"/><Relationship Id="rId97" Type="http://schemas.openxmlformats.org/officeDocument/2006/relationships/hyperlink" Target="consultantplus://offline/ref=D89D9B4D253E6B1BFA26362B9870A76831679B8D488B0146DD749BAA70D109707DDFF4F79099F397671D407218E2A1C5BC2198E9122C68BA661A9106m2X2L" TargetMode="External"/><Relationship Id="rId104" Type="http://schemas.openxmlformats.org/officeDocument/2006/relationships/hyperlink" Target="consultantplus://offline/ref=D89D9B4D253E6B1BFA26362B9870A76831679B8D488B0146DD749BAA70D109707DDFF4F79099F397661B427719E2A1C5BC2198E9122C68BA661A9106m2X2L" TargetMode="External"/><Relationship Id="rId120" Type="http://schemas.openxmlformats.org/officeDocument/2006/relationships/hyperlink" Target="consultantplus://offline/ref=D89D9B4D253E6B1BFA26362B9870A76831679B8D488B0146DD749BAA70D109707DDFF4F79099F3976717457F1FE2A1C5BC2198E9122C68BA661A9106m2X2L" TargetMode="External"/><Relationship Id="rId125" Type="http://schemas.openxmlformats.org/officeDocument/2006/relationships/hyperlink" Target="consultantplus://offline/ref=D89D9B4D253E6B1BFA26362B9870A76831679B8D488B0146DD749BAA70D109707DDFF4F79099F397661B417511E2A1C5BC2198E9122C68BA661A9106m2X2L" TargetMode="External"/><Relationship Id="rId141" Type="http://schemas.openxmlformats.org/officeDocument/2006/relationships/hyperlink" Target="consultantplus://offline/ref=D89D9B4D253E6B1BFA26362B9870A76831679B8D488B0146DD749BAA70D109707DDFF4F79099F397661844771BE2A1C5BC2198E9122C68BA661A9106m2X2L" TargetMode="External"/><Relationship Id="rId146" Type="http://schemas.openxmlformats.org/officeDocument/2006/relationships/hyperlink" Target="consultantplus://offline/ref=D89D9B4D253E6B1BFA26362B9870A76831679B8D488B0146DD749BAA70D109707DDFF4F79099F397661D4B721CE2A1C5BC2198E9122C68BA661A9106m2X2L" TargetMode="External"/><Relationship Id="rId167" Type="http://schemas.openxmlformats.org/officeDocument/2006/relationships/hyperlink" Target="consultantplus://offline/ref=D89D9B4D253E6B1BFA26362B9870A76831679B8D488B0146DD749BAA70D109707DDFF4F79099F3976617417219E2A1C5BC2198E9122C68BA661A9106m2X2L" TargetMode="External"/><Relationship Id="rId188" Type="http://schemas.openxmlformats.org/officeDocument/2006/relationships/hyperlink" Target="consultantplus://offline/ref=D89D9B4D253E6B1BFA26362B9870A76831679B8D488B0146DD749BAA70D109707DDFF4F79099F397661747741EE2A1C5BC2198E9122C68BA661A9106m2X2L" TargetMode="External"/><Relationship Id="rId7" Type="http://schemas.openxmlformats.org/officeDocument/2006/relationships/hyperlink" Target="consultantplus://offline/ref=D89D9B4D253E6B1BFA26362B9870A76831679B8D488A0141D4779BAA70D109707DDFF4F79099F397671F437719E2A1C5BC2198E9122C68BA661A9106m2X2L" TargetMode="External"/><Relationship Id="rId71" Type="http://schemas.openxmlformats.org/officeDocument/2006/relationships/hyperlink" Target="consultantplus://offline/ref=D89D9B4D253E6B1BFA26362B9870A76831679B8D488B0146DD749BAA70D109707DDFF4F79099F397661C4B731AE2A1C5BC2198E9122C68BA661A9106m2X2L" TargetMode="External"/><Relationship Id="rId92" Type="http://schemas.openxmlformats.org/officeDocument/2006/relationships/hyperlink" Target="consultantplus://offline/ref=D89D9B4D253E6B1BFA26362B9870A76831679B8D488B0146DD749BAA70D109707DDFF4F79099F3976618477611E2A1C5BC2198E9122C68BA661A9106m2X2L" TargetMode="External"/><Relationship Id="rId162" Type="http://schemas.openxmlformats.org/officeDocument/2006/relationships/hyperlink" Target="consultantplus://offline/ref=D89D9B4D253E6B1BFA26362B9870A76831679B8D488B0146DD749BAA70D109707DDFF4F79099F3976617417610E2A1C5BC2198E9122C68BA661A9106m2X2L" TargetMode="External"/><Relationship Id="rId183" Type="http://schemas.openxmlformats.org/officeDocument/2006/relationships/hyperlink" Target="consultantplus://offline/ref=D89D9B4D253E6B1BFA26362B9870A76831679B8D488B0146DD749BAA70D109707DDFF4F79099F3976617407E11E2A1C5BC2198E9122C68BA661A9106m2X2L" TargetMode="External"/><Relationship Id="rId213" Type="http://schemas.openxmlformats.org/officeDocument/2006/relationships/hyperlink" Target="consultantplus://offline/ref=D89D9B4D253E6B1BFA26362B9870A76831679B8D488B0146DD749BAA70D109707DDFF4F79099F39766174B751CE2A1C5BC2198E9122C68BA661A9106m2X2L" TargetMode="External"/><Relationship Id="rId218" Type="http://schemas.openxmlformats.org/officeDocument/2006/relationships/image" Target="media/image1.wmf"/><Relationship Id="rId234" Type="http://schemas.openxmlformats.org/officeDocument/2006/relationships/hyperlink" Target="consultantplus://offline/ref=D89D9B4D253E6B1BFA26362B9870A76831679B8D488B0640D4709BAA70D109707DDFF4F79099F397671F41761BE2A1C5BC2198E9122C68BA661A9106m2X2L" TargetMode="External"/><Relationship Id="rId23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D89D9B4D253E6B1BFA26362B9870A76831679B8D488B0146DD749BAA70D109707DDFF4F79099F397671743751FE2A1C5BC2198E9122C68BA661A9106m2X2L" TargetMode="External"/><Relationship Id="rId24" Type="http://schemas.openxmlformats.org/officeDocument/2006/relationships/hyperlink" Target="consultantplus://offline/ref=D89D9B4D253E6B1BFA26362B9870A76831679B8D488B0146DD749BAA70D109707DDFF4F79099F397671F42771BE2A1C5BC2198E9122C68BA661A9106m2X2L" TargetMode="External"/><Relationship Id="rId40" Type="http://schemas.openxmlformats.org/officeDocument/2006/relationships/hyperlink" Target="consultantplus://offline/ref=D89D9B4D253E6B1BFA26362B9870A76831679B8D488B0146DD749BAA70D109707DDFF4F79099F397661B4B711CE2A1C5BC2198E9122C68BA661A9106m2X2L" TargetMode="External"/><Relationship Id="rId45" Type="http://schemas.openxmlformats.org/officeDocument/2006/relationships/hyperlink" Target="consultantplus://offline/ref=D89D9B4D253E6B1BFA26362B9870A76831679B8D488B0146DD749BAA70D109707DDFF4F79099F397671E44761DE2A1C5BC2198E9122C68BA661A9106m2X2L" TargetMode="External"/><Relationship Id="rId66" Type="http://schemas.openxmlformats.org/officeDocument/2006/relationships/hyperlink" Target="consultantplus://offline/ref=D89D9B4D253E6B1BFA26362B9870A76831679B8D488B0146DD749BAA70D109707DDFF4F79099F397661A427318E2A1C5BC2198E9122C68BA661A9106m2X2L" TargetMode="External"/><Relationship Id="rId87" Type="http://schemas.openxmlformats.org/officeDocument/2006/relationships/hyperlink" Target="consultantplus://offline/ref=D89D9B4D253E6B1BFA26362B9870A76831679B8D488B0146DD749BAA70D109707DDFF4F79099F397661C4A7E1EE2A1C5BC2198E9122C68BA661A9106m2X2L" TargetMode="External"/><Relationship Id="rId110" Type="http://schemas.openxmlformats.org/officeDocument/2006/relationships/hyperlink" Target="consultantplus://offline/ref=D89D9B4D253E6B1BFA26362B9870A76831679B8D488B0146DD749BAA70D109707DDFF4F79099F397661B42701EE2A1C5BC2198E9122C68BA661A9106m2X2L" TargetMode="External"/><Relationship Id="rId115" Type="http://schemas.openxmlformats.org/officeDocument/2006/relationships/hyperlink" Target="consultantplus://offline/ref=D89D9B4D253E6B1BFA26362B9870A76831679B8D488B0146DD749BAA70D109707DDFF4F79099F397661846761CE2A1C5BC2198E9122C68BA661A9106m2X2L" TargetMode="External"/><Relationship Id="rId131" Type="http://schemas.openxmlformats.org/officeDocument/2006/relationships/hyperlink" Target="consultantplus://offline/ref=D89D9B4D253E6B1BFA26362B9870A76831679B8D488B0146DD749BAA70D109707DDFF4F79099F397661845751DE2A1C5BC2198E9122C68BA661A9106m2X2L" TargetMode="External"/><Relationship Id="rId136" Type="http://schemas.openxmlformats.org/officeDocument/2006/relationships/hyperlink" Target="consultantplus://offline/ref=D89D9B4D253E6B1BFA26362B9870A76831679B8D488B0146DD749BAA70D109707DDFF4F79099F3976618457E1AE2A1C5BC2198E9122C68BA661A9106m2X2L" TargetMode="External"/><Relationship Id="rId157" Type="http://schemas.openxmlformats.org/officeDocument/2006/relationships/hyperlink" Target="consultantplus://offline/ref=D89D9B4D253E6B1BFA26362B9870A76831679B8D488B0146DD749BAA70D109707DDFF4F79099F397661D4A7411E2A1C5BC2198E9122C68BA661A9106m2X2L" TargetMode="External"/><Relationship Id="rId178" Type="http://schemas.openxmlformats.org/officeDocument/2006/relationships/hyperlink" Target="consultantplus://offline/ref=D89D9B4D253E6B1BFA26362B9870A76831679B8D488B0146DD749BAA70D109707DDFF4F79099F397661740731BE2A1C5BC2198E9122C68BA661A9106m2X2L" TargetMode="External"/><Relationship Id="rId61" Type="http://schemas.openxmlformats.org/officeDocument/2006/relationships/hyperlink" Target="consultantplus://offline/ref=D89D9B4D253E6B1BFA26362B9870A76831679B8D488B0146DD749BAA70D109707DDFF4F79099F397661C44701BE2A1C5BC2198E9122C68BA661A9106m2X2L" TargetMode="External"/><Relationship Id="rId82" Type="http://schemas.openxmlformats.org/officeDocument/2006/relationships/hyperlink" Target="consultantplus://offline/ref=D89D9B4D253E6B1BFA26362B9870A76831679B8D488B0146DD749BAA70D109707DDFF4F79099F397661C4A741DE2A1C5BC2198E9122C68BA661A9106m2X2L" TargetMode="External"/><Relationship Id="rId152" Type="http://schemas.openxmlformats.org/officeDocument/2006/relationships/hyperlink" Target="consultantplus://offline/ref=D89D9B4D253E6B1BFA26362B9870A76831679B8D488B0146DD749BAA70D109707DDFF4F79099F397661742741CE2A1C5BC2198E9122C68BA661A9106m2X2L" TargetMode="External"/><Relationship Id="rId173" Type="http://schemas.openxmlformats.org/officeDocument/2006/relationships/hyperlink" Target="consultantplus://offline/ref=D89D9B4D253E6B1BFA26362B9870A76831679B8D488B0146DD749BAA70D109707DDFF4F79099F397661740771BE2A1C5BC2198E9122C68BA661A9106m2X2L" TargetMode="External"/><Relationship Id="rId194" Type="http://schemas.openxmlformats.org/officeDocument/2006/relationships/hyperlink" Target="consultantplus://offline/ref=D89D9B4D253E6B1BFA26362B9870A76831679B8D488B0146DD749BAA70D109707DDFF4F79099F397661747711AE2A1C5BC2198E9122C68BA661A9106m2X2L" TargetMode="External"/><Relationship Id="rId199" Type="http://schemas.openxmlformats.org/officeDocument/2006/relationships/hyperlink" Target="consultantplus://offline/ref=D89D9B4D253E6B1BFA26362B9870A76831679B8D488B0146DD749BAA70D109707DDFF4F79099F397661746761BE2A1C5BC2198E9122C68BA661A9106m2X2L" TargetMode="External"/><Relationship Id="rId203" Type="http://schemas.openxmlformats.org/officeDocument/2006/relationships/hyperlink" Target="consultantplus://offline/ref=D89D9B4D253E6B1BFA26362B9870A76831679B8D488B0146DD749BAA70D109707DDFF4F79099F397661745701EE2A1C5BC2198E9122C68BA661A9106m2X2L" TargetMode="External"/><Relationship Id="rId208" Type="http://schemas.openxmlformats.org/officeDocument/2006/relationships/hyperlink" Target="consultantplus://offline/ref=D89D9B4D253E6B1BFA26362B9870A76831679B8D488B0146DD749BAA70D109707DDFF4F79099F3976617457E11E2A1C5BC2198E9122C68BA661A9106m2X2L" TargetMode="External"/><Relationship Id="rId229" Type="http://schemas.openxmlformats.org/officeDocument/2006/relationships/hyperlink" Target="consultantplus://offline/ref=D89D9B4D253E6B1BFA26362B9870A76831679B8D488B0B40D6759BAA70D109707DDFF4F79099F397671F437418E2A1C5BC2198E9122C68BA661A9106m2X2L" TargetMode="External"/><Relationship Id="rId19" Type="http://schemas.openxmlformats.org/officeDocument/2006/relationships/hyperlink" Target="consultantplus://offline/ref=D89D9B4D253E6B1BFA26362B9870A76831679B8D488B0146DD749BAA70D109707DDFF4F79099F397671F437518E2A1C5BC2198E9122C68BA661A9106m2X2L" TargetMode="External"/><Relationship Id="rId224" Type="http://schemas.openxmlformats.org/officeDocument/2006/relationships/hyperlink" Target="consultantplus://offline/ref=D89D9B4D253E6B1BFA26362B9870A76831679B8D488B0640D4709BAA70D109707DDFF4F79099F397671F43721AE2A1C5BC2198E9122C68BA661A9106m2X2L" TargetMode="External"/><Relationship Id="rId14" Type="http://schemas.openxmlformats.org/officeDocument/2006/relationships/hyperlink" Target="consultantplus://offline/ref=D89D9B4D253E6B1BFA26362B9870A76831679B8D488B014FD0779BAA70D109707DDFF4F79099F397671F43771AE2A1C5BC2198E9122C68BA661A9106m2X2L" TargetMode="External"/><Relationship Id="rId30" Type="http://schemas.openxmlformats.org/officeDocument/2006/relationships/hyperlink" Target="consultantplus://offline/ref=D89D9B4D253E6B1BFA26362B9870A76831679B8D488B0146DD749BAA70D109707DDFF4F79099F397661A4A751DE2A1C5BC2198E9122C68BA661A9106m2X2L" TargetMode="External"/><Relationship Id="rId35" Type="http://schemas.openxmlformats.org/officeDocument/2006/relationships/hyperlink" Target="consultantplus://offline/ref=D89D9B4D253E6B1BFA26362B9870A76831679B8D488B0146DD749BAA70D109707DDFF4F79099F397671F4B751CE2A1C5BC2198E9122C68BA661A9106m2X2L" TargetMode="External"/><Relationship Id="rId56" Type="http://schemas.openxmlformats.org/officeDocument/2006/relationships/hyperlink" Target="consultantplus://offline/ref=D89D9B4D253E6B1BFA26362B9870A76831679B8D488B0146DD749BAA70D109707DDFF4F79099F397661C44721FE2A1C5BC2198E9122C68BA661A9106m2X2L" TargetMode="External"/><Relationship Id="rId77" Type="http://schemas.openxmlformats.org/officeDocument/2006/relationships/hyperlink" Target="consultantplus://offline/ref=D89D9B4D253E6B1BFA26362B9870A76831679B8D488B0146DD749BAA70D109707DDFF4F79099F397661C4A7611E2A1C5BC2198E9122C68BA661A9106m2X2L" TargetMode="External"/><Relationship Id="rId100" Type="http://schemas.openxmlformats.org/officeDocument/2006/relationships/hyperlink" Target="consultantplus://offline/ref=D89D9B4D253E6B1BFA26362B9870A76831679B8D488B0146DD749BAA70D109707DDFF4F79099F397661B437119E2A1C5BC2198E9122C68BA661A9106m2X2L" TargetMode="External"/><Relationship Id="rId105" Type="http://schemas.openxmlformats.org/officeDocument/2006/relationships/hyperlink" Target="consultantplus://offline/ref=D89D9B4D253E6B1BFA26362B9870A76831679B8D488B0146DD749BAA70D109707DDFF4F79099F397661B42741AE2A1C5BC2198E9122C68BA661A9106m2X2L" TargetMode="External"/><Relationship Id="rId126" Type="http://schemas.openxmlformats.org/officeDocument/2006/relationships/hyperlink" Target="consultantplus://offline/ref=D89D9B4D253E6B1BFA26362B9870A76831679B8D488B0146DD749BAA70D109707DDFF4F79099F397661B41711DE2A1C5BC2198E9122C68BA661A9106m2X2L" TargetMode="External"/><Relationship Id="rId147" Type="http://schemas.openxmlformats.org/officeDocument/2006/relationships/hyperlink" Target="consultantplus://offline/ref=D89D9B4D253E6B1BFA26362B9870A76831679B8D488B0146DD749BAA70D109707DDFF4F79099F397661D4B711DE2A1C5BC2198E9122C68BA661A9106m2X2L" TargetMode="External"/><Relationship Id="rId168" Type="http://schemas.openxmlformats.org/officeDocument/2006/relationships/hyperlink" Target="consultantplus://offline/ref=D89D9B4D253E6B1BFA26362B9870A76831679B8D488B0146DD749BAA70D109707DDFF4F79099F397671C4A7118E2A1C5BC2198E9122C68BA661A9106m2X2L" TargetMode="External"/><Relationship Id="rId8" Type="http://schemas.openxmlformats.org/officeDocument/2006/relationships/hyperlink" Target="consultantplus://offline/ref=D89D9B4D253E6B1BFA26362B9870A76831679B8D488B0744D4779BAA70D109707DDFF4F79099F397671E457F10E2A1C5BC2198E9122C68BA661A9106m2X2L" TargetMode="External"/><Relationship Id="rId51" Type="http://schemas.openxmlformats.org/officeDocument/2006/relationships/hyperlink" Target="consultantplus://offline/ref=D89D9B4D253E6B1BFA26362B9870A76831679B8D488B0146DD749BAA70D109707DDFF4F79099F397661C457F1FE2A1C5BC2198E9122C68BA661A9106m2X2L" TargetMode="External"/><Relationship Id="rId72" Type="http://schemas.openxmlformats.org/officeDocument/2006/relationships/hyperlink" Target="consultantplus://offline/ref=D89D9B4D253E6B1BFA26362B9870A76831679B8D488B0146DD749BAA70D109707DDFF4F79099F397661C4B731BE2A1C5BC2198E9122C68BA661A9106m2X2L" TargetMode="External"/><Relationship Id="rId93" Type="http://schemas.openxmlformats.org/officeDocument/2006/relationships/hyperlink" Target="consultantplus://offline/ref=D89D9B4D253E6B1BFA26362B9870A76831679B8D488B0146DD749BAA70D109707DDFF4F79099F3976618477718E2A1C5BC2198E9122C68BA661A9106m2X2L" TargetMode="External"/><Relationship Id="rId98" Type="http://schemas.openxmlformats.org/officeDocument/2006/relationships/hyperlink" Target="consultantplus://offline/ref=D89D9B4D253E6B1BFA26362B9870A76831679B8D488B0146DD749BAA70D109707DDFF4F79099F3976618477319E2A1C5BC2198E9122C68BA661A9106m2X2L" TargetMode="External"/><Relationship Id="rId121" Type="http://schemas.openxmlformats.org/officeDocument/2006/relationships/hyperlink" Target="consultantplus://offline/ref=D89D9B4D253E6B1BFA26362B9870A76831679B8D488B0146DD749BAA70D109707DDFF4F79099F3976717447618E2A1C5BC2198E9122C68BA661A9106m2X2L" TargetMode="External"/><Relationship Id="rId142" Type="http://schemas.openxmlformats.org/officeDocument/2006/relationships/hyperlink" Target="consultantplus://offline/ref=D89D9B4D253E6B1BFA26362B9870A76831679B8D488B0146DD749BAA70D109707DDFF4F79099F397661844771CE2A1C5BC2198E9122C68BA661A9106m2X2L" TargetMode="External"/><Relationship Id="rId163" Type="http://schemas.openxmlformats.org/officeDocument/2006/relationships/hyperlink" Target="consultantplus://offline/ref=D89D9B4D253E6B1BFA26362B9870A76831679B8D488B0146DD749BAA70D109707DDFF4F79099F3976617417611E2A1C5BC2198E9122C68BA661A9106m2X2L" TargetMode="External"/><Relationship Id="rId184" Type="http://schemas.openxmlformats.org/officeDocument/2006/relationships/hyperlink" Target="consultantplus://offline/ref=D89D9B4D253E6B1BFA26362B9870A76831679B8D488B0146DD749BAA70D109707DDFF4F79099F3976617407F19E2A1C5BC2198E9122C68BA661A9106m2X2L" TargetMode="External"/><Relationship Id="rId189" Type="http://schemas.openxmlformats.org/officeDocument/2006/relationships/hyperlink" Target="consultantplus://offline/ref=D89D9B4D253E6B1BFA26362B9870A76831679B8D488B0146DD749BAA70D109707DDFF4F79099F397661747741FE2A1C5BC2198E9122C68BA661A9106m2X2L" TargetMode="External"/><Relationship Id="rId219" Type="http://schemas.openxmlformats.org/officeDocument/2006/relationships/hyperlink" Target="consultantplus://offline/ref=D89D9B4D253E6B1BFA26362B9870A76831679B8D488B0146DD749BAA70D109707DDFF4F79099F397671B41761CE2A1C5BC2198E9122C68BA661A9106m2X2L" TargetMode="External"/><Relationship Id="rId3" Type="http://schemas.openxmlformats.org/officeDocument/2006/relationships/webSettings" Target="webSettings.xml"/><Relationship Id="rId214" Type="http://schemas.openxmlformats.org/officeDocument/2006/relationships/hyperlink" Target="consultantplus://offline/ref=D89D9B4D253E6B1BFA26362B9870A76831679B8D488B0146DD749BAA70D109707DDFF4F79099F397671F437719E2A1C5BC2198E9122C68BA661A9106m2X2L" TargetMode="External"/><Relationship Id="rId230" Type="http://schemas.openxmlformats.org/officeDocument/2006/relationships/hyperlink" Target="consultantplus://offline/ref=D89D9B4D253E6B1BFA2628268E1CF8623568C1894184081188219DFD2F810F253D9FF2A6D5DFF99D334E072315E8F68AF8738BEA1130m6X8L" TargetMode="External"/><Relationship Id="rId235" Type="http://schemas.openxmlformats.org/officeDocument/2006/relationships/hyperlink" Target="consultantplus://offline/ref=D89D9B4D253E6B1BFA2628268E1CF8623569C0864F8A081188219DFD2F810F253D9FF2A1D5D4F5C2365B167B19EAEB94FF6A97E813m3X2L" TargetMode="External"/><Relationship Id="rId25" Type="http://schemas.openxmlformats.org/officeDocument/2006/relationships/hyperlink" Target="consultantplus://offline/ref=D89D9B4D253E6B1BFA26362B9870A76831679B8D488B0146DD749BAA70D109707DDFF4F79099F397661A46711FE2A1C5BC2198E9122C68BA661A9106m2X2L" TargetMode="External"/><Relationship Id="rId46" Type="http://schemas.openxmlformats.org/officeDocument/2006/relationships/hyperlink" Target="consultantplus://offline/ref=D89D9B4D253E6B1BFA26362B9870A76831679B8D488B0146DD749BAA70D109707DDFF4F79099F397661842731AE2A1C5BC2198E9122C68BA661A9106m2X2L" TargetMode="External"/><Relationship Id="rId67" Type="http://schemas.openxmlformats.org/officeDocument/2006/relationships/hyperlink" Target="consultantplus://offline/ref=D89D9B4D253E6B1BFA26362B9870A76831679B8D488B0146DD749BAA70D109707DDFF4F79099F3976618417E1CE2A1C5BC2198E9122C68BA661A9106m2X2L" TargetMode="External"/><Relationship Id="rId116" Type="http://schemas.openxmlformats.org/officeDocument/2006/relationships/hyperlink" Target="consultantplus://offline/ref=D89D9B4D253E6B1BFA26362B9870A76831679B8D488B0146DD749BAA70D109707DDFF4F79099F397661846761DE2A1C5BC2198E9122C68BA661A9106m2X2L" TargetMode="External"/><Relationship Id="rId137" Type="http://schemas.openxmlformats.org/officeDocument/2006/relationships/hyperlink" Target="consultantplus://offline/ref=D89D9B4D253E6B1BFA26362B9870A76831679B8D488B0146DD749BAA70D109707DDFF4F79099F3976618457E1BE2A1C5BC2198E9122C68BA661A9106m2X2L" TargetMode="External"/><Relationship Id="rId158" Type="http://schemas.openxmlformats.org/officeDocument/2006/relationships/hyperlink" Target="consultantplus://offline/ref=D89D9B4D253E6B1BFA26362B9870A76831679B8D488B0146DD749BAA70D109707DDFF4F79099F397661D4A7218E2A1C5BC2198E9122C68BA661A9106m2X2L" TargetMode="External"/><Relationship Id="rId20" Type="http://schemas.openxmlformats.org/officeDocument/2006/relationships/hyperlink" Target="consultantplus://offline/ref=D89D9B4D253E6B1BFA26362B9870A76831679B8D488B0146DD749BAA70D109707DDFF4F79099F3976719457619E2A1C5BC2198E9122C68BA661A9106m2X2L" TargetMode="External"/><Relationship Id="rId41" Type="http://schemas.openxmlformats.org/officeDocument/2006/relationships/hyperlink" Target="consultantplus://offline/ref=D89D9B4D253E6B1BFA26362B9870A76831679B8D488B0146DD749BAA70D109707DDFF4F79099F397671F4B7310E2A1C5BC2198E9122C68BA661A9106m2X2L" TargetMode="External"/><Relationship Id="rId62" Type="http://schemas.openxmlformats.org/officeDocument/2006/relationships/hyperlink" Target="consultantplus://offline/ref=D89D9B4D253E6B1BFA26362B9870A76831679B8D488B0146DD749BAA70D109707DDFF4F79099F397661A42761DE2A1C5BC2198E9122C68BA661A9106m2X2L" TargetMode="External"/><Relationship Id="rId83" Type="http://schemas.openxmlformats.org/officeDocument/2006/relationships/hyperlink" Target="consultantplus://offline/ref=D89D9B4D253E6B1BFA26362B9870A76831679B8D488B0146DD749BAA70D109707DDFF4F79099F397661C4A751EE2A1C5BC2198E9122C68BA661A9106m2X2L" TargetMode="External"/><Relationship Id="rId88" Type="http://schemas.openxmlformats.org/officeDocument/2006/relationships/hyperlink" Target="consultantplus://offline/ref=D89D9B4D253E6B1BFA26362B9870A76831679B8D488B0146DD749BAA70D109707DDFF4F79099F397661840701AE2A1C5BC2198E9122C68BA661A9106m2X2L" TargetMode="External"/><Relationship Id="rId111" Type="http://schemas.openxmlformats.org/officeDocument/2006/relationships/hyperlink" Target="consultantplus://offline/ref=D89D9B4D253E6B1BFA26362B9870A76831679B8D488B0146DD749BAA70D109707DDFF4F79099F397661B42701FE2A1C5BC2198E9122C68BA661A9106m2X2L" TargetMode="External"/><Relationship Id="rId132" Type="http://schemas.openxmlformats.org/officeDocument/2006/relationships/hyperlink" Target="consultantplus://offline/ref=D89D9B4D253E6B1BFA26362B9870A76831679B8D488B0146DD749BAA70D109707DDFF4F79099F397661B417F19E2A1C5BC2198E9122C68BA661A9106m2X2L" TargetMode="External"/><Relationship Id="rId153" Type="http://schemas.openxmlformats.org/officeDocument/2006/relationships/hyperlink" Target="consultantplus://offline/ref=D89D9B4D253E6B1BFA26362B9870A76831679B8D488B0146DD749BAA70D109707DDFF4F79099F397661742741DE2A1C5BC2198E9122C68BA661A9106m2X2L" TargetMode="External"/><Relationship Id="rId174" Type="http://schemas.openxmlformats.org/officeDocument/2006/relationships/hyperlink" Target="consultantplus://offline/ref=D89D9B4D253E6B1BFA26362B9870A76831679B8D488B0146DD749BAA70D109707DDFF4F79099F397661740771DE2A1C5BC2198E9122C68BA661A9106m2X2L" TargetMode="External"/><Relationship Id="rId179" Type="http://schemas.openxmlformats.org/officeDocument/2006/relationships/hyperlink" Target="consultantplus://offline/ref=D89D9B4D253E6B1BFA26362B9870A76831679B8D488B0146DD749BAA70D109707DDFF4F79099F397661740731DE2A1C5BC2198E9122C68BA661A9106m2X2L" TargetMode="External"/><Relationship Id="rId195" Type="http://schemas.openxmlformats.org/officeDocument/2006/relationships/hyperlink" Target="consultantplus://offline/ref=D89D9B4D253E6B1BFA26362B9870A76831679B8D488B0146DD749BAA70D109707DDFF4F79099F397661747711BE2A1C5BC2198E9122C68BA661A9106m2X2L" TargetMode="External"/><Relationship Id="rId209" Type="http://schemas.openxmlformats.org/officeDocument/2006/relationships/hyperlink" Target="consultantplus://offline/ref=D89D9B4D253E6B1BFA26362B9870A76831679B8D488B0146DD749BAA70D109707DDFF4F79099F3976617457F1BE2A1C5BC2198E9122C68BA661A9106m2X2L" TargetMode="External"/><Relationship Id="rId190" Type="http://schemas.openxmlformats.org/officeDocument/2006/relationships/hyperlink" Target="consultantplus://offline/ref=D89D9B4D253E6B1BFA26362B9870A76831679B8D488B0146DD749BAA70D109707DDFF4F79099F397671640711CE2A1C5BC2198E9122C68BA661A9106m2X2L" TargetMode="External"/><Relationship Id="rId204" Type="http://schemas.openxmlformats.org/officeDocument/2006/relationships/hyperlink" Target="consultantplus://offline/ref=D89D9B4D253E6B1BFA26362B9870A76831679B8D488B0146DD749BAA70D109707DDFF4F79099F397661745701FE2A1C5BC2198E9122C68BA661A9106m2X2L" TargetMode="External"/><Relationship Id="rId220" Type="http://schemas.openxmlformats.org/officeDocument/2006/relationships/image" Target="media/image2.wmf"/><Relationship Id="rId225" Type="http://schemas.openxmlformats.org/officeDocument/2006/relationships/hyperlink" Target="consultantplus://offline/ref=D89D9B4D253E6B1BFA2628268E1CF8623569C0864F8A081188219DFD2F810F253D9FF2A2D3DDFE97651417275CBCF895FB6A95EF0F3068BFm7X8L" TargetMode="External"/><Relationship Id="rId15" Type="http://schemas.openxmlformats.org/officeDocument/2006/relationships/hyperlink" Target="consultantplus://offline/ref=D89D9B4D253E6B1BFA26362B9870A76831679B8D488B014FD0779BAA70D109707DDFF4F79099F397671F43771BE2A1C5BC2198E9122C68BA661A9106m2X2L" TargetMode="External"/><Relationship Id="rId36" Type="http://schemas.openxmlformats.org/officeDocument/2006/relationships/hyperlink" Target="consultantplus://offline/ref=D89D9B4D253E6B1BFA26362B9870A76831679B8D488B0146DD749BAA70D109707DDFF4F79099F397671F4B7219E2A1C5BC2198E9122C68BA661A9106m2X2L" TargetMode="External"/><Relationship Id="rId57" Type="http://schemas.openxmlformats.org/officeDocument/2006/relationships/hyperlink" Target="consultantplus://offline/ref=D89D9B4D253E6B1BFA26362B9870A76831679B8D488B0146DD749BAA70D109707DDFF4F79099F397661C447210E2A1C5BC2198E9122C68BA661A9106m2X2L" TargetMode="External"/><Relationship Id="rId106" Type="http://schemas.openxmlformats.org/officeDocument/2006/relationships/hyperlink" Target="consultantplus://offline/ref=D89D9B4D253E6B1BFA26362B9870A76831679B8D488B0146DD749BAA70D109707DDFF4F79099F3976618477E19E2A1C5BC2198E9122C68BA661A9106m2X2L" TargetMode="External"/><Relationship Id="rId127" Type="http://schemas.openxmlformats.org/officeDocument/2006/relationships/hyperlink" Target="consultantplus://offline/ref=D89D9B4D253E6B1BFA26362B9870A76831679B8D488B0146DD749BAA70D109707DDFF4F79099F397661B41711EE2A1C5BC2198E9122C68BA661A9106m2X2L" TargetMode="External"/><Relationship Id="rId10" Type="http://schemas.openxmlformats.org/officeDocument/2006/relationships/hyperlink" Target="consultantplus://offline/ref=D89D9B4D253E6B1BFA26362B9870A76831679B8D488B0146DD749BAA70D109707DDFF4F79099F397671F437719E2A1C5BC2198E9122C68BA661A9106m2X2L" TargetMode="External"/><Relationship Id="rId31" Type="http://schemas.openxmlformats.org/officeDocument/2006/relationships/hyperlink" Target="consultantplus://offline/ref=D89D9B4D253E6B1BFA26362B9870A76831679B8D488B0146DD749BAA70D109707DDFF4F79099F397661A4A7510E2A1C5BC2198E9122C68BA661A9106m2X2L" TargetMode="External"/><Relationship Id="rId52" Type="http://schemas.openxmlformats.org/officeDocument/2006/relationships/hyperlink" Target="consultantplus://offline/ref=D89D9B4D253E6B1BFA26362B9870A76831679B8D488B0146DD749BAA70D109707DDFF4F79099F397661C447611E2A1C5BC2198E9122C68BA661A9106m2X2L" TargetMode="External"/><Relationship Id="rId73" Type="http://schemas.openxmlformats.org/officeDocument/2006/relationships/hyperlink" Target="consultantplus://offline/ref=D89D9B4D253E6B1BFA26362B9870A76831679B8D488B0146DD749BAA70D109707DDFF4F79099F397661C4B701DE2A1C5BC2198E9122C68BA661A9106m2X2L" TargetMode="External"/><Relationship Id="rId78" Type="http://schemas.openxmlformats.org/officeDocument/2006/relationships/hyperlink" Target="consultantplus://offline/ref=D89D9B4D253E6B1BFA26362B9870A76831679B8D488B0146DD749BAA70D109707DDFF4F79099F397661C4A7718E2A1C5BC2198E9122C68BA661A9106m2X2L" TargetMode="External"/><Relationship Id="rId94" Type="http://schemas.openxmlformats.org/officeDocument/2006/relationships/hyperlink" Target="consultantplus://offline/ref=D89D9B4D253E6B1BFA26362B9870A76831679B8D488B0146DD749BAA70D109707DDFF4F79099F3976618477510E2A1C5BC2198E9122C68BA661A9106m2X2L" TargetMode="External"/><Relationship Id="rId99" Type="http://schemas.openxmlformats.org/officeDocument/2006/relationships/hyperlink" Target="consultantplus://offline/ref=D89D9B4D253E6B1BFA26362B9870A76831679B8D488B0146DD749BAA70D109707DDFF4F79099F397671747701FE2A1C5BC2198E9122C68BA661A9106m2X2L" TargetMode="External"/><Relationship Id="rId101" Type="http://schemas.openxmlformats.org/officeDocument/2006/relationships/hyperlink" Target="consultantplus://offline/ref=D89D9B4D253E6B1BFA26362B9870A76831679B8D488B0146DD749BAA70D109707DDFF4F79099F397661B427610E2A1C5BC2198E9122C68BA661A9106m2X2L" TargetMode="External"/><Relationship Id="rId122" Type="http://schemas.openxmlformats.org/officeDocument/2006/relationships/hyperlink" Target="consultantplus://offline/ref=D89D9B4D253E6B1BFA26362B9870A76831679B8D488B0146DD749BAA70D109707DDFF4F79099F3976717447610E2A1C5BC2198E9122C68BA661A9106m2X2L" TargetMode="External"/><Relationship Id="rId143" Type="http://schemas.openxmlformats.org/officeDocument/2006/relationships/hyperlink" Target="consultantplus://offline/ref=D89D9B4D253E6B1BFA26362B9870A76831679B8D488B0146DD749BAA70D109707DDFF4F79099F3976718427018E2A1C5BC2198E9122C68BA661A9106m2X2L" TargetMode="External"/><Relationship Id="rId148" Type="http://schemas.openxmlformats.org/officeDocument/2006/relationships/hyperlink" Target="consultantplus://offline/ref=D89D9B4D253E6B1BFA26362B9870A76831679B8D488B0146DD749BAA70D109707DDFF4F79099F397661D4B711EE2A1C5BC2198E9122C68BA661A9106m2X2L" TargetMode="External"/><Relationship Id="rId164" Type="http://schemas.openxmlformats.org/officeDocument/2006/relationships/hyperlink" Target="consultantplus://offline/ref=D89D9B4D253E6B1BFA26362B9870A76831679B8D488B0146DD749BAA70D109707DDFF4F79099F3976617417719E2A1C5BC2198E9122C68BA661A9106m2X2L" TargetMode="External"/><Relationship Id="rId169" Type="http://schemas.openxmlformats.org/officeDocument/2006/relationships/hyperlink" Target="consultantplus://offline/ref=D89D9B4D253E6B1BFA26362B9870A76831679B8D488B0146DD749BAA70D109707DDFF4F79099F397661741721EE2A1C5BC2198E9122C68BA661A9106m2X2L" TargetMode="External"/><Relationship Id="rId185" Type="http://schemas.openxmlformats.org/officeDocument/2006/relationships/hyperlink" Target="consultantplus://offline/ref=D89D9B4D253E6B1BFA26362B9870A76831679B8D488B0146DD749BAA70D109707DDFF4F79099F3976617407F1AE2A1C5BC2198E9122C68BA661A9106m2X2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89D9B4D253E6B1BFA26362B9870A76831679B8D488B0744D4779BAA70D109707DDFF4F79099F397671E447618E2A1C5BC2198E9122C68BA661A9106m2X2L" TargetMode="External"/><Relationship Id="rId180" Type="http://schemas.openxmlformats.org/officeDocument/2006/relationships/hyperlink" Target="consultantplus://offline/ref=D89D9B4D253E6B1BFA26362B9870A76831679B8D488B0146DD749BAA70D109707DDFF4F79099F397661740731EE2A1C5BC2198E9122C68BA661A9106m2X2L" TargetMode="External"/><Relationship Id="rId210" Type="http://schemas.openxmlformats.org/officeDocument/2006/relationships/hyperlink" Target="consultantplus://offline/ref=D89D9B4D253E6B1BFA26362B9870A76831679B8D488B0146DD749BAA70D109707DDFF4F79099F39766174B741CE2A1C5BC2198E9122C68BA661A9106m2X2L" TargetMode="External"/><Relationship Id="rId215" Type="http://schemas.openxmlformats.org/officeDocument/2006/relationships/hyperlink" Target="consultantplus://offline/ref=D89D9B4D253E6B1BFA26362B9870A76831679B8D488B0B40D4779BAA70D109707DDFF4F78299AB9B661C5D761FF7F794FAm7X4L" TargetMode="External"/><Relationship Id="rId236" Type="http://schemas.openxmlformats.org/officeDocument/2006/relationships/hyperlink" Target="consultantplus://offline/ref=D89D9B4D253E6B1BFA2628268E1CF8623569C0864F8A081188219DFD2F810F253D9FF2A1DBDCF5C2365B167B19EAEB94FF6A97E813m3X2L" TargetMode="External"/><Relationship Id="rId26" Type="http://schemas.openxmlformats.org/officeDocument/2006/relationships/hyperlink" Target="consultantplus://offline/ref=D89D9B4D253E6B1BFA26362B9870A76831679B8D488B0146DD749BAA70D109707DDFF4F79099F397671F40731CE2A1C5BC2198E9122C68BA661A9106m2X2L" TargetMode="External"/><Relationship Id="rId231" Type="http://schemas.openxmlformats.org/officeDocument/2006/relationships/hyperlink" Target="consultantplus://offline/ref=D89D9B4D253E6B1BFA26362B9870A76831679B8D488B0B40D6759BAA70D109707DDFF4F79099F397671F43741AE2A1C5BC2198E9122C68BA661A9106m2X2L" TargetMode="External"/><Relationship Id="rId47" Type="http://schemas.openxmlformats.org/officeDocument/2006/relationships/hyperlink" Target="consultantplus://offline/ref=D89D9B4D253E6B1BFA26362B9870A76831679B8D488B0146DD749BAA70D109707DDFF4F79099F397671A457218E2A1C5BC2198E9122C68BA661A9106m2X2L" TargetMode="External"/><Relationship Id="rId68" Type="http://schemas.openxmlformats.org/officeDocument/2006/relationships/hyperlink" Target="consultantplus://offline/ref=D89D9B4D253E6B1BFA26362B9870A76831679B8D488B0146DD749BAA70D109707DDFF4F79099F397661A42731AE2A1C5BC2198E9122C68BA661A9106m2X2L" TargetMode="External"/><Relationship Id="rId89" Type="http://schemas.openxmlformats.org/officeDocument/2006/relationships/hyperlink" Target="consultantplus://offline/ref=D89D9B4D253E6B1BFA26362B9870A76831679B8D488B0146DD749BAA70D109707DDFF4F79099F397661C4A7E10E2A1C5BC2198E9122C68BA661A9106m2X2L" TargetMode="External"/><Relationship Id="rId112" Type="http://schemas.openxmlformats.org/officeDocument/2006/relationships/hyperlink" Target="consultantplus://offline/ref=D89D9B4D253E6B1BFA26362B9870A76831679B8D488B0146DD749BAA70D109707DDFF4F79099F397661B427011E2A1C5BC2198E9122C68BA661A9106m2X2L" TargetMode="External"/><Relationship Id="rId133" Type="http://schemas.openxmlformats.org/officeDocument/2006/relationships/hyperlink" Target="consultantplus://offline/ref=D89D9B4D253E6B1BFA26362B9870A76831679B8D488B0146DD749BAA70D109707DDFF4F79099F397661845751EE2A1C5BC2198E9122C68BA661A9106m2X2L" TargetMode="External"/><Relationship Id="rId154" Type="http://schemas.openxmlformats.org/officeDocument/2006/relationships/hyperlink" Target="consultantplus://offline/ref=D89D9B4D253E6B1BFA26362B9870A76831679B8D488B0146DD749BAA70D109707DDFF4F79099F397661D4B7F1EE2A1C5BC2198E9122C68BA661A9106m2X2L" TargetMode="External"/><Relationship Id="rId175" Type="http://schemas.openxmlformats.org/officeDocument/2006/relationships/hyperlink" Target="consultantplus://offline/ref=D89D9B4D253E6B1BFA26362B9870A76831679B8D488B0146DD749BAA70D109707DDFF4F79099F397661740771EE2A1C5BC2198E9122C68BA661A9106m2X2L" TargetMode="External"/><Relationship Id="rId196" Type="http://schemas.openxmlformats.org/officeDocument/2006/relationships/hyperlink" Target="consultantplus://offline/ref=D89D9B4D253E6B1BFA26362B9870A76831679B8D488B0146DD749BAA70D109707DDFF4F79099F3976617477F11E2A1C5BC2198E9122C68BA661A9106m2X2L" TargetMode="External"/><Relationship Id="rId200" Type="http://schemas.openxmlformats.org/officeDocument/2006/relationships/hyperlink" Target="consultantplus://offline/ref=D89D9B4D253E6B1BFA26362B9870A76831679B8D488B0146DD749BAA70D109707DDFF4F79099F397661D42751AE2A1C5BC2198E9122C68BA661A9106m2X2L" TargetMode="External"/><Relationship Id="rId16" Type="http://schemas.openxmlformats.org/officeDocument/2006/relationships/hyperlink" Target="consultantplus://offline/ref=D89D9B4D253E6B1BFA26362B9870A76831679B8D488B0146DD749BAA70D109707DDFF4F79099F397671F43771AE2A1C5BC2198E9122C68BA661A9106m2X2L" TargetMode="External"/><Relationship Id="rId221" Type="http://schemas.openxmlformats.org/officeDocument/2006/relationships/hyperlink" Target="consultantplus://offline/ref=D89D9B4D253E6B1BFA2628268E1CF8623568C1894184081188219DFD2F810F252F9FAAAED2DEE096600141761AmEX9L" TargetMode="External"/><Relationship Id="rId37" Type="http://schemas.openxmlformats.org/officeDocument/2006/relationships/hyperlink" Target="consultantplus://offline/ref=D89D9B4D253E6B1BFA26362B9870A76831679B8D488B0146DD749BAA70D109707DDFF4F79099F397661946721AE2A1C5BC2198E9122C68BA661A9106m2X2L" TargetMode="External"/><Relationship Id="rId58" Type="http://schemas.openxmlformats.org/officeDocument/2006/relationships/hyperlink" Target="consultantplus://offline/ref=D89D9B4D253E6B1BFA26362B9870A76831679B8D488B0146DD749BAA70D109707DDFF4F79099F397661C447211E2A1C5BC2198E9122C68BA661A9106m2X2L" TargetMode="External"/><Relationship Id="rId79" Type="http://schemas.openxmlformats.org/officeDocument/2006/relationships/hyperlink" Target="consultantplus://offline/ref=D89D9B4D253E6B1BFA26362B9870A76831679B8D488B0146DD749BAA70D109707DDFF4F79099F397661C4A7719E2A1C5BC2198E9122C68BA661A9106m2X2L" TargetMode="External"/><Relationship Id="rId102" Type="http://schemas.openxmlformats.org/officeDocument/2006/relationships/hyperlink" Target="consultantplus://offline/ref=D89D9B4D253E6B1BFA26362B9870A76831679B8D488B0146DD749BAA70D109707DDFF4F79099F397661B427611E2A1C5BC2198E9122C68BA661A9106m2X2L" TargetMode="External"/><Relationship Id="rId123" Type="http://schemas.openxmlformats.org/officeDocument/2006/relationships/hyperlink" Target="consultantplus://offline/ref=D89D9B4D253E6B1BFA26362B9870A76831679B8D488B0146DD749BAA70D109707DDFF4F79099F397661A42711AE2A1C5BC2198E9122C68BA661A9106m2X2L" TargetMode="External"/><Relationship Id="rId144" Type="http://schemas.openxmlformats.org/officeDocument/2006/relationships/hyperlink" Target="consultantplus://offline/ref=D89D9B4D253E6B1BFA26362B9870A76831679B8D488B0146DD749BAA70D109707DDFF4F79099F39766184A7511E2A1C5BC2198E9122C68BA661A9106m2X2L" TargetMode="External"/><Relationship Id="rId90" Type="http://schemas.openxmlformats.org/officeDocument/2006/relationships/hyperlink" Target="consultantplus://offline/ref=D89D9B4D253E6B1BFA26362B9870A76831679B8D488B0146DD749BAA70D109707DDFF4F79099F397661840701CE2A1C5BC2198E9122C68BA661A9106m2X2L" TargetMode="External"/><Relationship Id="rId165" Type="http://schemas.openxmlformats.org/officeDocument/2006/relationships/hyperlink" Target="consultantplus://offline/ref=D89D9B4D253E6B1BFA26362B9870A76831679B8D488B0146DD749BAA70D109707DDFF4F79099F3976617417510E2A1C5BC2198E9122C68BA661A9106m2X2L" TargetMode="External"/><Relationship Id="rId186" Type="http://schemas.openxmlformats.org/officeDocument/2006/relationships/hyperlink" Target="consultantplus://offline/ref=D89D9B4D253E6B1BFA26362B9870A76831679B8D488B0146DD749BAA70D109707DDFF4F79099F397661747741BE2A1C5BC2198E9122C68BA661A9106m2X2L" TargetMode="External"/><Relationship Id="rId211" Type="http://schemas.openxmlformats.org/officeDocument/2006/relationships/hyperlink" Target="consultantplus://offline/ref=D89D9B4D253E6B1BFA26362B9870A76831679B8D488B0146DD749BAA70D109707DDFF4F79099F39766174B741EE2A1C5BC2198E9122C68BA661A9106m2X2L" TargetMode="External"/><Relationship Id="rId232" Type="http://schemas.openxmlformats.org/officeDocument/2006/relationships/hyperlink" Target="consultantplus://offline/ref=D89D9B4D253E6B1BFA26362B9870A76831679B8D488B0B40D6759BAA70D109707DDFF4F79099F397671F43741BE2A1C5BC2198E9122C68BA661A9106m2X2L" TargetMode="External"/><Relationship Id="rId27" Type="http://schemas.openxmlformats.org/officeDocument/2006/relationships/hyperlink" Target="consultantplus://offline/ref=D89D9B4D253E6B1BFA26362B9870A76831679B8D488B0146DD749BAA70D109707DDFF4F79099F397661F45721FE2A1C5BC2198E9122C68BA661A9106m2X2L" TargetMode="External"/><Relationship Id="rId48" Type="http://schemas.openxmlformats.org/officeDocument/2006/relationships/hyperlink" Target="consultantplus://offline/ref=D89D9B4D253E6B1BFA26362B9870A76831679B8D488B0146DD749BAA70D109707DDFF4F79099F397661C45701CE2A1C5BC2198E9122C68BA661A9106m2X2L" TargetMode="External"/><Relationship Id="rId69" Type="http://schemas.openxmlformats.org/officeDocument/2006/relationships/hyperlink" Target="consultantplus://offline/ref=D89D9B4D253E6B1BFA26362B9870A76831679B8D488B0146DD749BAA70D109707DDFF4F79099F397661C4B7418E2A1C5BC2198E9122C68BA661A9106m2X2L" TargetMode="External"/><Relationship Id="rId113" Type="http://schemas.openxmlformats.org/officeDocument/2006/relationships/hyperlink" Target="consultantplus://offline/ref=D89D9B4D253E6B1BFA26362B9870A76831679B8D488B0146DD749BAA70D109707DDFF4F79099F397661B42711AE2A1C5BC2198E9122C68BA661A9106m2X2L" TargetMode="External"/><Relationship Id="rId134" Type="http://schemas.openxmlformats.org/officeDocument/2006/relationships/hyperlink" Target="consultantplus://offline/ref=D89D9B4D253E6B1BFA26362B9870A76831679B8D488B0146DD749BAA70D109707DDFF4F79099F397661845751FE2A1C5BC2198E9122C68BA661A9106m2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18122</Words>
  <Characters>103300</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Элефтериади Елена Валентиновна</dc:creator>
  <cp:keywords/>
  <dc:description/>
  <cp:lastModifiedBy>Элефтериади Елена Валентиновна</cp:lastModifiedBy>
  <cp:revision>2</cp:revision>
  <dcterms:created xsi:type="dcterms:W3CDTF">2020-07-13T11:23:00Z</dcterms:created>
  <dcterms:modified xsi:type="dcterms:W3CDTF">2020-07-13T11:23:00Z</dcterms:modified>
</cp:coreProperties>
</file>