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5A" w:rsidRDefault="00DD1918" w:rsidP="00DD1918">
      <w:pPr>
        <w:jc w:val="center"/>
        <w:rPr>
          <w:rFonts w:ascii="Arial" w:hAnsi="Arial" w:cs="Arial"/>
          <w:b/>
          <w:sz w:val="24"/>
          <w:szCs w:val="24"/>
        </w:rPr>
      </w:pPr>
      <w:r w:rsidRPr="00DD1918">
        <w:rPr>
          <w:rFonts w:ascii="Arial" w:hAnsi="Arial" w:cs="Arial"/>
          <w:b/>
          <w:sz w:val="24"/>
          <w:szCs w:val="24"/>
        </w:rPr>
        <w:t>«Градостроительный кодекс Российской Федерации» от 29.12.2004 N 190-ФЗ (ред. от 27.12.2019) (извлечение)</w:t>
      </w:r>
    </w:p>
    <w:p w:rsidR="00DD1918" w:rsidRPr="00DD1918" w:rsidRDefault="00DD1918" w:rsidP="00DD1918">
      <w:pPr>
        <w:autoSpaceDE w:val="0"/>
        <w:autoSpaceDN w:val="0"/>
        <w:adjustRightInd w:val="0"/>
        <w:spacing w:after="0" w:line="240" w:lineRule="auto"/>
        <w:jc w:val="center"/>
        <w:outlineLvl w:val="0"/>
        <w:rPr>
          <w:rFonts w:ascii="Arial" w:hAnsi="Arial" w:cs="Arial"/>
          <w:bCs/>
          <w:sz w:val="24"/>
          <w:szCs w:val="24"/>
        </w:rPr>
      </w:pPr>
      <w:r w:rsidRPr="00DD1918">
        <w:rPr>
          <w:rFonts w:ascii="Arial" w:hAnsi="Arial" w:cs="Arial"/>
          <w:bCs/>
          <w:sz w:val="24"/>
          <w:szCs w:val="24"/>
        </w:rPr>
        <w:t>Глава 1. ОБЩИЕ ПОЛОЖЕНИЯ</w:t>
      </w:r>
    </w:p>
    <w:p w:rsidR="00DD1918" w:rsidRDefault="00DD1918" w:rsidP="00DD1918">
      <w:pPr>
        <w:autoSpaceDE w:val="0"/>
        <w:autoSpaceDN w:val="0"/>
        <w:adjustRightInd w:val="0"/>
        <w:spacing w:after="0" w:line="240" w:lineRule="auto"/>
        <w:jc w:val="center"/>
        <w:rPr>
          <w:rFonts w:ascii="Arial" w:hAnsi="Arial" w:cs="Arial"/>
          <w:b/>
          <w:bCs/>
          <w:sz w:val="24"/>
          <w:szCs w:val="24"/>
        </w:rPr>
      </w:pPr>
    </w:p>
    <w:p w:rsidR="00DD1918" w:rsidRDefault="00DD1918" w:rsidP="00DD1918">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1. Основные понятия, используемые в настоящем Кодексе</w:t>
      </w:r>
    </w:p>
    <w:p w:rsidR="00DD1918" w:rsidRDefault="00DD1918" w:rsidP="00DD1918">
      <w:pPr>
        <w:jc w:val="center"/>
        <w:rPr>
          <w:rFonts w:ascii="Arial" w:hAnsi="Arial" w:cs="Arial"/>
          <w:b/>
          <w:sz w:val="24"/>
          <w:szCs w:val="24"/>
        </w:rPr>
      </w:pPr>
    </w:p>
    <w:p w:rsidR="00DD1918" w:rsidRPr="00DD1918" w:rsidRDefault="00DD1918" w:rsidP="00DD1918">
      <w:pPr>
        <w:autoSpaceDE w:val="0"/>
        <w:autoSpaceDN w:val="0"/>
        <w:adjustRightInd w:val="0"/>
        <w:spacing w:after="0" w:line="240" w:lineRule="auto"/>
        <w:ind w:firstLine="540"/>
        <w:jc w:val="both"/>
        <w:rPr>
          <w:rFonts w:ascii="Arial" w:hAnsi="Arial" w:cs="Arial"/>
          <w:bCs/>
          <w:sz w:val="24"/>
          <w:szCs w:val="24"/>
        </w:rPr>
      </w:pPr>
      <w:r w:rsidRPr="00DD1918">
        <w:rPr>
          <w:rFonts w:ascii="Arial" w:hAnsi="Arial" w:cs="Arial"/>
          <w:bCs/>
          <w:sz w:val="24"/>
          <w:szCs w:val="24"/>
        </w:rPr>
        <w:t>В целях настоящего Кодекса используются следующие основные понятия:</w:t>
      </w:r>
    </w:p>
    <w:p w:rsidR="00DD1918" w:rsidRPr="00DD1918" w:rsidRDefault="00DD1918" w:rsidP="00DD1918">
      <w:pPr>
        <w:autoSpaceDE w:val="0"/>
        <w:autoSpaceDN w:val="0"/>
        <w:adjustRightInd w:val="0"/>
        <w:spacing w:after="0" w:line="240" w:lineRule="auto"/>
        <w:ind w:firstLine="540"/>
        <w:jc w:val="both"/>
        <w:rPr>
          <w:rFonts w:ascii="Arial" w:hAnsi="Arial" w:cs="Arial"/>
          <w:bCs/>
          <w:sz w:val="24"/>
          <w:szCs w:val="24"/>
        </w:rPr>
      </w:pPr>
      <w:r w:rsidRPr="00DD1918">
        <w:rPr>
          <w:rFonts w:ascii="Arial" w:hAnsi="Arial" w:cs="Arial"/>
          <w:bCs/>
          <w:sz w:val="24"/>
          <w:szCs w:val="24"/>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D1918" w:rsidRPr="00DD1918" w:rsidRDefault="00DD1918" w:rsidP="00DD1918">
      <w:pPr>
        <w:autoSpaceDE w:val="0"/>
        <w:autoSpaceDN w:val="0"/>
        <w:adjustRightInd w:val="0"/>
        <w:spacing w:after="0" w:line="240" w:lineRule="auto"/>
        <w:jc w:val="both"/>
        <w:rPr>
          <w:rFonts w:ascii="Arial" w:hAnsi="Arial" w:cs="Arial"/>
          <w:bCs/>
          <w:sz w:val="24"/>
          <w:szCs w:val="24"/>
        </w:rPr>
      </w:pPr>
      <w:r w:rsidRPr="00DD1918">
        <w:rPr>
          <w:rFonts w:ascii="Arial" w:hAnsi="Arial" w:cs="Arial"/>
          <w:bCs/>
          <w:sz w:val="24"/>
          <w:szCs w:val="24"/>
        </w:rPr>
        <w:t xml:space="preserve">(в ред. Федерального </w:t>
      </w:r>
      <w:hyperlink r:id="rId4" w:history="1">
        <w:r w:rsidRPr="00DD1918">
          <w:rPr>
            <w:rFonts w:ascii="Arial" w:hAnsi="Arial" w:cs="Arial"/>
            <w:bCs/>
            <w:color w:val="0000FF"/>
            <w:sz w:val="24"/>
            <w:szCs w:val="24"/>
          </w:rPr>
          <w:t>закона</w:t>
        </w:r>
      </w:hyperlink>
      <w:r w:rsidRPr="00DD1918">
        <w:rPr>
          <w:rFonts w:ascii="Arial" w:hAnsi="Arial" w:cs="Arial"/>
          <w:bCs/>
          <w:sz w:val="24"/>
          <w:szCs w:val="24"/>
        </w:rPr>
        <w:t xml:space="preserve"> от 03.08.2018 N 342-ФЗ)</w:t>
      </w:r>
    </w:p>
    <w:p w:rsidR="00DD1918" w:rsidRPr="00DD1918" w:rsidRDefault="00DD1918" w:rsidP="00DD1918">
      <w:pPr>
        <w:autoSpaceDE w:val="0"/>
        <w:autoSpaceDN w:val="0"/>
        <w:adjustRightInd w:val="0"/>
        <w:spacing w:after="0" w:line="240" w:lineRule="auto"/>
        <w:ind w:firstLine="540"/>
        <w:jc w:val="both"/>
        <w:rPr>
          <w:rFonts w:ascii="Arial" w:hAnsi="Arial" w:cs="Arial"/>
          <w:bCs/>
          <w:sz w:val="24"/>
          <w:szCs w:val="24"/>
        </w:rPr>
      </w:pPr>
      <w:r w:rsidRPr="00DD1918">
        <w:rPr>
          <w:rFonts w:ascii="Arial" w:hAnsi="Arial" w:cs="Arial"/>
          <w:bCs/>
          <w:sz w:val="24"/>
          <w:szCs w:val="24"/>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D1918" w:rsidRPr="00DD1918" w:rsidRDefault="00DD1918" w:rsidP="00DD1918">
      <w:pPr>
        <w:autoSpaceDE w:val="0"/>
        <w:autoSpaceDN w:val="0"/>
        <w:adjustRightInd w:val="0"/>
        <w:spacing w:after="0" w:line="240" w:lineRule="auto"/>
        <w:jc w:val="both"/>
        <w:rPr>
          <w:rFonts w:ascii="Arial" w:hAnsi="Arial" w:cs="Arial"/>
          <w:bCs/>
          <w:sz w:val="24"/>
          <w:szCs w:val="24"/>
        </w:rPr>
      </w:pPr>
      <w:r w:rsidRPr="00DD1918">
        <w:rPr>
          <w:rFonts w:ascii="Arial" w:hAnsi="Arial" w:cs="Arial"/>
          <w:bCs/>
          <w:sz w:val="24"/>
          <w:szCs w:val="24"/>
        </w:rPr>
        <w:t xml:space="preserve">(п. 14.4 введен Федеральным </w:t>
      </w:r>
      <w:hyperlink r:id="rId5" w:history="1">
        <w:r w:rsidRPr="00DD1918">
          <w:rPr>
            <w:rFonts w:ascii="Arial" w:hAnsi="Arial" w:cs="Arial"/>
            <w:bCs/>
            <w:color w:val="0000FF"/>
            <w:sz w:val="24"/>
            <w:szCs w:val="24"/>
          </w:rPr>
          <w:t>законом</w:t>
        </w:r>
      </w:hyperlink>
      <w:r w:rsidRPr="00DD1918">
        <w:rPr>
          <w:rFonts w:ascii="Arial" w:hAnsi="Arial" w:cs="Arial"/>
          <w:bCs/>
          <w:sz w:val="24"/>
          <w:szCs w:val="24"/>
        </w:rPr>
        <w:t xml:space="preserve"> от 03.08.2018 N 340-ФЗ)</w:t>
      </w:r>
    </w:p>
    <w:p w:rsidR="00DD1918" w:rsidRDefault="00DD1918" w:rsidP="00DD1918">
      <w:pPr>
        <w:jc w:val="center"/>
        <w:rPr>
          <w:rFonts w:ascii="Arial" w:hAnsi="Arial" w:cs="Arial"/>
          <w:sz w:val="24"/>
          <w:szCs w:val="24"/>
        </w:rPr>
      </w:pPr>
    </w:p>
    <w:p w:rsidR="00DD1918" w:rsidRDefault="00DD1918" w:rsidP="00DD1918">
      <w:pPr>
        <w:jc w:val="center"/>
        <w:rPr>
          <w:rFonts w:ascii="Arial" w:hAnsi="Arial" w:cs="Arial"/>
          <w:sz w:val="24"/>
          <w:szCs w:val="24"/>
        </w:rPr>
      </w:pPr>
      <w:r>
        <w:rPr>
          <w:rFonts w:ascii="Arial" w:hAnsi="Arial" w:cs="Arial"/>
          <w:sz w:val="24"/>
          <w:szCs w:val="24"/>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ГРАДОСТРОИТЕЛЬНОЙ ДЕЯТЕЛЬНОСТИ</w:t>
      </w:r>
    </w:p>
    <w:p w:rsidR="00DD1918" w:rsidRDefault="00DD1918" w:rsidP="00DD1918">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8. Полномочия органов местного самоуправления в области градостроительной деятельности</w:t>
      </w:r>
    </w:p>
    <w:p w:rsidR="00DD1918" w:rsidRPr="00DD1918" w:rsidRDefault="00DD1918" w:rsidP="00DD1918">
      <w:pPr>
        <w:autoSpaceDE w:val="0"/>
        <w:autoSpaceDN w:val="0"/>
        <w:adjustRightInd w:val="0"/>
        <w:spacing w:after="0" w:line="240" w:lineRule="auto"/>
        <w:ind w:firstLine="540"/>
        <w:jc w:val="both"/>
        <w:rPr>
          <w:rFonts w:ascii="Arial" w:hAnsi="Arial" w:cs="Arial"/>
          <w:bCs/>
          <w:sz w:val="24"/>
          <w:szCs w:val="24"/>
        </w:rPr>
      </w:pPr>
      <w:r w:rsidRPr="00DD1918">
        <w:rPr>
          <w:rFonts w:ascii="Arial" w:hAnsi="Arial" w:cs="Arial"/>
          <w:bCs/>
          <w:sz w:val="24"/>
          <w:szCs w:val="24"/>
        </w:rPr>
        <w:t>1. К полномочиям органов местного самоуправления поселений в области градостроительной деятельности относятся:</w:t>
      </w:r>
    </w:p>
    <w:p w:rsidR="00DD1918" w:rsidRPr="00DD1918" w:rsidRDefault="00DD1918" w:rsidP="00DD1918">
      <w:pPr>
        <w:autoSpaceDE w:val="0"/>
        <w:autoSpaceDN w:val="0"/>
        <w:adjustRightInd w:val="0"/>
        <w:spacing w:before="240" w:after="0" w:line="240" w:lineRule="auto"/>
        <w:ind w:firstLine="540"/>
        <w:jc w:val="both"/>
        <w:rPr>
          <w:rFonts w:ascii="Arial" w:hAnsi="Arial" w:cs="Arial"/>
          <w:bCs/>
          <w:sz w:val="24"/>
          <w:szCs w:val="24"/>
        </w:rPr>
      </w:pPr>
      <w:r w:rsidRPr="00DD1918">
        <w:rPr>
          <w:rFonts w:ascii="Arial" w:hAnsi="Arial" w:cs="Arial"/>
          <w:bCs/>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D1918" w:rsidRPr="00DD1918" w:rsidRDefault="00DD1918" w:rsidP="00DD1918">
      <w:pPr>
        <w:autoSpaceDE w:val="0"/>
        <w:autoSpaceDN w:val="0"/>
        <w:adjustRightInd w:val="0"/>
        <w:spacing w:after="0" w:line="240" w:lineRule="auto"/>
        <w:jc w:val="both"/>
        <w:rPr>
          <w:rFonts w:ascii="Arial" w:hAnsi="Arial" w:cs="Arial"/>
          <w:bCs/>
          <w:sz w:val="24"/>
          <w:szCs w:val="24"/>
        </w:rPr>
      </w:pPr>
      <w:r w:rsidRPr="00DD1918">
        <w:rPr>
          <w:rFonts w:ascii="Arial" w:hAnsi="Arial" w:cs="Arial"/>
          <w:bCs/>
          <w:sz w:val="24"/>
          <w:szCs w:val="24"/>
        </w:rPr>
        <w:t xml:space="preserve">(п. 7 введен Федеральным </w:t>
      </w:r>
      <w:hyperlink r:id="rId6" w:history="1">
        <w:r w:rsidRPr="00DD1918">
          <w:rPr>
            <w:rFonts w:ascii="Arial" w:hAnsi="Arial" w:cs="Arial"/>
            <w:bCs/>
            <w:color w:val="0000FF"/>
            <w:sz w:val="24"/>
            <w:szCs w:val="24"/>
          </w:rPr>
          <w:t>законом</w:t>
        </w:r>
      </w:hyperlink>
      <w:r w:rsidRPr="00DD1918">
        <w:rPr>
          <w:rFonts w:ascii="Arial" w:hAnsi="Arial" w:cs="Arial"/>
          <w:bCs/>
          <w:sz w:val="24"/>
          <w:szCs w:val="24"/>
        </w:rPr>
        <w:t xml:space="preserve"> от 28.11.2011 N 337-ФЗ)</w:t>
      </w:r>
    </w:p>
    <w:p w:rsidR="00DD1918" w:rsidRDefault="00DD1918" w:rsidP="00DD191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К полномочиям органов местного самоуправления городских округов в области градостроительной деятельности относятся:</w:t>
      </w:r>
    </w:p>
    <w:p w:rsidR="00DD1918" w:rsidRPr="00DD1918" w:rsidRDefault="00DD1918" w:rsidP="00DD1918">
      <w:pPr>
        <w:autoSpaceDE w:val="0"/>
        <w:autoSpaceDN w:val="0"/>
        <w:adjustRightInd w:val="0"/>
        <w:spacing w:after="0" w:line="240" w:lineRule="auto"/>
        <w:ind w:firstLine="540"/>
        <w:jc w:val="both"/>
        <w:rPr>
          <w:rFonts w:ascii="Arial" w:hAnsi="Arial" w:cs="Arial"/>
          <w:bCs/>
          <w:sz w:val="24"/>
          <w:szCs w:val="24"/>
        </w:rPr>
      </w:pPr>
      <w:r w:rsidRPr="00DD1918">
        <w:rPr>
          <w:rFonts w:ascii="Arial" w:hAnsi="Arial" w:cs="Arial"/>
          <w:bCs/>
          <w:sz w:val="24"/>
          <w:szCs w:val="24"/>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D1918" w:rsidRPr="00DD1918" w:rsidRDefault="00DD1918" w:rsidP="00DD1918">
      <w:pPr>
        <w:autoSpaceDE w:val="0"/>
        <w:autoSpaceDN w:val="0"/>
        <w:adjustRightInd w:val="0"/>
        <w:spacing w:after="0" w:line="240" w:lineRule="auto"/>
        <w:jc w:val="both"/>
        <w:rPr>
          <w:rFonts w:ascii="Arial" w:hAnsi="Arial" w:cs="Arial"/>
          <w:bCs/>
          <w:sz w:val="24"/>
          <w:szCs w:val="24"/>
        </w:rPr>
      </w:pPr>
      <w:r w:rsidRPr="00DD1918">
        <w:rPr>
          <w:rFonts w:ascii="Arial" w:hAnsi="Arial" w:cs="Arial"/>
          <w:bCs/>
          <w:sz w:val="24"/>
          <w:szCs w:val="24"/>
        </w:rPr>
        <w:t xml:space="preserve">(п. 8 введен Федеральным </w:t>
      </w:r>
      <w:hyperlink r:id="rId7" w:history="1">
        <w:r w:rsidRPr="00DD1918">
          <w:rPr>
            <w:rFonts w:ascii="Arial" w:hAnsi="Arial" w:cs="Arial"/>
            <w:bCs/>
            <w:color w:val="0000FF"/>
            <w:sz w:val="24"/>
            <w:szCs w:val="24"/>
          </w:rPr>
          <w:t>законом</w:t>
        </w:r>
      </w:hyperlink>
      <w:r w:rsidRPr="00DD1918">
        <w:rPr>
          <w:rFonts w:ascii="Arial" w:hAnsi="Arial" w:cs="Arial"/>
          <w:bCs/>
          <w:sz w:val="24"/>
          <w:szCs w:val="24"/>
        </w:rPr>
        <w:t xml:space="preserve"> от 28.11.2011 N 337-ФЗ)</w:t>
      </w:r>
    </w:p>
    <w:p w:rsidR="00DD1918" w:rsidRDefault="00DD1918" w:rsidP="00DD1918">
      <w:pPr>
        <w:jc w:val="center"/>
        <w:rPr>
          <w:rFonts w:ascii="Arial" w:hAnsi="Arial" w:cs="Arial"/>
          <w:sz w:val="24"/>
          <w:szCs w:val="24"/>
        </w:rPr>
      </w:pPr>
      <w:r>
        <w:rPr>
          <w:rFonts w:ascii="Arial" w:hAnsi="Arial" w:cs="Arial"/>
          <w:sz w:val="24"/>
          <w:szCs w:val="24"/>
        </w:rPr>
        <w:t>Глава 6. АРХИТЕКТУРНО-СТРОИТЕЛЬНОЕ ПРОЕКТИРОВАНИЕ, СТРОИТЕЛЬСТВО, РЕКОНСТРУКЦИЯ ОБЪЕКТОВ КАПИТАЛЬНОГО СТРОИТЕЛЬСТВА</w:t>
      </w:r>
    </w:p>
    <w:p w:rsidR="00DD1918" w:rsidRDefault="00DD1918" w:rsidP="00DD1918">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lastRenderedPageBreak/>
        <w:t>Статья 47. Инженерные изыскания для подготовки проектной документации, строительства, реконструкции объектов капитального строительства</w:t>
      </w:r>
    </w:p>
    <w:p w:rsidR="00DD1918" w:rsidRPr="00DD1918" w:rsidRDefault="00DD1918" w:rsidP="00DD1918">
      <w:pPr>
        <w:autoSpaceDE w:val="0"/>
        <w:autoSpaceDN w:val="0"/>
        <w:adjustRightInd w:val="0"/>
        <w:spacing w:after="0" w:line="240" w:lineRule="auto"/>
        <w:ind w:firstLine="540"/>
        <w:jc w:val="both"/>
        <w:rPr>
          <w:rFonts w:ascii="Arial" w:hAnsi="Arial" w:cs="Arial"/>
          <w:bCs/>
          <w:sz w:val="24"/>
          <w:szCs w:val="24"/>
        </w:rPr>
      </w:pPr>
      <w:r w:rsidRPr="00DD1918">
        <w:rPr>
          <w:rFonts w:ascii="Arial" w:hAnsi="Arial" w:cs="Arial"/>
          <w:bCs/>
          <w:sz w:val="24"/>
          <w:szCs w:val="24"/>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8" w:history="1">
        <w:r w:rsidRPr="00DD1918">
          <w:rPr>
            <w:rFonts w:ascii="Arial" w:hAnsi="Arial" w:cs="Arial"/>
            <w:bCs/>
            <w:color w:val="0000FF"/>
            <w:sz w:val="24"/>
            <w:szCs w:val="24"/>
          </w:rPr>
          <w:t>кодексом</w:t>
        </w:r>
      </w:hyperlink>
      <w:r w:rsidRPr="00DD1918">
        <w:rPr>
          <w:rFonts w:ascii="Arial" w:hAnsi="Arial" w:cs="Arial"/>
          <w:bCs/>
          <w:sz w:val="24"/>
          <w:szCs w:val="24"/>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D1918" w:rsidRDefault="00DD1918" w:rsidP="00DD1918">
      <w:pPr>
        <w:autoSpaceDE w:val="0"/>
        <w:autoSpaceDN w:val="0"/>
        <w:adjustRightInd w:val="0"/>
        <w:spacing w:after="0" w:line="240" w:lineRule="auto"/>
        <w:jc w:val="both"/>
        <w:rPr>
          <w:rFonts w:ascii="Arial" w:hAnsi="Arial" w:cs="Arial"/>
          <w:bCs/>
          <w:sz w:val="24"/>
          <w:szCs w:val="24"/>
        </w:rPr>
      </w:pPr>
      <w:r w:rsidRPr="00DD1918">
        <w:rPr>
          <w:rFonts w:ascii="Arial" w:hAnsi="Arial" w:cs="Arial"/>
          <w:bCs/>
          <w:sz w:val="24"/>
          <w:szCs w:val="24"/>
        </w:rPr>
        <w:t xml:space="preserve">(часть 2 в ред. Федерального </w:t>
      </w:r>
      <w:hyperlink r:id="rId9" w:history="1">
        <w:r w:rsidRPr="00DD1918">
          <w:rPr>
            <w:rFonts w:ascii="Arial" w:hAnsi="Arial" w:cs="Arial"/>
            <w:bCs/>
            <w:color w:val="0000FF"/>
            <w:sz w:val="24"/>
            <w:szCs w:val="24"/>
          </w:rPr>
          <w:t>закона</w:t>
        </w:r>
      </w:hyperlink>
      <w:r w:rsidRPr="00DD1918">
        <w:rPr>
          <w:rFonts w:ascii="Arial" w:hAnsi="Arial" w:cs="Arial"/>
          <w:bCs/>
          <w:sz w:val="24"/>
          <w:szCs w:val="24"/>
        </w:rPr>
        <w:t xml:space="preserve"> от 03.07.2016 N 372-ФЗ)</w:t>
      </w:r>
    </w:p>
    <w:p w:rsidR="00DD1918" w:rsidRPr="00DD1918" w:rsidRDefault="00DD1918" w:rsidP="00DD1918">
      <w:pPr>
        <w:autoSpaceDE w:val="0"/>
        <w:autoSpaceDN w:val="0"/>
        <w:adjustRightInd w:val="0"/>
        <w:spacing w:after="0" w:line="240" w:lineRule="auto"/>
        <w:ind w:firstLine="540"/>
        <w:jc w:val="both"/>
        <w:rPr>
          <w:rFonts w:ascii="Arial" w:hAnsi="Arial" w:cs="Arial"/>
          <w:bCs/>
          <w:sz w:val="24"/>
          <w:szCs w:val="24"/>
        </w:rPr>
      </w:pPr>
      <w:r w:rsidRPr="00DD1918">
        <w:rPr>
          <w:rFonts w:ascii="Arial" w:hAnsi="Arial" w:cs="Arial"/>
          <w:bCs/>
          <w:sz w:val="24"/>
          <w:szCs w:val="24"/>
        </w:rPr>
        <w:t>2.1. Не требуется членство в саморегулируемых организациях в области инженерных изысканий:</w:t>
      </w:r>
    </w:p>
    <w:p w:rsidR="00DD1918" w:rsidRPr="00DD1918" w:rsidRDefault="00DD1918" w:rsidP="00DD1918">
      <w:pPr>
        <w:autoSpaceDE w:val="0"/>
        <w:autoSpaceDN w:val="0"/>
        <w:adjustRightInd w:val="0"/>
        <w:spacing w:before="240" w:after="0" w:line="240" w:lineRule="auto"/>
        <w:ind w:firstLine="540"/>
        <w:jc w:val="both"/>
        <w:rPr>
          <w:rFonts w:ascii="Arial" w:hAnsi="Arial" w:cs="Arial"/>
          <w:bCs/>
          <w:sz w:val="24"/>
          <w:szCs w:val="24"/>
        </w:rPr>
      </w:pPr>
      <w:r w:rsidRPr="00DD1918">
        <w:rPr>
          <w:rFonts w:ascii="Arial" w:hAnsi="Arial" w:cs="Arial"/>
          <w:bCs/>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D1918" w:rsidRDefault="00DD1918" w:rsidP="00DD1918">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DD1918" w:rsidRDefault="00DD1918" w:rsidP="00DD19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16.05.2008 </w:t>
      </w:r>
      <w:hyperlink r:id="rId10" w:history="1">
        <w:r>
          <w:rPr>
            <w:rFonts w:ascii="Arial" w:hAnsi="Arial" w:cs="Arial"/>
            <w:color w:val="0000FF"/>
            <w:sz w:val="24"/>
            <w:szCs w:val="24"/>
          </w:rPr>
          <w:t>N 75-ФЗ</w:t>
        </w:r>
      </w:hyperlink>
      <w:r>
        <w:rPr>
          <w:rFonts w:ascii="Arial" w:hAnsi="Arial" w:cs="Arial"/>
          <w:sz w:val="24"/>
          <w:szCs w:val="24"/>
        </w:rPr>
        <w:t xml:space="preserve">, от 28.11.2011 </w:t>
      </w:r>
      <w:hyperlink r:id="rId11" w:history="1">
        <w:r>
          <w:rPr>
            <w:rFonts w:ascii="Arial" w:hAnsi="Arial" w:cs="Arial"/>
            <w:color w:val="0000FF"/>
            <w:sz w:val="24"/>
            <w:szCs w:val="24"/>
          </w:rPr>
          <w:t>N 337-ФЗ</w:t>
        </w:r>
      </w:hyperlink>
      <w:r>
        <w:rPr>
          <w:rFonts w:ascii="Arial" w:hAnsi="Arial" w:cs="Arial"/>
          <w:sz w:val="24"/>
          <w:szCs w:val="24"/>
        </w:rPr>
        <w:t xml:space="preserve">, от 28.06.2014 </w:t>
      </w:r>
      <w:hyperlink r:id="rId12" w:history="1">
        <w:r>
          <w:rPr>
            <w:rFonts w:ascii="Arial" w:hAnsi="Arial" w:cs="Arial"/>
            <w:color w:val="0000FF"/>
            <w:sz w:val="24"/>
            <w:szCs w:val="24"/>
          </w:rPr>
          <w:t>N 181-ФЗ</w:t>
        </w:r>
      </w:hyperlink>
      <w:r>
        <w:rPr>
          <w:rFonts w:ascii="Arial" w:hAnsi="Arial" w:cs="Arial"/>
          <w:sz w:val="24"/>
          <w:szCs w:val="24"/>
        </w:rPr>
        <w:t xml:space="preserve">, от 03.08.2018 </w:t>
      </w:r>
      <w:hyperlink r:id="rId13" w:history="1">
        <w:r>
          <w:rPr>
            <w:rFonts w:ascii="Arial" w:hAnsi="Arial" w:cs="Arial"/>
            <w:color w:val="0000FF"/>
            <w:sz w:val="24"/>
            <w:szCs w:val="24"/>
          </w:rPr>
          <w:t>N 321-ФЗ</w:t>
        </w:r>
      </w:hyperlink>
      <w:r>
        <w:rPr>
          <w:rFonts w:ascii="Arial" w:hAnsi="Arial" w:cs="Arial"/>
          <w:sz w:val="24"/>
          <w:szCs w:val="24"/>
        </w:rPr>
        <w:t xml:space="preserve">, от 16.12.2019 </w:t>
      </w:r>
      <w:hyperlink r:id="rId14" w:history="1">
        <w:r>
          <w:rPr>
            <w:rFonts w:ascii="Arial" w:hAnsi="Arial" w:cs="Arial"/>
            <w:color w:val="0000FF"/>
            <w:sz w:val="24"/>
            <w:szCs w:val="24"/>
          </w:rPr>
          <w:t>N 440-ФЗ</w:t>
        </w:r>
      </w:hyperlink>
      <w:r>
        <w:rPr>
          <w:rFonts w:ascii="Arial" w:hAnsi="Arial" w:cs="Arial"/>
          <w:sz w:val="24"/>
          <w:szCs w:val="24"/>
        </w:rPr>
        <w:t>)</w:t>
      </w:r>
    </w:p>
    <w:p w:rsidR="00DD1918" w:rsidRDefault="00DD1918" w:rsidP="00DD191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Экспертиза не проводится в отношении проектной документации следующих объектов капитального строительства:</w:t>
      </w:r>
    </w:p>
    <w:p w:rsidR="00DD1918" w:rsidRDefault="00DD1918" w:rsidP="00DD19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5" w:history="1">
        <w:r>
          <w:rPr>
            <w:rFonts w:ascii="Arial" w:hAnsi="Arial" w:cs="Arial"/>
            <w:color w:val="0000FF"/>
            <w:sz w:val="24"/>
            <w:szCs w:val="24"/>
          </w:rPr>
          <w:t>закона</w:t>
        </w:r>
      </w:hyperlink>
      <w:r>
        <w:rPr>
          <w:rFonts w:ascii="Arial" w:hAnsi="Arial" w:cs="Arial"/>
          <w:sz w:val="24"/>
          <w:szCs w:val="24"/>
        </w:rPr>
        <w:t xml:space="preserve"> от 28.11.2011 N 337-ФЗ)</w:t>
      </w:r>
    </w:p>
    <w:p w:rsidR="00DD1918" w:rsidRDefault="00DD1918" w:rsidP="00DD191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w:t>
      </w:r>
      <w:r>
        <w:rPr>
          <w:rFonts w:ascii="Arial" w:hAnsi="Arial" w:cs="Arial"/>
          <w:sz w:val="24"/>
          <w:szCs w:val="24"/>
        </w:rPr>
        <w:lastRenderedPageBreak/>
        <w:t>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DD1918" w:rsidRDefault="00DD1918" w:rsidP="00DD19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6" w:history="1">
        <w:r>
          <w:rPr>
            <w:rFonts w:ascii="Arial" w:hAnsi="Arial" w:cs="Arial"/>
            <w:color w:val="0000FF"/>
            <w:sz w:val="24"/>
            <w:szCs w:val="24"/>
          </w:rPr>
          <w:t>закона</w:t>
        </w:r>
      </w:hyperlink>
      <w:r>
        <w:rPr>
          <w:rFonts w:ascii="Arial" w:hAnsi="Arial" w:cs="Arial"/>
          <w:sz w:val="24"/>
          <w:szCs w:val="24"/>
        </w:rPr>
        <w:t xml:space="preserve"> от 29.12.2015 N 402-ФЗ)</w:t>
      </w:r>
    </w:p>
    <w:p w:rsidR="00DD1918" w:rsidRDefault="00DD1918" w:rsidP="00DD1918">
      <w:pPr>
        <w:autoSpaceDE w:val="0"/>
        <w:autoSpaceDN w:val="0"/>
        <w:adjustRightInd w:val="0"/>
        <w:spacing w:after="0" w:line="240" w:lineRule="auto"/>
        <w:jc w:val="both"/>
        <w:rPr>
          <w:rFonts w:ascii="Arial" w:hAnsi="Arial" w:cs="Arial"/>
          <w:sz w:val="24"/>
          <w:szCs w:val="24"/>
        </w:rPr>
      </w:pPr>
    </w:p>
    <w:p w:rsidR="00DD1918" w:rsidRPr="00DD1918" w:rsidRDefault="00DD1918" w:rsidP="00DD1918">
      <w:p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t xml:space="preserve">Глава 6.1. САМОРЕГУЛИРОВАНИЕ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ред. Федерального </w:t>
      </w:r>
      <w:hyperlink r:id="rId17" w:history="1">
        <w:r>
          <w:rPr>
            <w:rFonts w:ascii="Arial" w:hAnsi="Arial" w:cs="Arial"/>
            <w:color w:val="0000FF"/>
            <w:sz w:val="24"/>
            <w:szCs w:val="24"/>
          </w:rPr>
          <w:t>закона</w:t>
        </w:r>
      </w:hyperlink>
      <w:r>
        <w:rPr>
          <w:rFonts w:ascii="Arial" w:hAnsi="Arial" w:cs="Arial"/>
          <w:sz w:val="24"/>
          <w:szCs w:val="24"/>
        </w:rPr>
        <w:t xml:space="preserve"> от 03.08.2018 N 340-ФЗ) (введена Федеральным </w:t>
      </w:r>
      <w:hyperlink r:id="rId18" w:history="1">
        <w:r>
          <w:rPr>
            <w:rFonts w:ascii="Arial" w:hAnsi="Arial" w:cs="Arial"/>
            <w:color w:val="0000FF"/>
            <w:sz w:val="24"/>
            <w:szCs w:val="24"/>
          </w:rPr>
          <w:t>законом</w:t>
        </w:r>
      </w:hyperlink>
      <w:r>
        <w:rPr>
          <w:rFonts w:ascii="Arial" w:hAnsi="Arial" w:cs="Arial"/>
          <w:sz w:val="24"/>
          <w:szCs w:val="24"/>
        </w:rPr>
        <w:t xml:space="preserve"> от 22.07.2008 N 148-ФЗ)</w:t>
      </w:r>
    </w:p>
    <w:p w:rsidR="00DD1918" w:rsidRDefault="00DD1918" w:rsidP="00DD1918">
      <w:pPr>
        <w:autoSpaceDE w:val="0"/>
        <w:autoSpaceDN w:val="0"/>
        <w:adjustRightInd w:val="0"/>
        <w:spacing w:after="0" w:line="240" w:lineRule="auto"/>
        <w:ind w:firstLine="540"/>
        <w:jc w:val="both"/>
        <w:outlineLvl w:val="0"/>
        <w:rPr>
          <w:rFonts w:ascii="Arial" w:hAnsi="Arial" w:cs="Arial"/>
          <w:sz w:val="24"/>
          <w:szCs w:val="24"/>
        </w:rPr>
      </w:pPr>
    </w:p>
    <w:p w:rsidR="00DD1918" w:rsidRDefault="00DD1918" w:rsidP="00DD1918">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55.3. Виды саморегулируемых организаций</w:t>
      </w:r>
    </w:p>
    <w:p w:rsidR="00DD1918" w:rsidRDefault="00DD1918" w:rsidP="00DD19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9" w:history="1">
        <w:r>
          <w:rPr>
            <w:rFonts w:ascii="Arial" w:hAnsi="Arial" w:cs="Arial"/>
            <w:color w:val="0000FF"/>
            <w:sz w:val="24"/>
            <w:szCs w:val="24"/>
          </w:rPr>
          <w:t>закона</w:t>
        </w:r>
      </w:hyperlink>
      <w:r>
        <w:rPr>
          <w:rFonts w:ascii="Arial" w:hAnsi="Arial" w:cs="Arial"/>
          <w:sz w:val="24"/>
          <w:szCs w:val="24"/>
        </w:rPr>
        <w:t xml:space="preserve"> от 03.07.2016 N 372-ФЗ)</w:t>
      </w:r>
    </w:p>
    <w:p w:rsidR="00DD1918" w:rsidRDefault="00DD1918" w:rsidP="00DD1918">
      <w:pPr>
        <w:autoSpaceDE w:val="0"/>
        <w:autoSpaceDN w:val="0"/>
        <w:adjustRightInd w:val="0"/>
        <w:spacing w:after="0" w:line="240" w:lineRule="auto"/>
        <w:ind w:firstLine="540"/>
        <w:jc w:val="both"/>
        <w:rPr>
          <w:rFonts w:ascii="Arial" w:hAnsi="Arial" w:cs="Arial"/>
          <w:sz w:val="24"/>
          <w:szCs w:val="24"/>
        </w:rPr>
      </w:pPr>
    </w:p>
    <w:p w:rsidR="00DD1918" w:rsidRDefault="00DD1918" w:rsidP="00DD191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Допускается приобретение некоммерческими организациями статуса саморегулируемых организаций следующих видов:</w:t>
      </w:r>
    </w:p>
    <w:p w:rsidR="00DD1918" w:rsidRDefault="00DD1918" w:rsidP="00DD19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0" w:history="1">
        <w:r>
          <w:rPr>
            <w:rFonts w:ascii="Arial" w:hAnsi="Arial" w:cs="Arial"/>
            <w:color w:val="0000FF"/>
            <w:sz w:val="24"/>
            <w:szCs w:val="24"/>
          </w:rPr>
          <w:t>закона</w:t>
        </w:r>
      </w:hyperlink>
      <w:r>
        <w:rPr>
          <w:rFonts w:ascii="Arial" w:hAnsi="Arial" w:cs="Arial"/>
          <w:sz w:val="24"/>
          <w:szCs w:val="24"/>
        </w:rPr>
        <w:t xml:space="preserve"> от 03.07.2016 N 372-ФЗ)</w:t>
      </w:r>
    </w:p>
    <w:p w:rsidR="00DD1918" w:rsidRDefault="00DD1918" w:rsidP="00DD1918">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саморегулируемые организации, основанные на членстве лиц, выполняющих инженерные изыскания;</w:t>
      </w:r>
    </w:p>
    <w:p w:rsidR="004A3DA4" w:rsidRDefault="004A3DA4" w:rsidP="004A3DA4">
      <w:pPr>
        <w:autoSpaceDE w:val="0"/>
        <w:autoSpaceDN w:val="0"/>
        <w:adjustRightInd w:val="0"/>
        <w:spacing w:after="0" w:line="240" w:lineRule="auto"/>
        <w:ind w:firstLine="540"/>
        <w:jc w:val="both"/>
        <w:outlineLvl w:val="0"/>
        <w:rPr>
          <w:rFonts w:ascii="Arial" w:hAnsi="Arial" w:cs="Arial"/>
          <w:b/>
          <w:bCs/>
          <w:sz w:val="24"/>
          <w:szCs w:val="24"/>
        </w:rPr>
      </w:pPr>
    </w:p>
    <w:p w:rsidR="004A3DA4" w:rsidRDefault="004A3DA4" w:rsidP="004A3DA4">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4A3DA4" w:rsidRDefault="004A3DA4" w:rsidP="004A3DA4">
      <w:pPr>
        <w:autoSpaceDE w:val="0"/>
        <w:autoSpaceDN w:val="0"/>
        <w:adjustRightInd w:val="0"/>
        <w:spacing w:after="0" w:line="240" w:lineRule="auto"/>
        <w:ind w:firstLine="540"/>
        <w:jc w:val="both"/>
        <w:rPr>
          <w:rFonts w:ascii="Arial" w:hAnsi="Arial" w:cs="Arial"/>
          <w:b/>
          <w:bCs/>
          <w:sz w:val="24"/>
          <w:szCs w:val="24"/>
        </w:rPr>
      </w:pPr>
      <w:r>
        <w:rPr>
          <w:rFonts w:ascii="Arial" w:hAnsi="Arial" w:cs="Arial"/>
          <w:b/>
          <w:bCs/>
          <w:sz w:val="24"/>
          <w:szCs w:val="24"/>
        </w:rPr>
        <w:t xml:space="preserve">(введена Федеральным </w:t>
      </w:r>
      <w:hyperlink r:id="rId21" w:history="1">
        <w:r>
          <w:rPr>
            <w:rFonts w:ascii="Arial" w:hAnsi="Arial" w:cs="Arial"/>
            <w:b/>
            <w:bCs/>
            <w:color w:val="0000FF"/>
            <w:sz w:val="24"/>
            <w:szCs w:val="24"/>
          </w:rPr>
          <w:t>законом</w:t>
        </w:r>
      </w:hyperlink>
      <w:r>
        <w:rPr>
          <w:rFonts w:ascii="Arial" w:hAnsi="Arial" w:cs="Arial"/>
          <w:b/>
          <w:bCs/>
          <w:sz w:val="24"/>
          <w:szCs w:val="24"/>
        </w:rPr>
        <w:t xml:space="preserve"> от 03.07.2016 N 372-ФЗ)</w:t>
      </w:r>
    </w:p>
    <w:p w:rsidR="004A3DA4" w:rsidRPr="004A3DA4" w:rsidRDefault="004A3DA4" w:rsidP="004A3DA4">
      <w:pPr>
        <w:autoSpaceDE w:val="0"/>
        <w:autoSpaceDN w:val="0"/>
        <w:adjustRightInd w:val="0"/>
        <w:spacing w:after="0" w:line="240" w:lineRule="auto"/>
        <w:ind w:firstLine="540"/>
        <w:jc w:val="both"/>
        <w:rPr>
          <w:rFonts w:ascii="Arial" w:hAnsi="Arial" w:cs="Arial"/>
          <w:bCs/>
          <w:sz w:val="24"/>
          <w:szCs w:val="24"/>
        </w:rPr>
      </w:pPr>
      <w:r w:rsidRPr="004A3DA4">
        <w:rPr>
          <w:rFonts w:ascii="Arial" w:hAnsi="Arial" w:cs="Arial"/>
          <w:bCs/>
          <w:sz w:val="24"/>
          <w:szCs w:val="24"/>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4A3DA4" w:rsidRDefault="004A3DA4" w:rsidP="004A3DA4">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55.24. Требования законодательства Российской Федерации к эксплуатации зданий, сооружений</w:t>
      </w:r>
    </w:p>
    <w:p w:rsidR="004A3DA4" w:rsidRPr="004A3DA4" w:rsidRDefault="004A3DA4" w:rsidP="004A3DA4">
      <w:pPr>
        <w:autoSpaceDE w:val="0"/>
        <w:autoSpaceDN w:val="0"/>
        <w:adjustRightInd w:val="0"/>
        <w:spacing w:after="0" w:line="240" w:lineRule="auto"/>
        <w:ind w:firstLine="540"/>
        <w:jc w:val="both"/>
        <w:rPr>
          <w:rFonts w:ascii="Arial" w:hAnsi="Arial" w:cs="Arial"/>
          <w:bCs/>
          <w:sz w:val="24"/>
          <w:szCs w:val="24"/>
        </w:rPr>
      </w:pPr>
      <w:r w:rsidRPr="004A3DA4">
        <w:rPr>
          <w:rFonts w:ascii="Arial" w:hAnsi="Arial" w:cs="Arial"/>
          <w:bCs/>
          <w:sz w:val="24"/>
          <w:szCs w:val="24"/>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4A3DA4" w:rsidRDefault="004A3DA4" w:rsidP="004A3DA4">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6.4. СНОС ОБЪЕКТОВ КАПИТАЛЬНОГО СТРОИТЕЛЬСТВА</w:t>
      </w:r>
    </w:p>
    <w:p w:rsidR="004A3DA4" w:rsidRDefault="004A3DA4" w:rsidP="004A3DA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(введена Федеральным </w:t>
      </w:r>
      <w:hyperlink r:id="rId22" w:history="1">
        <w:r>
          <w:rPr>
            <w:rFonts w:ascii="Arial" w:hAnsi="Arial" w:cs="Arial"/>
            <w:color w:val="0000FF"/>
            <w:sz w:val="24"/>
            <w:szCs w:val="24"/>
          </w:rPr>
          <w:t>законом</w:t>
        </w:r>
      </w:hyperlink>
      <w:r>
        <w:rPr>
          <w:rFonts w:ascii="Arial" w:hAnsi="Arial" w:cs="Arial"/>
          <w:sz w:val="24"/>
          <w:szCs w:val="24"/>
        </w:rPr>
        <w:t xml:space="preserve"> от 03.08.2018 N 340-ФЗ)</w:t>
      </w:r>
    </w:p>
    <w:p w:rsidR="004A3DA4" w:rsidRDefault="004A3DA4" w:rsidP="004A3DA4">
      <w:pPr>
        <w:autoSpaceDE w:val="0"/>
        <w:autoSpaceDN w:val="0"/>
        <w:adjustRightInd w:val="0"/>
        <w:spacing w:after="0" w:line="240" w:lineRule="auto"/>
        <w:jc w:val="both"/>
        <w:rPr>
          <w:rFonts w:ascii="Arial" w:hAnsi="Arial" w:cs="Arial"/>
          <w:sz w:val="24"/>
          <w:szCs w:val="24"/>
        </w:rPr>
      </w:pPr>
    </w:p>
    <w:p w:rsidR="004A3DA4" w:rsidRDefault="004A3DA4" w:rsidP="004A3DA4">
      <w:pPr>
        <w:autoSpaceDE w:val="0"/>
        <w:autoSpaceDN w:val="0"/>
        <w:adjustRightInd w:val="0"/>
        <w:spacing w:after="0" w:line="240" w:lineRule="auto"/>
        <w:ind w:firstLine="540"/>
        <w:jc w:val="both"/>
        <w:outlineLvl w:val="1"/>
        <w:rPr>
          <w:rFonts w:ascii="Arial" w:hAnsi="Arial" w:cs="Arial"/>
          <w:b/>
          <w:bCs/>
          <w:sz w:val="24"/>
          <w:szCs w:val="24"/>
        </w:rPr>
      </w:pPr>
      <w:bookmarkStart w:id="0" w:name="Par3"/>
      <w:bookmarkEnd w:id="0"/>
      <w:r>
        <w:rPr>
          <w:rFonts w:ascii="Arial" w:hAnsi="Arial" w:cs="Arial"/>
          <w:b/>
          <w:bCs/>
          <w:sz w:val="24"/>
          <w:szCs w:val="24"/>
        </w:rPr>
        <w:lastRenderedPageBreak/>
        <w:t>Статья 55.30. Общие положения о сносе объектов капитального строительства</w:t>
      </w:r>
    </w:p>
    <w:p w:rsidR="004A3DA4" w:rsidRDefault="004A3DA4" w:rsidP="004A3DA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(введена Федеральным </w:t>
      </w:r>
      <w:hyperlink r:id="rId23" w:history="1">
        <w:r>
          <w:rPr>
            <w:rFonts w:ascii="Arial" w:hAnsi="Arial" w:cs="Arial"/>
            <w:color w:val="0000FF"/>
            <w:sz w:val="24"/>
            <w:szCs w:val="24"/>
          </w:rPr>
          <w:t>законом</w:t>
        </w:r>
      </w:hyperlink>
      <w:r>
        <w:rPr>
          <w:rFonts w:ascii="Arial" w:hAnsi="Arial" w:cs="Arial"/>
          <w:sz w:val="24"/>
          <w:szCs w:val="24"/>
        </w:rPr>
        <w:t xml:space="preserve"> от 03.08.2018 N 340-ФЗ)</w:t>
      </w:r>
    </w:p>
    <w:p w:rsidR="004A3DA4" w:rsidRDefault="004A3DA4" w:rsidP="004A3DA4">
      <w:pPr>
        <w:autoSpaceDE w:val="0"/>
        <w:autoSpaceDN w:val="0"/>
        <w:adjustRightInd w:val="0"/>
        <w:spacing w:after="0" w:line="240" w:lineRule="auto"/>
        <w:jc w:val="both"/>
        <w:rPr>
          <w:rFonts w:ascii="Arial" w:hAnsi="Arial" w:cs="Arial"/>
          <w:sz w:val="24"/>
          <w:szCs w:val="24"/>
        </w:rPr>
      </w:pPr>
    </w:p>
    <w:p w:rsidR="004A3DA4" w:rsidRDefault="004A3DA4" w:rsidP="004A3DA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4A3DA4" w:rsidRDefault="004A3DA4" w:rsidP="004A3DA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4A3DA4">
        <w:trPr>
          <w:jc w:val="center"/>
        </w:trPr>
        <w:tc>
          <w:tcPr>
            <w:tcW w:w="5000" w:type="pct"/>
            <w:tcBorders>
              <w:left w:val="single" w:sz="24" w:space="0" w:color="CED3F1"/>
              <w:right w:val="single" w:sz="24" w:space="0" w:color="F4F3F8"/>
            </w:tcBorders>
            <w:shd w:val="clear" w:color="auto" w:fill="F4F3F8"/>
          </w:tcPr>
          <w:p w:rsidR="004A3DA4" w:rsidRDefault="004A3DA4">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4A3DA4" w:rsidRDefault="004A3DA4">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4" w:history="1">
              <w:r>
                <w:rPr>
                  <w:rFonts w:ascii="Arial" w:hAnsi="Arial" w:cs="Arial"/>
                  <w:color w:val="0000FF"/>
                  <w:sz w:val="24"/>
                  <w:szCs w:val="24"/>
                </w:rPr>
                <w:t>N 340-ФЗ</w:t>
              </w:r>
            </w:hyperlink>
            <w:r>
              <w:rPr>
                <w:rFonts w:ascii="Arial" w:hAnsi="Arial" w:cs="Arial"/>
                <w:color w:val="392C69"/>
                <w:sz w:val="24"/>
                <w:szCs w:val="24"/>
              </w:rPr>
              <w:t>).</w:t>
            </w:r>
          </w:p>
        </w:tc>
      </w:tr>
    </w:tbl>
    <w:p w:rsidR="004A3DA4" w:rsidRDefault="004A3DA4" w:rsidP="004A3DA4">
      <w:pPr>
        <w:autoSpaceDE w:val="0"/>
        <w:autoSpaceDN w:val="0"/>
        <w:adjustRightInd w:val="0"/>
        <w:spacing w:before="300" w:after="0" w:line="240" w:lineRule="auto"/>
        <w:ind w:firstLine="540"/>
        <w:jc w:val="both"/>
        <w:rPr>
          <w:rFonts w:ascii="Arial" w:hAnsi="Arial" w:cs="Arial"/>
          <w:sz w:val="24"/>
          <w:szCs w:val="24"/>
        </w:rPr>
      </w:pPr>
      <w:r>
        <w:rPr>
          <w:rFonts w:ascii="Arial" w:hAnsi="Arial" w:cs="Arial"/>
          <w:sz w:val="24"/>
          <w:szCs w:val="24"/>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10" w:history="1">
        <w:r>
          <w:rPr>
            <w:rFonts w:ascii="Arial" w:hAnsi="Arial" w:cs="Arial"/>
            <w:color w:val="0000FF"/>
            <w:sz w:val="24"/>
            <w:szCs w:val="24"/>
          </w:rPr>
          <w:t>частями 3</w:t>
        </w:r>
      </w:hyperlink>
      <w:r>
        <w:rPr>
          <w:rFonts w:ascii="Arial" w:hAnsi="Arial" w:cs="Arial"/>
          <w:sz w:val="24"/>
          <w:szCs w:val="24"/>
        </w:rPr>
        <w:t xml:space="preserve"> и </w:t>
      </w:r>
      <w:hyperlink w:anchor="Par15" w:history="1">
        <w:r>
          <w:rPr>
            <w:rFonts w:ascii="Arial" w:hAnsi="Arial" w:cs="Arial"/>
            <w:color w:val="0000FF"/>
            <w:sz w:val="24"/>
            <w:szCs w:val="24"/>
          </w:rPr>
          <w:t>8</w:t>
        </w:r>
      </w:hyperlink>
      <w:r>
        <w:rPr>
          <w:rFonts w:ascii="Arial" w:hAnsi="Arial" w:cs="Arial"/>
          <w:sz w:val="24"/>
          <w:szCs w:val="24"/>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1" w:name="Par10"/>
      <w:bookmarkEnd w:id="1"/>
      <w:r>
        <w:rPr>
          <w:rFonts w:ascii="Arial" w:hAnsi="Arial" w:cs="Arial"/>
          <w:sz w:val="24"/>
          <w:szCs w:val="24"/>
        </w:rPr>
        <w:t xml:space="preserve">3. Подготовка проекта организации работ по сносу объекта капитального строительства не требуется для сноса объектов, указанных в </w:t>
      </w:r>
      <w:hyperlink r:id="rId25" w:history="1">
        <w:r>
          <w:rPr>
            <w:rFonts w:ascii="Arial" w:hAnsi="Arial" w:cs="Arial"/>
            <w:color w:val="0000FF"/>
            <w:sz w:val="24"/>
            <w:szCs w:val="24"/>
          </w:rPr>
          <w:t>пунктах 1</w:t>
        </w:r>
      </w:hyperlink>
      <w:r>
        <w:rPr>
          <w:rFonts w:ascii="Arial" w:hAnsi="Arial" w:cs="Arial"/>
          <w:sz w:val="24"/>
          <w:szCs w:val="24"/>
        </w:rPr>
        <w:t xml:space="preserve"> - </w:t>
      </w:r>
      <w:hyperlink r:id="rId26" w:history="1">
        <w:r>
          <w:rPr>
            <w:rFonts w:ascii="Arial" w:hAnsi="Arial" w:cs="Arial"/>
            <w:color w:val="0000FF"/>
            <w:sz w:val="24"/>
            <w:szCs w:val="24"/>
          </w:rPr>
          <w:t>3 части 17 статьи 51</w:t>
        </w:r>
      </w:hyperlink>
      <w:r>
        <w:rPr>
          <w:rFonts w:ascii="Arial" w:hAnsi="Arial" w:cs="Arial"/>
          <w:sz w:val="24"/>
          <w:szCs w:val="24"/>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w:t>
      </w:r>
      <w:hyperlink r:id="rId27" w:history="1">
        <w:r>
          <w:rPr>
            <w:rFonts w:ascii="Arial" w:hAnsi="Arial" w:cs="Arial"/>
            <w:color w:val="0000FF"/>
            <w:sz w:val="24"/>
            <w:szCs w:val="24"/>
          </w:rPr>
          <w:t>Требования</w:t>
        </w:r>
      </w:hyperlink>
      <w:r>
        <w:rPr>
          <w:rFonts w:ascii="Arial" w:hAnsi="Arial" w:cs="Arial"/>
          <w:sz w:val="24"/>
          <w:szCs w:val="24"/>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r:id="rId28" w:history="1">
        <w:r>
          <w:rPr>
            <w:rFonts w:ascii="Arial" w:hAnsi="Arial" w:cs="Arial"/>
            <w:color w:val="0000FF"/>
            <w:sz w:val="24"/>
            <w:szCs w:val="24"/>
          </w:rPr>
          <w:t>части 2 статьи 8.3</w:t>
        </w:r>
      </w:hyperlink>
      <w:r>
        <w:rPr>
          <w:rFonts w:ascii="Arial" w:hAnsi="Arial" w:cs="Arial"/>
          <w:sz w:val="24"/>
          <w:szCs w:val="24"/>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w:t>
      </w:r>
      <w:r>
        <w:rPr>
          <w:rFonts w:ascii="Arial" w:hAnsi="Arial" w:cs="Arial"/>
          <w:sz w:val="24"/>
          <w:szCs w:val="24"/>
        </w:rPr>
        <w:lastRenderedPageBreak/>
        <w:t>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2" w:name="Par15"/>
      <w:bookmarkEnd w:id="2"/>
      <w:r>
        <w:rPr>
          <w:rFonts w:ascii="Arial" w:hAnsi="Arial" w:cs="Arial"/>
          <w:sz w:val="24"/>
          <w:szCs w:val="24"/>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29" w:history="1">
        <w:r>
          <w:rPr>
            <w:rFonts w:ascii="Arial" w:hAnsi="Arial" w:cs="Arial"/>
            <w:color w:val="0000FF"/>
            <w:sz w:val="24"/>
            <w:szCs w:val="24"/>
          </w:rPr>
          <w:t>главой 6</w:t>
        </w:r>
      </w:hyperlink>
      <w:r>
        <w:rPr>
          <w:rFonts w:ascii="Arial" w:hAnsi="Arial" w:cs="Arial"/>
          <w:sz w:val="24"/>
          <w:szCs w:val="24"/>
        </w:rPr>
        <w:t xml:space="preserve"> настоящего Кодекса для строительства объектов капитального строительства.</w:t>
      </w:r>
    </w:p>
    <w:p w:rsidR="004A3DA4" w:rsidRDefault="004A3DA4" w:rsidP="004A3DA4">
      <w:pPr>
        <w:autoSpaceDE w:val="0"/>
        <w:autoSpaceDN w:val="0"/>
        <w:adjustRightInd w:val="0"/>
        <w:spacing w:after="0" w:line="240" w:lineRule="auto"/>
        <w:jc w:val="both"/>
        <w:rPr>
          <w:rFonts w:ascii="Arial" w:hAnsi="Arial" w:cs="Arial"/>
          <w:sz w:val="24"/>
          <w:szCs w:val="24"/>
        </w:rPr>
      </w:pPr>
    </w:p>
    <w:p w:rsidR="004A3DA4" w:rsidRDefault="004A3DA4" w:rsidP="004A3DA4">
      <w:pPr>
        <w:autoSpaceDE w:val="0"/>
        <w:autoSpaceDN w:val="0"/>
        <w:adjustRightInd w:val="0"/>
        <w:spacing w:after="0" w:line="240" w:lineRule="auto"/>
        <w:ind w:firstLine="540"/>
        <w:jc w:val="both"/>
        <w:outlineLvl w:val="1"/>
        <w:rPr>
          <w:rFonts w:ascii="Arial" w:hAnsi="Arial" w:cs="Arial"/>
          <w:b/>
          <w:bCs/>
          <w:sz w:val="24"/>
          <w:szCs w:val="24"/>
        </w:rPr>
      </w:pPr>
      <w:bookmarkStart w:id="3" w:name="Par17"/>
      <w:bookmarkEnd w:id="3"/>
      <w:r>
        <w:rPr>
          <w:rFonts w:ascii="Arial" w:hAnsi="Arial" w:cs="Arial"/>
          <w:b/>
          <w:bCs/>
          <w:sz w:val="24"/>
          <w:szCs w:val="24"/>
        </w:rPr>
        <w:t>Статья 55.31. Осуществление сноса объекта капитального строительства</w:t>
      </w:r>
    </w:p>
    <w:p w:rsidR="004A3DA4" w:rsidRDefault="004A3DA4" w:rsidP="004A3DA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(введена Федеральным </w:t>
      </w:r>
      <w:hyperlink r:id="rId30" w:history="1">
        <w:r>
          <w:rPr>
            <w:rFonts w:ascii="Arial" w:hAnsi="Arial" w:cs="Arial"/>
            <w:color w:val="0000FF"/>
            <w:sz w:val="24"/>
            <w:szCs w:val="24"/>
          </w:rPr>
          <w:t>законом</w:t>
        </w:r>
      </w:hyperlink>
      <w:r>
        <w:rPr>
          <w:rFonts w:ascii="Arial" w:hAnsi="Arial" w:cs="Arial"/>
          <w:sz w:val="24"/>
          <w:szCs w:val="24"/>
        </w:rPr>
        <w:t xml:space="preserve"> от 03.08.2018 N 340-ФЗ)</w:t>
      </w:r>
    </w:p>
    <w:p w:rsidR="004A3DA4" w:rsidRDefault="004A3DA4" w:rsidP="004A3DA4">
      <w:pPr>
        <w:autoSpaceDE w:val="0"/>
        <w:autoSpaceDN w:val="0"/>
        <w:adjustRightInd w:val="0"/>
        <w:spacing w:after="0" w:line="240" w:lineRule="auto"/>
        <w:jc w:val="both"/>
        <w:rPr>
          <w:rFonts w:ascii="Arial" w:hAnsi="Arial" w:cs="Arial"/>
          <w:sz w:val="24"/>
          <w:szCs w:val="24"/>
        </w:rPr>
      </w:pPr>
    </w:p>
    <w:p w:rsidR="004A3DA4" w:rsidRDefault="004A3DA4" w:rsidP="004A3DA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31" w:history="1">
        <w:r>
          <w:rPr>
            <w:rFonts w:ascii="Arial" w:hAnsi="Arial" w:cs="Arial"/>
            <w:color w:val="0000FF"/>
            <w:sz w:val="24"/>
            <w:szCs w:val="24"/>
          </w:rPr>
          <w:t>Порядок</w:t>
        </w:r>
      </w:hyperlink>
      <w:r>
        <w:rPr>
          <w:rFonts w:ascii="Arial" w:hAnsi="Arial" w:cs="Arial"/>
          <w:sz w:val="24"/>
          <w:szCs w:val="24"/>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w:t>
      </w:r>
      <w:r>
        <w:rPr>
          <w:rFonts w:ascii="Arial" w:hAnsi="Arial" w:cs="Arial"/>
          <w:sz w:val="24"/>
          <w:szCs w:val="24"/>
        </w:rPr>
        <w:lastRenderedPageBreak/>
        <w:t>юридическими лицами, не являющимися членами таких саморегулируемых организаций.</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4" w:name="Par26"/>
      <w:bookmarkEnd w:id="4"/>
      <w:r>
        <w:rPr>
          <w:rFonts w:ascii="Arial" w:hAnsi="Arial" w:cs="Arial"/>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6" w:history="1">
        <w:r>
          <w:rPr>
            <w:rFonts w:ascii="Arial" w:hAnsi="Arial" w:cs="Arial"/>
            <w:color w:val="0000FF"/>
            <w:sz w:val="24"/>
            <w:szCs w:val="24"/>
          </w:rPr>
          <w:t>пунктом 1</w:t>
        </w:r>
      </w:hyperlink>
      <w:r>
        <w:rPr>
          <w:rFonts w:ascii="Arial" w:hAnsi="Arial" w:cs="Arial"/>
          <w:sz w:val="24"/>
          <w:szCs w:val="24"/>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юридических лиц, созданных публично-правовыми образованиями (за исключением юридических лиц, предусмотренных </w:t>
      </w:r>
      <w:hyperlink w:anchor="Par26" w:history="1">
        <w:r>
          <w:rPr>
            <w:rFonts w:ascii="Arial" w:hAnsi="Arial" w:cs="Arial"/>
            <w:color w:val="0000FF"/>
            <w:sz w:val="24"/>
            <w:szCs w:val="24"/>
          </w:rPr>
          <w:t>пунктом 1</w:t>
        </w:r>
      </w:hyperlink>
      <w:r>
        <w:rPr>
          <w:rFonts w:ascii="Arial" w:hAnsi="Arial" w:cs="Arial"/>
          <w:sz w:val="24"/>
          <w:szCs w:val="24"/>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лиц, осуществляющих снос объектов, указанных в </w:t>
      </w:r>
      <w:hyperlink r:id="rId32" w:history="1">
        <w:r>
          <w:rPr>
            <w:rFonts w:ascii="Arial" w:hAnsi="Arial" w:cs="Arial"/>
            <w:color w:val="0000FF"/>
            <w:sz w:val="24"/>
            <w:szCs w:val="24"/>
          </w:rPr>
          <w:t>пунктах 1</w:t>
        </w:r>
      </w:hyperlink>
      <w:r>
        <w:rPr>
          <w:rFonts w:ascii="Arial" w:hAnsi="Arial" w:cs="Arial"/>
          <w:sz w:val="24"/>
          <w:szCs w:val="24"/>
        </w:rPr>
        <w:t xml:space="preserve"> - </w:t>
      </w:r>
      <w:hyperlink r:id="rId33" w:history="1">
        <w:r>
          <w:rPr>
            <w:rFonts w:ascii="Arial" w:hAnsi="Arial" w:cs="Arial"/>
            <w:color w:val="0000FF"/>
            <w:sz w:val="24"/>
            <w:szCs w:val="24"/>
          </w:rPr>
          <w:t>3 части 17 статьи 51</w:t>
        </w:r>
      </w:hyperlink>
      <w:r>
        <w:rPr>
          <w:rFonts w:ascii="Arial" w:hAnsi="Arial" w:cs="Arial"/>
          <w:sz w:val="24"/>
          <w:szCs w:val="24"/>
        </w:rPr>
        <w:t xml:space="preserve"> настоящего Кодекса.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4A3DA4" w:rsidRDefault="004A3DA4" w:rsidP="004A3DA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4A3DA4">
        <w:trPr>
          <w:jc w:val="center"/>
        </w:trPr>
        <w:tc>
          <w:tcPr>
            <w:tcW w:w="5000" w:type="pct"/>
            <w:tcBorders>
              <w:left w:val="single" w:sz="24" w:space="0" w:color="CED3F1"/>
              <w:right w:val="single" w:sz="24" w:space="0" w:color="F4F3F8"/>
            </w:tcBorders>
            <w:shd w:val="clear" w:color="auto" w:fill="F4F3F8"/>
          </w:tcPr>
          <w:p w:rsidR="004A3DA4" w:rsidRDefault="004A3DA4">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4A3DA4" w:rsidRDefault="004A3DA4">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34" w:history="1">
              <w:r>
                <w:rPr>
                  <w:rFonts w:ascii="Arial" w:hAnsi="Arial" w:cs="Arial"/>
                  <w:color w:val="0000FF"/>
                  <w:sz w:val="24"/>
                  <w:szCs w:val="24"/>
                </w:rPr>
                <w:t>N 340-ФЗ</w:t>
              </w:r>
            </w:hyperlink>
            <w:r>
              <w:rPr>
                <w:rFonts w:ascii="Arial" w:hAnsi="Arial" w:cs="Arial"/>
                <w:color w:val="392C69"/>
                <w:sz w:val="24"/>
                <w:szCs w:val="24"/>
              </w:rPr>
              <w:t>).</w:t>
            </w:r>
          </w:p>
        </w:tc>
      </w:tr>
    </w:tbl>
    <w:p w:rsidR="004A3DA4" w:rsidRDefault="004A3DA4" w:rsidP="004A3DA4">
      <w:pPr>
        <w:autoSpaceDE w:val="0"/>
        <w:autoSpaceDN w:val="0"/>
        <w:adjustRightInd w:val="0"/>
        <w:spacing w:before="300" w:after="0" w:line="240" w:lineRule="auto"/>
        <w:ind w:firstLine="540"/>
        <w:jc w:val="both"/>
        <w:rPr>
          <w:rFonts w:ascii="Arial" w:hAnsi="Arial" w:cs="Arial"/>
          <w:sz w:val="24"/>
          <w:szCs w:val="24"/>
        </w:rPr>
      </w:pPr>
      <w:r>
        <w:rPr>
          <w:rFonts w:ascii="Arial" w:hAnsi="Arial" w:cs="Arial"/>
          <w:sz w:val="24"/>
          <w:szCs w:val="24"/>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w:t>
      </w:r>
      <w:r>
        <w:rPr>
          <w:rFonts w:ascii="Arial" w:hAnsi="Arial" w:cs="Arial"/>
          <w:sz w:val="24"/>
          <w:szCs w:val="24"/>
        </w:rPr>
        <w:lastRenderedPageBreak/>
        <w:t>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кадастровый номер земельного участка (при наличии), адрес или описание местоположения земельного участка;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почтовый адрес и (или) адрес электронной почты для связи с застройщиком или техническим заказчиком.</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5" w:name="Par43"/>
      <w:bookmarkEnd w:id="5"/>
      <w:r>
        <w:rPr>
          <w:rFonts w:ascii="Arial" w:hAnsi="Arial" w:cs="Arial"/>
          <w:sz w:val="24"/>
          <w:szCs w:val="24"/>
        </w:rPr>
        <w:t xml:space="preserve">10. К уведомлению о планируемом сносе объекта капитального строительства, за исключением объектов, указанных в </w:t>
      </w:r>
      <w:hyperlink r:id="rId35" w:history="1">
        <w:r>
          <w:rPr>
            <w:rFonts w:ascii="Arial" w:hAnsi="Arial" w:cs="Arial"/>
            <w:color w:val="0000FF"/>
            <w:sz w:val="24"/>
            <w:szCs w:val="24"/>
          </w:rPr>
          <w:t>пунктах 1</w:t>
        </w:r>
      </w:hyperlink>
      <w:r>
        <w:rPr>
          <w:rFonts w:ascii="Arial" w:hAnsi="Arial" w:cs="Arial"/>
          <w:sz w:val="24"/>
          <w:szCs w:val="24"/>
        </w:rPr>
        <w:t xml:space="preserve"> - </w:t>
      </w:r>
      <w:hyperlink r:id="rId36" w:history="1">
        <w:r>
          <w:rPr>
            <w:rFonts w:ascii="Arial" w:hAnsi="Arial" w:cs="Arial"/>
            <w:color w:val="0000FF"/>
            <w:sz w:val="24"/>
            <w:szCs w:val="24"/>
          </w:rPr>
          <w:t>3 части 17 статьи 51</w:t>
        </w:r>
      </w:hyperlink>
      <w:r>
        <w:rPr>
          <w:rFonts w:ascii="Arial" w:hAnsi="Arial" w:cs="Arial"/>
          <w:sz w:val="24"/>
          <w:szCs w:val="24"/>
        </w:rPr>
        <w:t xml:space="preserve"> настоящего Кодекса, прилагаются следующие документы:</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результаты и материалы обследования объекта капитального строительства;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проект организации работ по сносу объекта капитального строительства.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3" w:history="1">
        <w:r>
          <w:rPr>
            <w:rFonts w:ascii="Arial" w:hAnsi="Arial" w:cs="Arial"/>
            <w:color w:val="0000FF"/>
            <w:sz w:val="24"/>
            <w:szCs w:val="24"/>
          </w:rPr>
          <w:t>части 10</w:t>
        </w:r>
      </w:hyperlink>
      <w:r>
        <w:rPr>
          <w:rFonts w:ascii="Arial" w:hAnsi="Arial" w:cs="Arial"/>
          <w:sz w:val="24"/>
          <w:szCs w:val="24"/>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3" w:history="1">
        <w:r>
          <w:rPr>
            <w:rFonts w:ascii="Arial" w:hAnsi="Arial" w:cs="Arial"/>
            <w:color w:val="0000FF"/>
            <w:sz w:val="24"/>
            <w:szCs w:val="24"/>
          </w:rPr>
          <w:t>части 10</w:t>
        </w:r>
      </w:hyperlink>
      <w:r>
        <w:rPr>
          <w:rFonts w:ascii="Arial" w:hAnsi="Arial" w:cs="Arial"/>
          <w:sz w:val="24"/>
          <w:szCs w:val="24"/>
        </w:rPr>
        <w:t xml:space="preserve"> настоящей статьи, данный орган местного самоуправления запрашивает их у заявителя.</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w:t>
      </w:r>
      <w:r>
        <w:rPr>
          <w:rFonts w:ascii="Arial" w:hAnsi="Arial" w:cs="Arial"/>
          <w:sz w:val="24"/>
          <w:szCs w:val="24"/>
        </w:rPr>
        <w:lastRenderedPageBreak/>
        <w:t>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4A3DA4" w:rsidRDefault="004A3DA4" w:rsidP="004A3DA4">
      <w:pPr>
        <w:autoSpaceDE w:val="0"/>
        <w:autoSpaceDN w:val="0"/>
        <w:adjustRightInd w:val="0"/>
        <w:spacing w:after="0" w:line="240" w:lineRule="auto"/>
        <w:jc w:val="both"/>
        <w:rPr>
          <w:rFonts w:ascii="Arial" w:hAnsi="Arial" w:cs="Arial"/>
          <w:sz w:val="24"/>
          <w:szCs w:val="24"/>
        </w:rPr>
      </w:pPr>
    </w:p>
    <w:p w:rsidR="004A3DA4" w:rsidRDefault="004A3DA4" w:rsidP="004A3DA4">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55.32. Особенности сноса самовольных построек или приведения их в соответствие с установленными требованиями</w:t>
      </w:r>
    </w:p>
    <w:p w:rsidR="004A3DA4" w:rsidRDefault="004A3DA4" w:rsidP="004A3DA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(введена Федеральным </w:t>
      </w:r>
      <w:hyperlink r:id="rId37" w:history="1">
        <w:r>
          <w:rPr>
            <w:rFonts w:ascii="Arial" w:hAnsi="Arial" w:cs="Arial"/>
            <w:color w:val="0000FF"/>
            <w:sz w:val="24"/>
            <w:szCs w:val="24"/>
          </w:rPr>
          <w:t>законом</w:t>
        </w:r>
      </w:hyperlink>
      <w:r>
        <w:rPr>
          <w:rFonts w:ascii="Arial" w:hAnsi="Arial" w:cs="Arial"/>
          <w:sz w:val="24"/>
          <w:szCs w:val="24"/>
        </w:rPr>
        <w:t xml:space="preserve"> от 03.08.2018 N 340-ФЗ)</w:t>
      </w:r>
    </w:p>
    <w:p w:rsidR="004A3DA4" w:rsidRDefault="004A3DA4" w:rsidP="004A3DA4">
      <w:pPr>
        <w:autoSpaceDE w:val="0"/>
        <w:autoSpaceDN w:val="0"/>
        <w:adjustRightInd w:val="0"/>
        <w:spacing w:after="0" w:line="240" w:lineRule="auto"/>
        <w:jc w:val="both"/>
        <w:rPr>
          <w:rFonts w:ascii="Arial" w:hAnsi="Arial" w:cs="Arial"/>
          <w:sz w:val="24"/>
          <w:szCs w:val="24"/>
        </w:rPr>
      </w:pPr>
    </w:p>
    <w:p w:rsidR="004A3DA4" w:rsidRDefault="004A3DA4" w:rsidP="004A3DA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38" w:history="1">
        <w:r>
          <w:rPr>
            <w:rFonts w:ascii="Arial" w:hAnsi="Arial" w:cs="Arial"/>
            <w:color w:val="0000FF"/>
            <w:sz w:val="24"/>
            <w:szCs w:val="24"/>
          </w:rPr>
          <w:t>статьей 222</w:t>
        </w:r>
      </w:hyperlink>
      <w:r>
        <w:rPr>
          <w:rFonts w:ascii="Arial" w:hAnsi="Arial" w:cs="Arial"/>
          <w:sz w:val="24"/>
          <w:szCs w:val="24"/>
        </w:rPr>
        <w:t xml:space="preserve"> Гражданского кодекса Российской Федерации.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w:t>
      </w:r>
      <w:r>
        <w:rPr>
          <w:rFonts w:ascii="Arial" w:hAnsi="Arial" w:cs="Arial"/>
          <w:sz w:val="24"/>
          <w:szCs w:val="24"/>
        </w:rPr>
        <w:lastRenderedPageBreak/>
        <w:t xml:space="preserve">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39" w:history="1">
        <w:r>
          <w:rPr>
            <w:rFonts w:ascii="Arial" w:hAnsi="Arial" w:cs="Arial"/>
            <w:color w:val="0000FF"/>
            <w:sz w:val="24"/>
            <w:szCs w:val="24"/>
          </w:rPr>
          <w:t>пунктом 1 статьи 222</w:t>
        </w:r>
      </w:hyperlink>
      <w:r>
        <w:rPr>
          <w:rFonts w:ascii="Arial" w:hAnsi="Arial" w:cs="Arial"/>
          <w:sz w:val="24"/>
          <w:szCs w:val="24"/>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40" w:history="1">
        <w:r>
          <w:rPr>
            <w:rFonts w:ascii="Arial" w:hAnsi="Arial" w:cs="Arial"/>
            <w:color w:val="0000FF"/>
            <w:sz w:val="24"/>
            <w:szCs w:val="24"/>
          </w:rPr>
          <w:t>пунктом 4 статьи 222</w:t>
        </w:r>
      </w:hyperlink>
      <w:r>
        <w:rPr>
          <w:rFonts w:ascii="Arial" w:hAnsi="Arial" w:cs="Arial"/>
          <w:sz w:val="24"/>
          <w:szCs w:val="24"/>
        </w:rPr>
        <w:t xml:space="preserve"> Гражданского кодекса Российской Федерации;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обратиться в суд с иском о сносе самовольной постройки или ее приведении в соответствие с установленными требованиями;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w:t>
      </w:r>
      <w:hyperlink r:id="rId41" w:history="1">
        <w:r>
          <w:rPr>
            <w:rFonts w:ascii="Arial" w:hAnsi="Arial" w:cs="Arial"/>
            <w:color w:val="0000FF"/>
            <w:sz w:val="24"/>
            <w:szCs w:val="24"/>
          </w:rPr>
          <w:t>Форма</w:t>
        </w:r>
      </w:hyperlink>
      <w:r>
        <w:rPr>
          <w:rFonts w:ascii="Arial" w:hAnsi="Arial" w:cs="Arial"/>
          <w:sz w:val="24"/>
          <w:szCs w:val="24"/>
        </w:rPr>
        <w:t xml:space="preserve"> уведомления о выявлении самовольной постройки, а также </w:t>
      </w:r>
      <w:hyperlink r:id="rId42" w:history="1">
        <w:r>
          <w:rPr>
            <w:rFonts w:ascii="Arial" w:hAnsi="Arial" w:cs="Arial"/>
            <w:color w:val="0000FF"/>
            <w:sz w:val="24"/>
            <w:szCs w:val="24"/>
          </w:rPr>
          <w:t>перечень</w:t>
        </w:r>
      </w:hyperlink>
      <w:r>
        <w:rPr>
          <w:rFonts w:ascii="Arial" w:hAnsi="Arial" w:cs="Arial"/>
          <w:sz w:val="24"/>
          <w:szCs w:val="24"/>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6" w:name="Par60"/>
      <w:bookmarkEnd w:id="6"/>
      <w:r>
        <w:rPr>
          <w:rFonts w:ascii="Arial" w:hAnsi="Arial" w:cs="Arial"/>
          <w:sz w:val="24"/>
          <w:szCs w:val="24"/>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В случае, если лица, указанные в </w:t>
      </w:r>
      <w:hyperlink w:anchor="Par60" w:history="1">
        <w:r>
          <w:rPr>
            <w:rFonts w:ascii="Arial" w:hAnsi="Arial" w:cs="Arial"/>
            <w:color w:val="0000FF"/>
            <w:sz w:val="24"/>
            <w:szCs w:val="24"/>
          </w:rPr>
          <w:t>части 4</w:t>
        </w:r>
      </w:hyperlink>
      <w:r>
        <w:rPr>
          <w:rFonts w:ascii="Arial" w:hAnsi="Arial" w:cs="Arial"/>
          <w:sz w:val="24"/>
          <w:szCs w:val="24"/>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7" w:name="Par65"/>
      <w:bookmarkEnd w:id="7"/>
      <w:r>
        <w:rPr>
          <w:rFonts w:ascii="Arial" w:hAnsi="Arial" w:cs="Arial"/>
          <w:sz w:val="24"/>
          <w:szCs w:val="24"/>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8" w:name="Par66"/>
      <w:bookmarkEnd w:id="8"/>
      <w:r>
        <w:rPr>
          <w:rFonts w:ascii="Arial" w:hAnsi="Arial" w:cs="Arial"/>
          <w:sz w:val="24"/>
          <w:szCs w:val="24"/>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В случае, если в установленный срок лицами, указанными в </w:t>
      </w:r>
      <w:hyperlink w:anchor="Par65" w:history="1">
        <w:r>
          <w:rPr>
            <w:rFonts w:ascii="Arial" w:hAnsi="Arial" w:cs="Arial"/>
            <w:color w:val="0000FF"/>
            <w:sz w:val="24"/>
            <w:szCs w:val="24"/>
          </w:rPr>
          <w:t>части 6</w:t>
        </w:r>
      </w:hyperlink>
      <w:r>
        <w:rPr>
          <w:rFonts w:ascii="Arial" w:hAnsi="Arial" w:cs="Arial"/>
          <w:sz w:val="24"/>
          <w:szCs w:val="24"/>
        </w:rPr>
        <w:t xml:space="preserve"> настоящей статьи, не выполнены обязанности, предусмотренные </w:t>
      </w:r>
      <w:hyperlink w:anchor="Par70" w:history="1">
        <w:r>
          <w:rPr>
            <w:rFonts w:ascii="Arial" w:hAnsi="Arial" w:cs="Arial"/>
            <w:color w:val="0000FF"/>
            <w:sz w:val="24"/>
            <w:szCs w:val="24"/>
          </w:rPr>
          <w:t>частью 11</w:t>
        </w:r>
      </w:hyperlink>
      <w:r>
        <w:rPr>
          <w:rFonts w:ascii="Arial" w:hAnsi="Arial" w:cs="Arial"/>
          <w:sz w:val="24"/>
          <w:szCs w:val="24"/>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43" w:history="1">
        <w:r>
          <w:rPr>
            <w:rFonts w:ascii="Arial" w:hAnsi="Arial" w:cs="Arial"/>
            <w:color w:val="0000FF"/>
            <w:sz w:val="24"/>
            <w:szCs w:val="24"/>
          </w:rPr>
          <w:t>кодексом</w:t>
        </w:r>
      </w:hyperlink>
      <w:r>
        <w:rPr>
          <w:rFonts w:ascii="Arial" w:hAnsi="Arial" w:cs="Arial"/>
          <w:sz w:val="24"/>
          <w:szCs w:val="24"/>
        </w:rPr>
        <w:t xml:space="preserve"> Российской Федерации, переходит к новому правообладателю земельного участка.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65" w:history="1">
        <w:r>
          <w:rPr>
            <w:rFonts w:ascii="Arial" w:hAnsi="Arial" w:cs="Arial"/>
            <w:color w:val="0000FF"/>
            <w:sz w:val="24"/>
            <w:szCs w:val="24"/>
          </w:rPr>
          <w:t>части 6</w:t>
        </w:r>
      </w:hyperlink>
      <w:r>
        <w:rPr>
          <w:rFonts w:ascii="Arial" w:hAnsi="Arial" w:cs="Arial"/>
          <w:sz w:val="24"/>
          <w:szCs w:val="24"/>
        </w:rPr>
        <w:t xml:space="preserve"> настоящей статьи, а в случаях, предусмотренных </w:t>
      </w:r>
      <w:hyperlink w:anchor="Par66" w:history="1">
        <w:r>
          <w:rPr>
            <w:rFonts w:ascii="Arial" w:hAnsi="Arial" w:cs="Arial"/>
            <w:color w:val="0000FF"/>
            <w:sz w:val="24"/>
            <w:szCs w:val="24"/>
          </w:rPr>
          <w:t>частями 7</w:t>
        </w:r>
      </w:hyperlink>
      <w:r>
        <w:rPr>
          <w:rFonts w:ascii="Arial" w:hAnsi="Arial" w:cs="Arial"/>
          <w:sz w:val="24"/>
          <w:szCs w:val="24"/>
        </w:rPr>
        <w:t xml:space="preserve"> и </w:t>
      </w:r>
      <w:hyperlink w:anchor="Par82" w:history="1">
        <w:r>
          <w:rPr>
            <w:rFonts w:ascii="Arial" w:hAnsi="Arial" w:cs="Arial"/>
            <w:color w:val="0000FF"/>
            <w:sz w:val="24"/>
            <w:szCs w:val="24"/>
          </w:rPr>
          <w:t>13</w:t>
        </w:r>
      </w:hyperlink>
      <w:r>
        <w:rPr>
          <w:rFonts w:ascii="Arial" w:hAnsi="Arial" w:cs="Arial"/>
          <w:sz w:val="24"/>
          <w:szCs w:val="24"/>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10. Снос самовольной постройки осуществляется в соответствии со </w:t>
      </w:r>
      <w:hyperlink w:anchor="Par3" w:history="1">
        <w:r>
          <w:rPr>
            <w:rFonts w:ascii="Arial" w:hAnsi="Arial" w:cs="Arial"/>
            <w:color w:val="0000FF"/>
            <w:sz w:val="24"/>
            <w:szCs w:val="24"/>
          </w:rPr>
          <w:t>статьями 55.30</w:t>
        </w:r>
      </w:hyperlink>
      <w:r>
        <w:rPr>
          <w:rFonts w:ascii="Arial" w:hAnsi="Arial" w:cs="Arial"/>
          <w:sz w:val="24"/>
          <w:szCs w:val="24"/>
        </w:rPr>
        <w:t xml:space="preserve"> и </w:t>
      </w:r>
      <w:hyperlink w:anchor="Par17" w:history="1">
        <w:r>
          <w:rPr>
            <w:rFonts w:ascii="Arial" w:hAnsi="Arial" w:cs="Arial"/>
            <w:color w:val="0000FF"/>
            <w:sz w:val="24"/>
            <w:szCs w:val="24"/>
          </w:rPr>
          <w:t>55.31</w:t>
        </w:r>
      </w:hyperlink>
      <w:r>
        <w:rPr>
          <w:rFonts w:ascii="Arial" w:hAnsi="Arial" w:cs="Arial"/>
          <w:sz w:val="24"/>
          <w:szCs w:val="24"/>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44" w:history="1">
        <w:r>
          <w:rPr>
            <w:rFonts w:ascii="Arial" w:hAnsi="Arial" w:cs="Arial"/>
            <w:color w:val="0000FF"/>
            <w:sz w:val="24"/>
            <w:szCs w:val="24"/>
          </w:rPr>
          <w:t>главой 6</w:t>
        </w:r>
      </w:hyperlink>
      <w:r>
        <w:rPr>
          <w:rFonts w:ascii="Arial" w:hAnsi="Arial" w:cs="Arial"/>
          <w:sz w:val="24"/>
          <w:szCs w:val="24"/>
        </w:rPr>
        <w:t xml:space="preserve"> настоящего Кодекса.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9" w:name="Par70"/>
      <w:bookmarkEnd w:id="9"/>
      <w:r>
        <w:rPr>
          <w:rFonts w:ascii="Arial" w:hAnsi="Arial" w:cs="Arial"/>
          <w:sz w:val="24"/>
          <w:szCs w:val="24"/>
        </w:rPr>
        <w:t xml:space="preserve">11. Лица, указанные в </w:t>
      </w:r>
      <w:hyperlink w:anchor="Par65" w:history="1">
        <w:r>
          <w:rPr>
            <w:rFonts w:ascii="Arial" w:hAnsi="Arial" w:cs="Arial"/>
            <w:color w:val="0000FF"/>
            <w:sz w:val="24"/>
            <w:szCs w:val="24"/>
          </w:rPr>
          <w:t>части 6</w:t>
        </w:r>
      </w:hyperlink>
      <w:r>
        <w:rPr>
          <w:rFonts w:ascii="Arial" w:hAnsi="Arial" w:cs="Arial"/>
          <w:sz w:val="24"/>
          <w:szCs w:val="24"/>
        </w:rPr>
        <w:t xml:space="preserve"> настоящей статьи, обязаны:</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10" w:name="Par72"/>
      <w:bookmarkEnd w:id="10"/>
      <w:r>
        <w:rPr>
          <w:rFonts w:ascii="Arial" w:hAnsi="Arial" w:cs="Arial"/>
          <w:sz w:val="24"/>
          <w:szCs w:val="24"/>
        </w:rP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w:t>
      </w:r>
      <w:r>
        <w:rPr>
          <w:rFonts w:ascii="Arial" w:hAnsi="Arial" w:cs="Arial"/>
          <w:sz w:val="24"/>
          <w:szCs w:val="24"/>
        </w:rPr>
        <w:lastRenderedPageBreak/>
        <w:t>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72" w:history="1">
        <w:r>
          <w:rPr>
            <w:rFonts w:ascii="Arial" w:hAnsi="Arial" w:cs="Arial"/>
            <w:color w:val="0000FF"/>
            <w:sz w:val="24"/>
            <w:szCs w:val="24"/>
          </w:rPr>
          <w:t>пунктом 2</w:t>
        </w:r>
      </w:hyperlink>
      <w:r>
        <w:rPr>
          <w:rFonts w:ascii="Arial" w:hAnsi="Arial" w:cs="Arial"/>
          <w:sz w:val="24"/>
          <w:szCs w:val="24"/>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4A3DA4" w:rsidRDefault="004A3DA4" w:rsidP="004A3DA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4A3DA4">
        <w:trPr>
          <w:jc w:val="center"/>
        </w:trPr>
        <w:tc>
          <w:tcPr>
            <w:tcW w:w="5000" w:type="pct"/>
            <w:tcBorders>
              <w:left w:val="single" w:sz="24" w:space="0" w:color="CED3F1"/>
              <w:right w:val="single" w:sz="24" w:space="0" w:color="F4F3F8"/>
            </w:tcBorders>
            <w:shd w:val="clear" w:color="auto" w:fill="F4F3F8"/>
          </w:tcPr>
          <w:p w:rsidR="004A3DA4" w:rsidRDefault="004A3DA4">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4A3DA4" w:rsidRDefault="004A3DA4">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Ч. 12 ст. 55.32 (в ред. ФЗ от 03.08.2018 N 340-ФЗ) </w:t>
            </w:r>
            <w:hyperlink r:id="rId45" w:history="1">
              <w:r>
                <w:rPr>
                  <w:rFonts w:ascii="Arial" w:hAnsi="Arial" w:cs="Arial"/>
                  <w:color w:val="0000FF"/>
                  <w:sz w:val="24"/>
                  <w:szCs w:val="24"/>
                </w:rPr>
                <w:t>применяется</w:t>
              </w:r>
            </w:hyperlink>
            <w:r>
              <w:rPr>
                <w:rFonts w:ascii="Arial" w:hAnsi="Arial" w:cs="Arial"/>
                <w:color w:val="392C69"/>
                <w:sz w:val="24"/>
                <w:szCs w:val="24"/>
              </w:rPr>
              <w:t xml:space="preserve"> также в случаях, если решение о сносе самовольной постройки принято в соответствии с </w:t>
            </w:r>
            <w:hyperlink r:id="rId46" w:history="1">
              <w:r>
                <w:rPr>
                  <w:rFonts w:ascii="Arial" w:hAnsi="Arial" w:cs="Arial"/>
                  <w:color w:val="0000FF"/>
                  <w:sz w:val="24"/>
                  <w:szCs w:val="24"/>
                </w:rPr>
                <w:t>ГК РФ</w:t>
              </w:r>
            </w:hyperlink>
            <w:r>
              <w:rPr>
                <w:rFonts w:ascii="Arial" w:hAnsi="Arial" w:cs="Arial"/>
                <w:color w:val="392C69"/>
                <w:sz w:val="24"/>
                <w:szCs w:val="24"/>
              </w:rPr>
              <w:t xml:space="preserve"> до 04.08.2018 и самовольная постройка не была снесена в срок, установленный данным решением.</w:t>
            </w:r>
          </w:p>
        </w:tc>
      </w:tr>
    </w:tbl>
    <w:p w:rsidR="004A3DA4" w:rsidRDefault="004A3DA4" w:rsidP="004A3DA4">
      <w:pPr>
        <w:autoSpaceDE w:val="0"/>
        <w:autoSpaceDN w:val="0"/>
        <w:adjustRightInd w:val="0"/>
        <w:spacing w:before="300" w:after="0" w:line="240" w:lineRule="auto"/>
        <w:ind w:firstLine="540"/>
        <w:jc w:val="both"/>
        <w:rPr>
          <w:rFonts w:ascii="Arial" w:hAnsi="Arial" w:cs="Arial"/>
          <w:sz w:val="24"/>
          <w:szCs w:val="24"/>
        </w:rPr>
      </w:pPr>
      <w:r>
        <w:rPr>
          <w:rFonts w:ascii="Arial" w:hAnsi="Arial" w:cs="Arial"/>
          <w:sz w:val="24"/>
          <w:szCs w:val="24"/>
        </w:rPr>
        <w:t xml:space="preserve">12. В случае, если указанными в </w:t>
      </w:r>
      <w:hyperlink w:anchor="Par65" w:history="1">
        <w:r>
          <w:rPr>
            <w:rFonts w:ascii="Arial" w:hAnsi="Arial" w:cs="Arial"/>
            <w:color w:val="0000FF"/>
            <w:sz w:val="24"/>
            <w:szCs w:val="24"/>
          </w:rPr>
          <w:t>части 6</w:t>
        </w:r>
      </w:hyperlink>
      <w:r>
        <w:rPr>
          <w:rFonts w:ascii="Arial" w:hAnsi="Arial" w:cs="Arial"/>
          <w:sz w:val="24"/>
          <w:szCs w:val="24"/>
        </w:rPr>
        <w:t xml:space="preserve"> настоящей статьи лицами в установленные сроки не выполнены обязанности, предусмотренные </w:t>
      </w:r>
      <w:hyperlink w:anchor="Par70" w:history="1">
        <w:r>
          <w:rPr>
            <w:rFonts w:ascii="Arial" w:hAnsi="Arial" w:cs="Arial"/>
            <w:color w:val="0000FF"/>
            <w:sz w:val="24"/>
            <w:szCs w:val="24"/>
          </w:rPr>
          <w:t>частью 11</w:t>
        </w:r>
      </w:hyperlink>
      <w:r>
        <w:rPr>
          <w:rFonts w:ascii="Arial" w:hAnsi="Arial" w:cs="Arial"/>
          <w:sz w:val="24"/>
          <w:szCs w:val="24"/>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направляет в течение семи рабочих дней со дня истечения срока, предусмотренного </w:t>
      </w:r>
      <w:hyperlink w:anchor="Par70" w:history="1">
        <w:r>
          <w:rPr>
            <w:rFonts w:ascii="Arial" w:hAnsi="Arial" w:cs="Arial"/>
            <w:color w:val="0000FF"/>
            <w:sz w:val="24"/>
            <w:szCs w:val="24"/>
          </w:rPr>
          <w:t>частью 11</w:t>
        </w:r>
      </w:hyperlink>
      <w:r>
        <w:rPr>
          <w:rFonts w:ascii="Arial" w:hAnsi="Arial" w:cs="Arial"/>
          <w:sz w:val="24"/>
          <w:szCs w:val="24"/>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обращается в течение шести месяцев со дня истечения срока, предусмотренного </w:t>
      </w:r>
      <w:hyperlink w:anchor="Par70" w:history="1">
        <w:r>
          <w:rPr>
            <w:rFonts w:ascii="Arial" w:hAnsi="Arial" w:cs="Arial"/>
            <w:color w:val="0000FF"/>
            <w:sz w:val="24"/>
            <w:szCs w:val="24"/>
          </w:rPr>
          <w:t>частью 11</w:t>
        </w:r>
      </w:hyperlink>
      <w:r>
        <w:rPr>
          <w:rFonts w:ascii="Arial" w:hAnsi="Arial" w:cs="Arial"/>
          <w:sz w:val="24"/>
          <w:szCs w:val="24"/>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85" w:history="1">
        <w:r>
          <w:rPr>
            <w:rFonts w:ascii="Arial" w:hAnsi="Arial" w:cs="Arial"/>
            <w:color w:val="0000FF"/>
            <w:sz w:val="24"/>
            <w:szCs w:val="24"/>
          </w:rPr>
          <w:t>пунктом 3 части 13</w:t>
        </w:r>
      </w:hyperlink>
      <w:r>
        <w:rPr>
          <w:rFonts w:ascii="Arial" w:hAnsi="Arial" w:cs="Arial"/>
          <w:sz w:val="24"/>
          <w:szCs w:val="24"/>
        </w:rPr>
        <w:t xml:space="preserve"> настоящей статьи;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обращается в течение шести месяцев со дня истечения срока, предусмотренного </w:t>
      </w:r>
      <w:hyperlink w:anchor="Par70" w:history="1">
        <w:r>
          <w:rPr>
            <w:rFonts w:ascii="Arial" w:hAnsi="Arial" w:cs="Arial"/>
            <w:color w:val="0000FF"/>
            <w:sz w:val="24"/>
            <w:szCs w:val="24"/>
          </w:rPr>
          <w:t>частью 11</w:t>
        </w:r>
      </w:hyperlink>
      <w:r>
        <w:rPr>
          <w:rFonts w:ascii="Arial" w:hAnsi="Arial" w:cs="Arial"/>
          <w:sz w:val="24"/>
          <w:szCs w:val="24"/>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w:t>
      </w:r>
      <w:r>
        <w:rPr>
          <w:rFonts w:ascii="Arial" w:hAnsi="Arial" w:cs="Arial"/>
          <w:sz w:val="24"/>
          <w:szCs w:val="24"/>
        </w:rPr>
        <w:lastRenderedPageBreak/>
        <w:t xml:space="preserve">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85" w:history="1">
        <w:r>
          <w:rPr>
            <w:rFonts w:ascii="Arial" w:hAnsi="Arial" w:cs="Arial"/>
            <w:color w:val="0000FF"/>
            <w:sz w:val="24"/>
            <w:szCs w:val="24"/>
          </w:rPr>
          <w:t>пунктом 3 части 13</w:t>
        </w:r>
      </w:hyperlink>
      <w:r>
        <w:rPr>
          <w:rFonts w:ascii="Arial" w:hAnsi="Arial" w:cs="Arial"/>
          <w:sz w:val="24"/>
          <w:szCs w:val="24"/>
        </w:rPr>
        <w:t xml:space="preserve"> настоящей статьи.</w:t>
      </w:r>
    </w:p>
    <w:p w:rsidR="004A3DA4" w:rsidRDefault="004A3DA4" w:rsidP="004A3DA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4A3DA4">
        <w:trPr>
          <w:jc w:val="center"/>
        </w:trPr>
        <w:tc>
          <w:tcPr>
            <w:tcW w:w="5000" w:type="pct"/>
            <w:tcBorders>
              <w:left w:val="single" w:sz="24" w:space="0" w:color="CED3F1"/>
              <w:right w:val="single" w:sz="24" w:space="0" w:color="F4F3F8"/>
            </w:tcBorders>
            <w:shd w:val="clear" w:color="auto" w:fill="F4F3F8"/>
          </w:tcPr>
          <w:p w:rsidR="004A3DA4" w:rsidRDefault="004A3DA4">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4A3DA4" w:rsidRDefault="004A3DA4">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Ч. 13 ст. 55.32 (в ред. ФЗ от 03.08.2018 N 340-ФЗ) </w:t>
            </w:r>
            <w:hyperlink r:id="rId47" w:history="1">
              <w:r>
                <w:rPr>
                  <w:rFonts w:ascii="Arial" w:hAnsi="Arial" w:cs="Arial"/>
                  <w:color w:val="0000FF"/>
                  <w:sz w:val="24"/>
                  <w:szCs w:val="24"/>
                </w:rPr>
                <w:t>применяется</w:t>
              </w:r>
            </w:hyperlink>
            <w:r>
              <w:rPr>
                <w:rFonts w:ascii="Arial" w:hAnsi="Arial" w:cs="Arial"/>
                <w:color w:val="392C69"/>
                <w:sz w:val="24"/>
                <w:szCs w:val="24"/>
              </w:rPr>
              <w:t xml:space="preserve"> также в случаях, если решение о сносе самовольной постройки принято в соответствии с </w:t>
            </w:r>
            <w:hyperlink r:id="rId48" w:history="1">
              <w:r>
                <w:rPr>
                  <w:rFonts w:ascii="Arial" w:hAnsi="Arial" w:cs="Arial"/>
                  <w:color w:val="0000FF"/>
                  <w:sz w:val="24"/>
                  <w:szCs w:val="24"/>
                </w:rPr>
                <w:t>ГК РФ</w:t>
              </w:r>
            </w:hyperlink>
            <w:r>
              <w:rPr>
                <w:rFonts w:ascii="Arial" w:hAnsi="Arial" w:cs="Arial"/>
                <w:color w:val="392C69"/>
                <w:sz w:val="24"/>
                <w:szCs w:val="24"/>
              </w:rPr>
              <w:t xml:space="preserve"> до 04.08.2018 и самовольная постройка не была снесена в срок, установленный данным решением.</w:t>
            </w:r>
          </w:p>
        </w:tc>
      </w:tr>
    </w:tbl>
    <w:p w:rsidR="004A3DA4" w:rsidRDefault="004A3DA4" w:rsidP="004A3DA4">
      <w:pPr>
        <w:autoSpaceDE w:val="0"/>
        <w:autoSpaceDN w:val="0"/>
        <w:adjustRightInd w:val="0"/>
        <w:spacing w:before="300" w:after="0" w:line="240" w:lineRule="auto"/>
        <w:ind w:firstLine="540"/>
        <w:jc w:val="both"/>
        <w:rPr>
          <w:rFonts w:ascii="Arial" w:hAnsi="Arial" w:cs="Arial"/>
          <w:sz w:val="24"/>
          <w:szCs w:val="24"/>
        </w:rPr>
      </w:pPr>
      <w:bookmarkStart w:id="11" w:name="Par82"/>
      <w:bookmarkEnd w:id="11"/>
      <w:r>
        <w:rPr>
          <w:rFonts w:ascii="Arial" w:hAnsi="Arial" w:cs="Arial"/>
          <w:sz w:val="24"/>
          <w:szCs w:val="24"/>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12" w:name="Par83"/>
      <w:bookmarkEnd w:id="12"/>
      <w:r>
        <w:rPr>
          <w:rFonts w:ascii="Arial" w:hAnsi="Arial" w:cs="Arial"/>
          <w:sz w:val="24"/>
          <w:szCs w:val="24"/>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65" w:history="1">
        <w:r>
          <w:rPr>
            <w:rFonts w:ascii="Arial" w:hAnsi="Arial" w:cs="Arial"/>
            <w:color w:val="0000FF"/>
            <w:sz w:val="24"/>
            <w:szCs w:val="24"/>
          </w:rPr>
          <w:t>части 6</w:t>
        </w:r>
      </w:hyperlink>
      <w:r>
        <w:rPr>
          <w:rFonts w:ascii="Arial" w:hAnsi="Arial" w:cs="Arial"/>
          <w:sz w:val="24"/>
          <w:szCs w:val="24"/>
        </w:rPr>
        <w:t xml:space="preserve"> настоящей статьи, не были выявлены;</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13" w:name="Par84"/>
      <w:bookmarkEnd w:id="13"/>
      <w:r>
        <w:rPr>
          <w:rFonts w:ascii="Arial" w:hAnsi="Arial" w:cs="Arial"/>
          <w:sz w:val="24"/>
          <w:szCs w:val="24"/>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ar65" w:history="1">
        <w:r>
          <w:rPr>
            <w:rFonts w:ascii="Arial" w:hAnsi="Arial" w:cs="Arial"/>
            <w:color w:val="0000FF"/>
            <w:sz w:val="24"/>
            <w:szCs w:val="24"/>
          </w:rPr>
          <w:t>части 6</w:t>
        </w:r>
      </w:hyperlink>
      <w:r>
        <w:rPr>
          <w:rFonts w:ascii="Arial" w:hAnsi="Arial" w:cs="Arial"/>
          <w:sz w:val="24"/>
          <w:szCs w:val="24"/>
        </w:rPr>
        <w:t xml:space="preserve"> настоящей статьи, не выполнили соответствующие обязанности, предусмотренные </w:t>
      </w:r>
      <w:hyperlink w:anchor="Par70" w:history="1">
        <w:r>
          <w:rPr>
            <w:rFonts w:ascii="Arial" w:hAnsi="Arial" w:cs="Arial"/>
            <w:color w:val="0000FF"/>
            <w:sz w:val="24"/>
            <w:szCs w:val="24"/>
          </w:rPr>
          <w:t>частью 11</w:t>
        </w:r>
      </w:hyperlink>
      <w:r>
        <w:rPr>
          <w:rFonts w:ascii="Arial" w:hAnsi="Arial" w:cs="Arial"/>
          <w:sz w:val="24"/>
          <w:szCs w:val="24"/>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14" w:name="Par85"/>
      <w:bookmarkEnd w:id="14"/>
      <w:r>
        <w:rPr>
          <w:rFonts w:ascii="Arial" w:hAnsi="Arial" w:cs="Arial"/>
          <w:sz w:val="24"/>
          <w:szCs w:val="24"/>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ar65" w:history="1">
        <w:r>
          <w:rPr>
            <w:rFonts w:ascii="Arial" w:hAnsi="Arial" w:cs="Arial"/>
            <w:color w:val="0000FF"/>
            <w:sz w:val="24"/>
            <w:szCs w:val="24"/>
          </w:rPr>
          <w:t>части 6</w:t>
        </w:r>
      </w:hyperlink>
      <w:r>
        <w:rPr>
          <w:rFonts w:ascii="Arial" w:hAnsi="Arial" w:cs="Arial"/>
          <w:sz w:val="24"/>
          <w:szCs w:val="24"/>
        </w:rPr>
        <w:t xml:space="preserve"> настоящей статьи, не выполнены соответствующие обязанности, предусмотренные </w:t>
      </w:r>
      <w:hyperlink w:anchor="Par70" w:history="1">
        <w:r>
          <w:rPr>
            <w:rFonts w:ascii="Arial" w:hAnsi="Arial" w:cs="Arial"/>
            <w:color w:val="0000FF"/>
            <w:sz w:val="24"/>
            <w:szCs w:val="24"/>
          </w:rPr>
          <w:t>частью 11</w:t>
        </w:r>
      </w:hyperlink>
      <w:r>
        <w:rPr>
          <w:rFonts w:ascii="Arial" w:hAnsi="Arial" w:cs="Arial"/>
          <w:sz w:val="24"/>
          <w:szCs w:val="24"/>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14. В течение двух месяцев со дня истечения сроков, указанных соответственно в </w:t>
      </w:r>
      <w:hyperlink w:anchor="Par83" w:history="1">
        <w:r>
          <w:rPr>
            <w:rFonts w:ascii="Arial" w:hAnsi="Arial" w:cs="Arial"/>
            <w:color w:val="0000FF"/>
            <w:sz w:val="24"/>
            <w:szCs w:val="24"/>
          </w:rPr>
          <w:t>пунктах 1</w:t>
        </w:r>
      </w:hyperlink>
      <w:r>
        <w:rPr>
          <w:rFonts w:ascii="Arial" w:hAnsi="Arial" w:cs="Arial"/>
          <w:sz w:val="24"/>
          <w:szCs w:val="24"/>
        </w:rPr>
        <w:t xml:space="preserve"> - </w:t>
      </w:r>
      <w:hyperlink w:anchor="Par85" w:history="1">
        <w:r>
          <w:rPr>
            <w:rFonts w:ascii="Arial" w:hAnsi="Arial" w:cs="Arial"/>
            <w:color w:val="0000FF"/>
            <w:sz w:val="24"/>
            <w:szCs w:val="24"/>
          </w:rPr>
          <w:t>3 части 13</w:t>
        </w:r>
      </w:hyperlink>
      <w:r>
        <w:rPr>
          <w:rFonts w:ascii="Arial" w:hAnsi="Arial" w:cs="Arial"/>
          <w:sz w:val="24"/>
          <w:szCs w:val="24"/>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15. В случаях, предусмотренных </w:t>
      </w:r>
      <w:hyperlink w:anchor="Par84" w:history="1">
        <w:r>
          <w:rPr>
            <w:rFonts w:ascii="Arial" w:hAnsi="Arial" w:cs="Arial"/>
            <w:color w:val="0000FF"/>
            <w:sz w:val="24"/>
            <w:szCs w:val="24"/>
          </w:rPr>
          <w:t>пунктами 2</w:t>
        </w:r>
      </w:hyperlink>
      <w:r>
        <w:rPr>
          <w:rFonts w:ascii="Arial" w:hAnsi="Arial" w:cs="Arial"/>
          <w:sz w:val="24"/>
          <w:szCs w:val="24"/>
        </w:rPr>
        <w:t xml:space="preserve"> и </w:t>
      </w:r>
      <w:hyperlink w:anchor="Par85" w:history="1">
        <w:r>
          <w:rPr>
            <w:rFonts w:ascii="Arial" w:hAnsi="Arial" w:cs="Arial"/>
            <w:color w:val="0000FF"/>
            <w:sz w:val="24"/>
            <w:szCs w:val="24"/>
          </w:rPr>
          <w:t>3 части 13</w:t>
        </w:r>
      </w:hyperlink>
      <w:r>
        <w:rPr>
          <w:rFonts w:ascii="Arial" w:hAnsi="Arial" w:cs="Arial"/>
          <w:sz w:val="24"/>
          <w:szCs w:val="24"/>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65" w:history="1">
        <w:r>
          <w:rPr>
            <w:rFonts w:ascii="Arial" w:hAnsi="Arial" w:cs="Arial"/>
            <w:color w:val="0000FF"/>
            <w:sz w:val="24"/>
            <w:szCs w:val="24"/>
          </w:rPr>
          <w:t>части 6</w:t>
        </w:r>
      </w:hyperlink>
      <w:r>
        <w:rPr>
          <w:rFonts w:ascii="Arial" w:hAnsi="Arial" w:cs="Arial"/>
          <w:sz w:val="24"/>
          <w:szCs w:val="24"/>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4A3DA4" w:rsidRDefault="004A3DA4" w:rsidP="004A3DA4">
      <w:pPr>
        <w:autoSpaceDE w:val="0"/>
        <w:autoSpaceDN w:val="0"/>
        <w:adjustRightInd w:val="0"/>
        <w:spacing w:after="0" w:line="240" w:lineRule="auto"/>
        <w:jc w:val="both"/>
        <w:rPr>
          <w:rFonts w:ascii="Arial" w:hAnsi="Arial" w:cs="Arial"/>
          <w:sz w:val="24"/>
          <w:szCs w:val="24"/>
        </w:rPr>
      </w:pPr>
    </w:p>
    <w:p w:rsidR="004A3DA4" w:rsidRDefault="004A3DA4" w:rsidP="004A3DA4">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4A3DA4" w:rsidRDefault="004A3DA4" w:rsidP="004A3DA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(введена Федеральным </w:t>
      </w:r>
      <w:hyperlink r:id="rId49" w:history="1">
        <w:r>
          <w:rPr>
            <w:rFonts w:ascii="Arial" w:hAnsi="Arial" w:cs="Arial"/>
            <w:color w:val="0000FF"/>
            <w:sz w:val="24"/>
            <w:szCs w:val="24"/>
          </w:rPr>
          <w:t>законом</w:t>
        </w:r>
      </w:hyperlink>
      <w:r>
        <w:rPr>
          <w:rFonts w:ascii="Arial" w:hAnsi="Arial" w:cs="Arial"/>
          <w:sz w:val="24"/>
          <w:szCs w:val="24"/>
        </w:rPr>
        <w:t xml:space="preserve"> от 03.08.2018 N 340-ФЗ)</w:t>
      </w:r>
    </w:p>
    <w:p w:rsidR="004A3DA4" w:rsidRDefault="004A3DA4" w:rsidP="004A3DA4">
      <w:pPr>
        <w:autoSpaceDE w:val="0"/>
        <w:autoSpaceDN w:val="0"/>
        <w:adjustRightInd w:val="0"/>
        <w:spacing w:after="0" w:line="240" w:lineRule="auto"/>
        <w:jc w:val="both"/>
        <w:rPr>
          <w:rFonts w:ascii="Arial" w:hAnsi="Arial" w:cs="Arial"/>
          <w:sz w:val="24"/>
          <w:szCs w:val="24"/>
        </w:rPr>
      </w:pPr>
    </w:p>
    <w:p w:rsidR="004A3DA4" w:rsidRDefault="004A3DA4" w:rsidP="004A3DA4">
      <w:pPr>
        <w:autoSpaceDE w:val="0"/>
        <w:autoSpaceDN w:val="0"/>
        <w:adjustRightInd w:val="0"/>
        <w:spacing w:after="0" w:line="240" w:lineRule="auto"/>
        <w:ind w:firstLine="540"/>
        <w:jc w:val="both"/>
        <w:rPr>
          <w:rFonts w:ascii="Arial" w:hAnsi="Arial" w:cs="Arial"/>
          <w:sz w:val="24"/>
          <w:szCs w:val="24"/>
        </w:rPr>
      </w:pPr>
      <w:bookmarkStart w:id="15" w:name="Par92"/>
      <w:bookmarkEnd w:id="15"/>
      <w:r>
        <w:rPr>
          <w:rFonts w:ascii="Arial" w:hAnsi="Arial" w:cs="Arial"/>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16" w:name="Par93"/>
      <w:bookmarkEnd w:id="16"/>
      <w:r>
        <w:rPr>
          <w:rFonts w:ascii="Arial" w:hAnsi="Arial" w:cs="Arial"/>
          <w:sz w:val="24"/>
          <w:szCs w:val="24"/>
        </w:rPr>
        <w:t xml:space="preserve">2. В случае, предусмотренном </w:t>
      </w:r>
      <w:hyperlink w:anchor="Par92" w:history="1">
        <w:r>
          <w:rPr>
            <w:rFonts w:ascii="Arial" w:hAnsi="Arial" w:cs="Arial"/>
            <w:color w:val="0000FF"/>
            <w:sz w:val="24"/>
            <w:szCs w:val="24"/>
          </w:rPr>
          <w:t>частью 1</w:t>
        </w:r>
      </w:hyperlink>
      <w:r>
        <w:rPr>
          <w:rFonts w:ascii="Arial" w:hAnsi="Arial" w:cs="Arial"/>
          <w:sz w:val="24"/>
          <w:szCs w:val="24"/>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w:t>
      </w:r>
      <w:r>
        <w:rPr>
          <w:rFonts w:ascii="Arial" w:hAnsi="Arial" w:cs="Arial"/>
          <w:sz w:val="24"/>
          <w:szCs w:val="24"/>
        </w:rPr>
        <w:lastRenderedPageBreak/>
        <w:t xml:space="preserve">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proofErr w:type="spellStart"/>
      <w:r>
        <w:rPr>
          <w:rFonts w:ascii="Arial" w:hAnsi="Arial" w:cs="Arial"/>
          <w:sz w:val="24"/>
          <w:szCs w:val="24"/>
        </w:rPr>
        <w:t>недостижения</w:t>
      </w:r>
      <w:proofErr w:type="spellEnd"/>
      <w:r>
        <w:rPr>
          <w:rFonts w:ascii="Arial" w:hAnsi="Arial" w:cs="Arial"/>
          <w:sz w:val="24"/>
          <w:szCs w:val="24"/>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Указанное в </w:t>
      </w:r>
      <w:hyperlink w:anchor="Par93" w:history="1">
        <w:r>
          <w:rPr>
            <w:rFonts w:ascii="Arial" w:hAnsi="Arial" w:cs="Arial"/>
            <w:color w:val="0000FF"/>
            <w:sz w:val="24"/>
            <w:szCs w:val="24"/>
          </w:rPr>
          <w:t>части 2</w:t>
        </w:r>
      </w:hyperlink>
      <w:r>
        <w:rPr>
          <w:rFonts w:ascii="Arial" w:hAnsi="Arial" w:cs="Arial"/>
          <w:sz w:val="24"/>
          <w:szCs w:val="24"/>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93" w:history="1">
        <w:r>
          <w:rPr>
            <w:rFonts w:ascii="Arial" w:hAnsi="Arial" w:cs="Arial"/>
            <w:color w:val="0000FF"/>
            <w:sz w:val="24"/>
            <w:szCs w:val="24"/>
          </w:rPr>
          <w:t>части 2</w:t>
        </w:r>
      </w:hyperlink>
      <w:r>
        <w:rPr>
          <w:rFonts w:ascii="Arial" w:hAnsi="Arial" w:cs="Arial"/>
          <w:sz w:val="24"/>
          <w:szCs w:val="24"/>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4A3DA4" w:rsidRDefault="004A3DA4" w:rsidP="00DD1918">
      <w:pPr>
        <w:jc w:val="center"/>
        <w:rPr>
          <w:rFonts w:ascii="Arial" w:hAnsi="Arial" w:cs="Arial"/>
          <w:sz w:val="24"/>
          <w:szCs w:val="24"/>
        </w:rPr>
      </w:pPr>
    </w:p>
    <w:p w:rsidR="00DD1918" w:rsidRDefault="004A3DA4" w:rsidP="00DD1918">
      <w:pPr>
        <w:jc w:val="center"/>
        <w:rPr>
          <w:rFonts w:ascii="Arial" w:hAnsi="Arial" w:cs="Arial"/>
          <w:sz w:val="24"/>
          <w:szCs w:val="24"/>
        </w:rPr>
      </w:pPr>
      <w:r>
        <w:rPr>
          <w:rFonts w:ascii="Arial" w:hAnsi="Arial" w:cs="Arial"/>
          <w:sz w:val="24"/>
          <w:szCs w:val="24"/>
        </w:rPr>
        <w:t>Глава 8. ОТВЕТСТВЕННОСТЬ ЗА НАРУШЕНИЕ ЗАКОНОДАТЕЛЬСТВА О ГРАДОСТРОИТЕЛЬНОЙ ДЕЯТЕЛЬНОСТИ</w:t>
      </w:r>
    </w:p>
    <w:p w:rsidR="004A3DA4" w:rsidRDefault="004A3DA4" w:rsidP="004A3DA4">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58. Ответственность за нарушение законодательства о градостроительной деятельности</w:t>
      </w:r>
    </w:p>
    <w:p w:rsidR="004A3DA4" w:rsidRDefault="004A3DA4" w:rsidP="004A3DA4">
      <w:pPr>
        <w:autoSpaceDE w:val="0"/>
        <w:autoSpaceDN w:val="0"/>
        <w:adjustRightInd w:val="0"/>
        <w:spacing w:after="0" w:line="240" w:lineRule="auto"/>
        <w:ind w:firstLine="540"/>
        <w:jc w:val="both"/>
        <w:rPr>
          <w:rFonts w:ascii="Arial" w:hAnsi="Arial" w:cs="Arial"/>
          <w:sz w:val="24"/>
          <w:szCs w:val="24"/>
        </w:rPr>
      </w:pPr>
    </w:p>
    <w:p w:rsidR="004A3DA4" w:rsidRDefault="004A3DA4" w:rsidP="004A3DA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Лица, виновные в нарушении законодательства о градостроительной деятельности, несут дисциплинарную, имущественную, административную, </w:t>
      </w:r>
      <w:r>
        <w:rPr>
          <w:rFonts w:ascii="Arial" w:hAnsi="Arial" w:cs="Arial"/>
          <w:sz w:val="24"/>
          <w:szCs w:val="24"/>
        </w:rPr>
        <w:lastRenderedPageBreak/>
        <w:t>уголовную ответственность в соответствии с законодательством Российской Федерации.</w:t>
      </w:r>
    </w:p>
    <w:p w:rsidR="004A3DA4" w:rsidRDefault="004A3DA4" w:rsidP="004A3DA4">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4A3DA4" w:rsidRDefault="004A3DA4" w:rsidP="004A3DA4">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(в ред. Федерального </w:t>
      </w:r>
      <w:hyperlink r:id="rId50" w:history="1">
        <w:r>
          <w:rPr>
            <w:rFonts w:ascii="Arial" w:hAnsi="Arial" w:cs="Arial"/>
            <w:b/>
            <w:bCs/>
            <w:color w:val="0000FF"/>
            <w:sz w:val="24"/>
            <w:szCs w:val="24"/>
          </w:rPr>
          <w:t>закона</w:t>
        </w:r>
      </w:hyperlink>
      <w:r>
        <w:rPr>
          <w:rFonts w:ascii="Arial" w:hAnsi="Arial" w:cs="Arial"/>
          <w:b/>
          <w:bCs/>
          <w:sz w:val="24"/>
          <w:szCs w:val="24"/>
        </w:rPr>
        <w:t xml:space="preserve"> от 03.08.2018 N 340-ФЗ)</w:t>
      </w:r>
    </w:p>
    <w:p w:rsidR="004A3DA4" w:rsidRDefault="004A3DA4" w:rsidP="004A3DA4">
      <w:pPr>
        <w:autoSpaceDE w:val="0"/>
        <w:autoSpaceDN w:val="0"/>
        <w:adjustRightInd w:val="0"/>
        <w:spacing w:after="0" w:line="240" w:lineRule="auto"/>
        <w:ind w:firstLine="540"/>
        <w:jc w:val="both"/>
        <w:rPr>
          <w:rFonts w:ascii="Arial" w:hAnsi="Arial" w:cs="Arial"/>
          <w:b/>
          <w:bCs/>
          <w:sz w:val="24"/>
          <w:szCs w:val="24"/>
        </w:rPr>
      </w:pPr>
      <w:r>
        <w:rPr>
          <w:rFonts w:ascii="Arial" w:hAnsi="Arial" w:cs="Arial"/>
          <w:b/>
          <w:bCs/>
          <w:sz w:val="24"/>
          <w:szCs w:val="24"/>
        </w:rPr>
        <w:t xml:space="preserve">(введена Федеральным </w:t>
      </w:r>
      <w:hyperlink r:id="rId51" w:history="1">
        <w:r>
          <w:rPr>
            <w:rFonts w:ascii="Arial" w:hAnsi="Arial" w:cs="Arial"/>
            <w:b/>
            <w:bCs/>
            <w:color w:val="0000FF"/>
            <w:sz w:val="24"/>
            <w:szCs w:val="24"/>
          </w:rPr>
          <w:t>законом</w:t>
        </w:r>
      </w:hyperlink>
      <w:r>
        <w:rPr>
          <w:rFonts w:ascii="Arial" w:hAnsi="Arial" w:cs="Arial"/>
          <w:b/>
          <w:bCs/>
          <w:sz w:val="24"/>
          <w:szCs w:val="24"/>
        </w:rPr>
        <w:t xml:space="preserve"> от 03.07.2016 N 372-ФЗ)</w:t>
      </w:r>
    </w:p>
    <w:p w:rsidR="004A3DA4" w:rsidRDefault="004A3DA4" w:rsidP="004A3DA4">
      <w:pPr>
        <w:autoSpaceDE w:val="0"/>
        <w:autoSpaceDN w:val="0"/>
        <w:adjustRightInd w:val="0"/>
        <w:spacing w:after="0" w:line="240" w:lineRule="auto"/>
        <w:jc w:val="both"/>
        <w:rPr>
          <w:rFonts w:ascii="Arial" w:hAnsi="Arial" w:cs="Arial"/>
          <w:b/>
          <w:bCs/>
          <w:sz w:val="24"/>
          <w:szCs w:val="24"/>
        </w:rPr>
      </w:pPr>
    </w:p>
    <w:p w:rsidR="004A3DA4" w:rsidRPr="004A3DA4" w:rsidRDefault="004A3DA4" w:rsidP="004A3DA4">
      <w:pPr>
        <w:autoSpaceDE w:val="0"/>
        <w:autoSpaceDN w:val="0"/>
        <w:adjustRightInd w:val="0"/>
        <w:spacing w:after="0" w:line="240" w:lineRule="auto"/>
        <w:ind w:firstLine="540"/>
        <w:jc w:val="both"/>
        <w:rPr>
          <w:rFonts w:ascii="Arial" w:hAnsi="Arial" w:cs="Arial"/>
          <w:bCs/>
          <w:sz w:val="24"/>
          <w:szCs w:val="24"/>
        </w:rPr>
      </w:pPr>
      <w:r w:rsidRPr="004A3DA4">
        <w:rPr>
          <w:rFonts w:ascii="Arial" w:hAnsi="Arial" w:cs="Arial"/>
          <w:bCs/>
          <w:sz w:val="24"/>
          <w:szCs w:val="24"/>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4A3DA4" w:rsidRDefault="004A3DA4" w:rsidP="004A3DA4">
      <w:pPr>
        <w:autoSpaceDE w:val="0"/>
        <w:autoSpaceDN w:val="0"/>
        <w:adjustRightInd w:val="0"/>
        <w:spacing w:after="0" w:line="240" w:lineRule="auto"/>
        <w:jc w:val="both"/>
        <w:rPr>
          <w:rFonts w:ascii="Arial" w:hAnsi="Arial" w:cs="Arial"/>
          <w:bCs/>
          <w:sz w:val="24"/>
          <w:szCs w:val="24"/>
        </w:rPr>
      </w:pPr>
      <w:r w:rsidRPr="004A3DA4">
        <w:rPr>
          <w:rFonts w:ascii="Arial" w:hAnsi="Arial" w:cs="Arial"/>
          <w:bCs/>
          <w:sz w:val="24"/>
          <w:szCs w:val="24"/>
        </w:rPr>
        <w:t xml:space="preserve">(в ред. Федерального </w:t>
      </w:r>
      <w:hyperlink r:id="rId52" w:history="1">
        <w:r w:rsidRPr="004A3DA4">
          <w:rPr>
            <w:rFonts w:ascii="Arial" w:hAnsi="Arial" w:cs="Arial"/>
            <w:bCs/>
            <w:color w:val="0000FF"/>
            <w:sz w:val="24"/>
            <w:szCs w:val="24"/>
          </w:rPr>
          <w:t>закона</w:t>
        </w:r>
      </w:hyperlink>
      <w:r w:rsidRPr="004A3DA4">
        <w:rPr>
          <w:rFonts w:ascii="Arial" w:hAnsi="Arial" w:cs="Arial"/>
          <w:bCs/>
          <w:sz w:val="24"/>
          <w:szCs w:val="24"/>
        </w:rPr>
        <w:t xml:space="preserve"> от 03.08.2018 N 340-ФЗ)</w:t>
      </w:r>
    </w:p>
    <w:p w:rsidR="004A3DA4" w:rsidRDefault="004A3DA4" w:rsidP="004A3DA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r:id="rId53" w:history="1">
        <w:r>
          <w:rPr>
            <w:rFonts w:ascii="Arial" w:hAnsi="Arial" w:cs="Arial"/>
            <w:color w:val="0000FF"/>
            <w:sz w:val="24"/>
            <w:szCs w:val="24"/>
          </w:rPr>
          <w:t>частями 11</w:t>
        </w:r>
      </w:hyperlink>
      <w:r>
        <w:rPr>
          <w:rFonts w:ascii="Arial" w:hAnsi="Arial" w:cs="Arial"/>
          <w:sz w:val="24"/>
          <w:szCs w:val="24"/>
        </w:rPr>
        <w:t xml:space="preserve"> и </w:t>
      </w:r>
      <w:hyperlink r:id="rId54" w:history="1">
        <w:r>
          <w:rPr>
            <w:rFonts w:ascii="Arial" w:hAnsi="Arial" w:cs="Arial"/>
            <w:color w:val="0000FF"/>
            <w:sz w:val="24"/>
            <w:szCs w:val="24"/>
          </w:rPr>
          <w:t>13 статьи 55.16</w:t>
        </w:r>
      </w:hyperlink>
      <w:r>
        <w:rPr>
          <w:rFonts w:ascii="Arial" w:hAnsi="Arial" w:cs="Arial"/>
          <w:sz w:val="24"/>
          <w:szCs w:val="24"/>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4A3DA4" w:rsidRDefault="004A3DA4" w:rsidP="004A3D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55" w:history="1">
        <w:r>
          <w:rPr>
            <w:rFonts w:ascii="Arial" w:hAnsi="Arial" w:cs="Arial"/>
            <w:color w:val="0000FF"/>
            <w:sz w:val="24"/>
            <w:szCs w:val="24"/>
          </w:rPr>
          <w:t>закона</w:t>
        </w:r>
      </w:hyperlink>
      <w:r>
        <w:rPr>
          <w:rFonts w:ascii="Arial" w:hAnsi="Arial" w:cs="Arial"/>
          <w:sz w:val="24"/>
          <w:szCs w:val="24"/>
        </w:rPr>
        <w:t xml:space="preserve"> от 03.08.2018 N 340-ФЗ)</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r:id="rId56" w:history="1">
        <w:r>
          <w:rPr>
            <w:rFonts w:ascii="Arial" w:hAnsi="Arial" w:cs="Arial"/>
            <w:color w:val="0000FF"/>
            <w:sz w:val="24"/>
            <w:szCs w:val="24"/>
          </w:rPr>
          <w:t>частях 1</w:t>
        </w:r>
      </w:hyperlink>
      <w:r>
        <w:rPr>
          <w:rFonts w:ascii="Arial" w:hAnsi="Arial" w:cs="Arial"/>
          <w:sz w:val="24"/>
          <w:szCs w:val="24"/>
        </w:rPr>
        <w:t xml:space="preserve"> и </w:t>
      </w:r>
      <w:hyperlink r:id="rId57" w:history="1">
        <w:r>
          <w:rPr>
            <w:rFonts w:ascii="Arial" w:hAnsi="Arial" w:cs="Arial"/>
            <w:color w:val="0000FF"/>
            <w:sz w:val="24"/>
            <w:szCs w:val="24"/>
          </w:rPr>
          <w:t>2</w:t>
        </w:r>
      </w:hyperlink>
      <w:r>
        <w:rPr>
          <w:rFonts w:ascii="Arial" w:hAnsi="Arial" w:cs="Arial"/>
          <w:sz w:val="24"/>
          <w:szCs w:val="24"/>
        </w:rPr>
        <w:t xml:space="preserve"> </w:t>
      </w:r>
      <w:r>
        <w:rPr>
          <w:rFonts w:ascii="Arial" w:hAnsi="Arial" w:cs="Arial"/>
          <w:sz w:val="24"/>
          <w:szCs w:val="24"/>
        </w:rPr>
        <w:lastRenderedPageBreak/>
        <w:t>настоящей статьи, возмещают реальный ущерб, а также неустойку (штраф) по таким договорам в части, не покрытой страховыми возмещениями.</w:t>
      </w:r>
    </w:p>
    <w:p w:rsidR="004A3DA4" w:rsidRDefault="004A3DA4" w:rsidP="004A3D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58" w:history="1">
        <w:r>
          <w:rPr>
            <w:rFonts w:ascii="Arial" w:hAnsi="Arial" w:cs="Arial"/>
            <w:color w:val="0000FF"/>
            <w:sz w:val="24"/>
            <w:szCs w:val="24"/>
          </w:rPr>
          <w:t>закона</w:t>
        </w:r>
      </w:hyperlink>
      <w:r>
        <w:rPr>
          <w:rFonts w:ascii="Arial" w:hAnsi="Arial" w:cs="Arial"/>
          <w:sz w:val="24"/>
          <w:szCs w:val="24"/>
        </w:rPr>
        <w:t xml:space="preserve"> от 03.08.2018 N 340-ФЗ)</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r:id="rId59" w:history="1">
        <w:r>
          <w:rPr>
            <w:rFonts w:ascii="Arial" w:hAnsi="Arial" w:cs="Arial"/>
            <w:color w:val="0000FF"/>
            <w:sz w:val="24"/>
            <w:szCs w:val="24"/>
          </w:rPr>
          <w:t>частях 1</w:t>
        </w:r>
      </w:hyperlink>
      <w:r>
        <w:rPr>
          <w:rFonts w:ascii="Arial" w:hAnsi="Arial" w:cs="Arial"/>
          <w:sz w:val="24"/>
          <w:szCs w:val="24"/>
        </w:rPr>
        <w:t xml:space="preserve"> и </w:t>
      </w:r>
      <w:hyperlink r:id="rId60" w:history="1">
        <w:r>
          <w:rPr>
            <w:rFonts w:ascii="Arial" w:hAnsi="Arial" w:cs="Arial"/>
            <w:color w:val="0000FF"/>
            <w:sz w:val="24"/>
            <w:szCs w:val="24"/>
          </w:rPr>
          <w:t>2</w:t>
        </w:r>
      </w:hyperlink>
      <w:r>
        <w:rPr>
          <w:rFonts w:ascii="Arial" w:hAnsi="Arial" w:cs="Arial"/>
          <w:sz w:val="24"/>
          <w:szCs w:val="24"/>
        </w:rPr>
        <w:t xml:space="preserve"> настоящей статьи, в судебном порядке в соответствии с законодательством Российской Федерации.</w:t>
      </w:r>
    </w:p>
    <w:p w:rsidR="004A3DA4" w:rsidRDefault="004A3DA4" w:rsidP="004A3D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61" w:history="1">
        <w:r>
          <w:rPr>
            <w:rFonts w:ascii="Arial" w:hAnsi="Arial" w:cs="Arial"/>
            <w:color w:val="0000FF"/>
            <w:sz w:val="24"/>
            <w:szCs w:val="24"/>
          </w:rPr>
          <w:t>закона</w:t>
        </w:r>
      </w:hyperlink>
      <w:r>
        <w:rPr>
          <w:rFonts w:ascii="Arial" w:hAnsi="Arial" w:cs="Arial"/>
          <w:sz w:val="24"/>
          <w:szCs w:val="24"/>
        </w:rPr>
        <w:t xml:space="preserve"> от 03.08.2018 N 340-ФЗ)</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bookmarkStart w:id="17" w:name="Par6"/>
      <w:bookmarkEnd w:id="17"/>
      <w:r>
        <w:rPr>
          <w:rFonts w:ascii="Arial" w:hAnsi="Arial" w:cs="Arial"/>
          <w:sz w:val="24"/>
          <w:szCs w:val="24"/>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r:id="rId62" w:history="1">
        <w:r>
          <w:rPr>
            <w:rFonts w:ascii="Arial" w:hAnsi="Arial" w:cs="Arial"/>
            <w:color w:val="0000FF"/>
            <w:sz w:val="24"/>
            <w:szCs w:val="24"/>
          </w:rPr>
          <w:t>частями 11</w:t>
        </w:r>
      </w:hyperlink>
      <w:r>
        <w:rPr>
          <w:rFonts w:ascii="Arial" w:hAnsi="Arial" w:cs="Arial"/>
          <w:sz w:val="24"/>
          <w:szCs w:val="24"/>
        </w:rPr>
        <w:t xml:space="preserve"> и </w:t>
      </w:r>
      <w:hyperlink r:id="rId63" w:history="1">
        <w:r>
          <w:rPr>
            <w:rFonts w:ascii="Arial" w:hAnsi="Arial" w:cs="Arial"/>
            <w:color w:val="0000FF"/>
            <w:sz w:val="24"/>
            <w:szCs w:val="24"/>
          </w:rPr>
          <w:t>13 статьи 55.16</w:t>
        </w:r>
      </w:hyperlink>
      <w:r>
        <w:rPr>
          <w:rFonts w:ascii="Arial" w:hAnsi="Arial" w:cs="Arial"/>
          <w:sz w:val="24"/>
          <w:szCs w:val="24"/>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4A3DA4" w:rsidRDefault="004A3DA4" w:rsidP="004A3DA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В случае исключения сведений об указанной в </w:t>
      </w:r>
      <w:hyperlink w:anchor="Par6" w:history="1">
        <w:r>
          <w:rPr>
            <w:rFonts w:ascii="Arial" w:hAnsi="Arial" w:cs="Arial"/>
            <w:color w:val="0000FF"/>
            <w:sz w:val="24"/>
            <w:szCs w:val="24"/>
          </w:rPr>
          <w:t>части 6</w:t>
        </w:r>
      </w:hyperlink>
      <w:r>
        <w:rPr>
          <w:rFonts w:ascii="Arial" w:hAnsi="Arial" w:cs="Arial"/>
          <w:sz w:val="24"/>
          <w:szCs w:val="24"/>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4A3DA4" w:rsidRPr="004A3DA4" w:rsidRDefault="004A3DA4" w:rsidP="004A3DA4">
      <w:pPr>
        <w:autoSpaceDE w:val="0"/>
        <w:autoSpaceDN w:val="0"/>
        <w:adjustRightInd w:val="0"/>
        <w:spacing w:after="0" w:line="240" w:lineRule="auto"/>
        <w:jc w:val="both"/>
        <w:rPr>
          <w:rFonts w:ascii="Arial" w:hAnsi="Arial" w:cs="Arial"/>
          <w:bCs/>
          <w:sz w:val="24"/>
          <w:szCs w:val="24"/>
        </w:rPr>
      </w:pPr>
      <w:bookmarkStart w:id="18" w:name="_GoBack"/>
      <w:bookmarkEnd w:id="18"/>
    </w:p>
    <w:p w:rsidR="004A3DA4" w:rsidRPr="00DD1918" w:rsidRDefault="004A3DA4" w:rsidP="00DD1918">
      <w:pPr>
        <w:jc w:val="center"/>
        <w:rPr>
          <w:rFonts w:ascii="Arial" w:hAnsi="Arial" w:cs="Arial"/>
          <w:b/>
          <w:sz w:val="24"/>
          <w:szCs w:val="24"/>
        </w:rPr>
      </w:pPr>
    </w:p>
    <w:sectPr w:rsidR="004A3DA4" w:rsidRPr="00DD1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48"/>
    <w:rsid w:val="00083048"/>
    <w:rsid w:val="003D7E5A"/>
    <w:rsid w:val="004A3DA4"/>
    <w:rsid w:val="00DD1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A9C5B-417A-46CB-A779-51C22B6D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29D68CBFBA76BA989031E7CA380CDB5AAFAA64D625CA35BADA5197FB490EEE6AE502BD488B5E4F82432B239098CB6F64AE8FFEBBB12023X7eEO" TargetMode="External"/><Relationship Id="rId18" Type="http://schemas.openxmlformats.org/officeDocument/2006/relationships/hyperlink" Target="consultantplus://offline/ref=8DE0A07AAA103533CDF81261F49D95AFE1AFA386F5644D73E32CC0A52706475FAB3642E3A9A4D07696C6770E72C8749F0DD784AD93828EDDYAg0O" TargetMode="External"/><Relationship Id="rId26" Type="http://schemas.openxmlformats.org/officeDocument/2006/relationships/hyperlink" Target="consultantplus://offline/ref=4A082868035BA6B0602AC8FD81AD1E9C37855EEDAFE51AF85087AE489424E4556E0BFC94EB0E92FEA1BC5A8531B12053B6131E5F8AB506F3NBjBO" TargetMode="External"/><Relationship Id="rId39" Type="http://schemas.openxmlformats.org/officeDocument/2006/relationships/hyperlink" Target="consultantplus://offline/ref=4A082868035BA6B0602AC8FD81AD1E9C37855CEEAEE01AF85087AE489424E4556E0BFC94EB079AFCA3E35F9020E92C51AB0D1A4596B704NFj1O" TargetMode="External"/><Relationship Id="rId21" Type="http://schemas.openxmlformats.org/officeDocument/2006/relationships/hyperlink" Target="consultantplus://offline/ref=837D54A40D3DA24AAF4169D0D4F349501B320077D12F38C77F7EF92F2646094E7D39420F17837BE24C580D4B61F6EB5A5BD2CB9D7B3B1624o3hFO" TargetMode="External"/><Relationship Id="rId34" Type="http://schemas.openxmlformats.org/officeDocument/2006/relationships/hyperlink" Target="consultantplus://offline/ref=4A082868035BA6B0602AC8FD81AD1E9C37825CE5ACE51AF85087AE489424E4556E0BFC94EB0E9FFFAFBC5A8531B12053B6131E5F8AB506F3NBjBO" TargetMode="External"/><Relationship Id="rId42" Type="http://schemas.openxmlformats.org/officeDocument/2006/relationships/hyperlink" Target="consultantplus://offline/ref=4A082868035BA6B0602AC8FD81AD1E9C37835EE5ABE71AF85087AE489424E4556E0BFC94EB0E9AFFABBC5A8531B12053B6131E5F8AB506F3NBjBO" TargetMode="External"/><Relationship Id="rId47" Type="http://schemas.openxmlformats.org/officeDocument/2006/relationships/hyperlink" Target="consultantplus://offline/ref=4A082868035BA6B0602AC8FD81AD1E9C37825CE5ACE51AF85087AE489424E4556E0BFC94EB0E9FFFA0BC5A8531B12053B6131E5F8AB506F3NBjBO" TargetMode="External"/><Relationship Id="rId50" Type="http://schemas.openxmlformats.org/officeDocument/2006/relationships/hyperlink" Target="consultantplus://offline/ref=CB63A39543FF74500F7E414894CE13DC7DF3A5965C62F5B37D8596FD2370ADA39734B8812D037ADC31ECD19A07EAF9855C5CC1FEAEE18ADCb8k0O" TargetMode="External"/><Relationship Id="rId55" Type="http://schemas.openxmlformats.org/officeDocument/2006/relationships/hyperlink" Target="consultantplus://offline/ref=6228A2BCB4A927CA857890EF08B187A3E5DDD8AAAE6AE8FE73A4BB3BBF4A5F27FC1F62FCF33A36C72004580E24F65723FCA76011A2871E5Ay1kDO" TargetMode="External"/><Relationship Id="rId63" Type="http://schemas.openxmlformats.org/officeDocument/2006/relationships/hyperlink" Target="consultantplus://offline/ref=6228A2BCB4A927CA857890EF08B187A3E5DADAA2AD6AE8FE73A4BB3BBF4A5F27FC1F62FCF33B3CC62A04580E24F65723FCA76011A2871E5Ay1kDO" TargetMode="External"/><Relationship Id="rId7" Type="http://schemas.openxmlformats.org/officeDocument/2006/relationships/hyperlink" Target="consultantplus://offline/ref=934151FF41F482F82FEBD4C5976541C7FD471CF0B9CC582729208B1026240E27A6D63CED892A88E0D4A8FD3B67FE47F1A1BC8D21DD33EB3Ds1a2O" TargetMode="External"/><Relationship Id="rId2" Type="http://schemas.openxmlformats.org/officeDocument/2006/relationships/settings" Target="settings.xml"/><Relationship Id="rId16" Type="http://schemas.openxmlformats.org/officeDocument/2006/relationships/hyperlink" Target="consultantplus://offline/ref=DFF47BA2FF88F690749A8F96963CC76A6D41D01DC2FAD55603EB85D79C599EBB72254E5895078E42A6590E0E725D9A3BEDC801ADC8F83DE2N1f3O" TargetMode="External"/><Relationship Id="rId20" Type="http://schemas.openxmlformats.org/officeDocument/2006/relationships/hyperlink" Target="consultantplus://offline/ref=BFDA0ECBAC52D24B46897F4B79D28E6505B1E494354A9952AFD72016373FF7EDE57AAFD991CAF5546EB8CA1592915265A83F57CF884EB775tBg6O" TargetMode="External"/><Relationship Id="rId29" Type="http://schemas.openxmlformats.org/officeDocument/2006/relationships/hyperlink" Target="consultantplus://offline/ref=4A082868035BA6B0602AC8FD81AD1E9C37855EEDAFE51AF85087AE489424E4556E0BFC94EB0E9DFEAFBC5A8531B12053B6131E5F8AB506F3NBjBO" TargetMode="External"/><Relationship Id="rId41" Type="http://schemas.openxmlformats.org/officeDocument/2006/relationships/hyperlink" Target="consultantplus://offline/ref=4A082868035BA6B0602AC8FD81AD1E9C37835EE5ABE71AF85087AE489424E4556E0BFC94EB0E9AFCABBC5A8531B12053B6131E5F8AB506F3NBjBO" TargetMode="External"/><Relationship Id="rId54" Type="http://schemas.openxmlformats.org/officeDocument/2006/relationships/hyperlink" Target="consultantplus://offline/ref=6228A2BCB4A927CA857890EF08B187A3E5DADAA2AD6AE8FE73A4BB3BBF4A5F27FC1F62FCF33B3CC62A04580E24F65723FCA76011A2871E5Ay1kDO" TargetMode="External"/><Relationship Id="rId62" Type="http://schemas.openxmlformats.org/officeDocument/2006/relationships/hyperlink" Target="consultantplus://offline/ref=6228A2BCB4A927CA857890EF08B187A3E5DADAA2AD6AE8FE73A4BB3BBF4A5F27FC1F62FCF33B3CC52904580E24F65723FCA76011A2871E5Ay1kDO" TargetMode="External"/><Relationship Id="rId1" Type="http://schemas.openxmlformats.org/officeDocument/2006/relationships/styles" Target="styles.xml"/><Relationship Id="rId6" Type="http://schemas.openxmlformats.org/officeDocument/2006/relationships/hyperlink" Target="consultantplus://offline/ref=CD07A903DF24803646B6E86673B32D28F4BBD8C8DE8794D2FB21E92CDF19A868E5A618CAD384A6B3EA5738462B55C7F0B8AF7EE6A8AC132BK9aEO" TargetMode="External"/><Relationship Id="rId11" Type="http://schemas.openxmlformats.org/officeDocument/2006/relationships/hyperlink" Target="consultantplus://offline/ref=C729D68CBFBA76BA989031E7CA380CDB58A8AD67D626CA35BADA5197FB490EEE6AE502BD488B5E4E85432B239098CB6F64AE8FFEBBB12023X7eEO" TargetMode="External"/><Relationship Id="rId24" Type="http://schemas.openxmlformats.org/officeDocument/2006/relationships/hyperlink" Target="consultantplus://offline/ref=4A082868035BA6B0602AC8FD81AD1E9C37825CE5ACE51AF85087AE489424E4556E0BFC94EB0E9FFFAFBC5A8531B12053B6131E5F8AB506F3NBjBO" TargetMode="External"/><Relationship Id="rId32" Type="http://schemas.openxmlformats.org/officeDocument/2006/relationships/hyperlink" Target="consultantplus://offline/ref=4A082868035BA6B0602AC8FD81AD1E9C37855EEDAFE51AF85087AE489424E4556E0BFC97E20F9DF6FCE64A8178E52E4CB509005994B5N0j6O" TargetMode="External"/><Relationship Id="rId37" Type="http://schemas.openxmlformats.org/officeDocument/2006/relationships/hyperlink" Target="consultantplus://offline/ref=4A082868035BA6B0602AC8FD81AD1E9C37825CE5ACE51AF85087AE489424E4556E0BFC94EB0E98FBA0BC5A8531B12053B6131E5F8AB506F3NBjBO" TargetMode="External"/><Relationship Id="rId40" Type="http://schemas.openxmlformats.org/officeDocument/2006/relationships/hyperlink" Target="consultantplus://offline/ref=4A082868035BA6B0602AC8FD81AD1E9C37855CEEAEE01AF85087AE489424E4556E0BFC94EB079AF5A3E35F9020E92C51AB0D1A4596B704NFj1O" TargetMode="External"/><Relationship Id="rId45" Type="http://schemas.openxmlformats.org/officeDocument/2006/relationships/hyperlink" Target="consultantplus://offline/ref=4A082868035BA6B0602AC8FD81AD1E9C37825CE5ACE51AF85087AE489424E4556E0BFC94EB0E9FFFA0BC5A8531B12053B6131E5F8AB506F3NBjBO" TargetMode="External"/><Relationship Id="rId53" Type="http://schemas.openxmlformats.org/officeDocument/2006/relationships/hyperlink" Target="consultantplus://offline/ref=6228A2BCB4A927CA857890EF08B187A3E5DADAA2AD6AE8FE73A4BB3BBF4A5F27FC1F62FCF33B3CC52904580E24F65723FCA76011A2871E5Ay1kDO" TargetMode="External"/><Relationship Id="rId58" Type="http://schemas.openxmlformats.org/officeDocument/2006/relationships/hyperlink" Target="consultantplus://offline/ref=6228A2BCB4A927CA857890EF08B187A3E5DDD8AAAE6AE8FE73A4BB3BBF4A5F27FC1F62FCF33A36C72104580E24F65723FCA76011A2871E5Ay1kDO" TargetMode="External"/><Relationship Id="rId5" Type="http://schemas.openxmlformats.org/officeDocument/2006/relationships/hyperlink" Target="consultantplus://offline/ref=95B64D189E9B1F07FDDF312B4979050CB569238BD7AEF15BF4FD3D100BE6DA7B2A1DA062CE59909102D8D553DB3787A092A05806397AE977W5Y3O" TargetMode="External"/><Relationship Id="rId15" Type="http://schemas.openxmlformats.org/officeDocument/2006/relationships/hyperlink" Target="consultantplus://offline/ref=C8854816676B1D9C8E2598A402AF758BA06E9E0D672793E6DD26390A13029A8C18BBEC72C22A28B094F2EFCA13525086DA0E94BEA75FD377F2fBO" TargetMode="External"/><Relationship Id="rId23" Type="http://schemas.openxmlformats.org/officeDocument/2006/relationships/hyperlink" Target="consultantplus://offline/ref=4A082868035BA6B0602AC8FD81AD1E9C37825CE5ACE51AF85087AE489424E4556E0BFC94EB0E98FBA0BC5A8531B12053B6131E5F8AB506F3NBjBO" TargetMode="External"/><Relationship Id="rId28" Type="http://schemas.openxmlformats.org/officeDocument/2006/relationships/hyperlink" Target="consultantplus://offline/ref=4A082868035BA6B0602AC8FD81AD1E9C37855EEDAFE51AF85087AE489424E4556E0BFC97E3079CF6FCE64A8178E52E4CB509005994B5N0j6O" TargetMode="External"/><Relationship Id="rId36" Type="http://schemas.openxmlformats.org/officeDocument/2006/relationships/hyperlink" Target="consultantplus://offline/ref=4A082868035BA6B0602AC8FD81AD1E9C37855EEDAFE51AF85087AE489424E4556E0BFC94EB0E92FEA1BC5A8531B12053B6131E5F8AB506F3NBjBO" TargetMode="External"/><Relationship Id="rId49" Type="http://schemas.openxmlformats.org/officeDocument/2006/relationships/hyperlink" Target="consultantplus://offline/ref=4A082868035BA6B0602AC8FD81AD1E9C37825CE5ACE51AF85087AE489424E4556E0BFC94EB0E98FBA0BC5A8531B12053B6131E5F8AB506F3NBjBO" TargetMode="External"/><Relationship Id="rId57" Type="http://schemas.openxmlformats.org/officeDocument/2006/relationships/hyperlink" Target="consultantplus://offline/ref=6228A2BCB4A927CA857890EF08B187A3E5DADAA2AD6AE8FE73A4BB3BBF4A5F27FC1F62FCFA3E3CCB7C5E480A6DA2593CFFBD7E17BC87y1kEO" TargetMode="External"/><Relationship Id="rId61" Type="http://schemas.openxmlformats.org/officeDocument/2006/relationships/hyperlink" Target="consultantplus://offline/ref=6228A2BCB4A927CA857890EF08B187A3E5DDD8AAAE6AE8FE73A4BB3BBF4A5F27FC1F62FCF33A36C82804580E24F65723FCA76011A2871E5Ay1kDO" TargetMode="External"/><Relationship Id="rId10" Type="http://schemas.openxmlformats.org/officeDocument/2006/relationships/hyperlink" Target="consultantplus://offline/ref=C729D68CBFBA76BA989031E7CA380CDB5EA9A763DD2B973FB2835D95FC4651F96DAC0EBC488B5D4D8F1C2E3681C0C76D79B08BE4A7B322X2e1O" TargetMode="External"/><Relationship Id="rId19" Type="http://schemas.openxmlformats.org/officeDocument/2006/relationships/hyperlink" Target="consultantplus://offline/ref=BFDA0ECBAC52D24B46897F4B79D28E6505B1E494354A9952AFD72016373FF7EDE57AAFD991CAF55468B8CA1592915265A83F57CF884EB775tBg6O" TargetMode="External"/><Relationship Id="rId31" Type="http://schemas.openxmlformats.org/officeDocument/2006/relationships/hyperlink" Target="consultantplus://offline/ref=4A082868035BA6B0602AC8FD81AD1E9C378354E5ADE01AF85087AE489424E4556E0BFC94EB0E9AFDA0BC5A8531B12053B6131E5F8AB506F3NBjBO" TargetMode="External"/><Relationship Id="rId44" Type="http://schemas.openxmlformats.org/officeDocument/2006/relationships/hyperlink" Target="consultantplus://offline/ref=4A082868035BA6B0602AC8FD81AD1E9C37855EEDAFE51AF85087AE489424E4556E0BFC94EB0E9DFEAFBC5A8531B12053B6131E5F8AB506F3NBjBO" TargetMode="External"/><Relationship Id="rId52" Type="http://schemas.openxmlformats.org/officeDocument/2006/relationships/hyperlink" Target="consultantplus://offline/ref=CB63A39543FF74500F7E414894CE13DC7DF3A5965C62F5B37D8596FD2370ADA39734B8812D037ADC36ECD19A07EAF9855C5CC1FEAEE18ADCb8k0O" TargetMode="External"/><Relationship Id="rId60" Type="http://schemas.openxmlformats.org/officeDocument/2006/relationships/hyperlink" Target="consultantplus://offline/ref=6228A2BCB4A927CA857890EF08B187A3E5DADAA2AD6AE8FE73A4BB3BBF4A5F27FC1F62FCFA3E3CCB7C5E480A6DA2593CFFBD7E17BC87y1kEO" TargetMode="External"/><Relationship Id="rId65" Type="http://schemas.openxmlformats.org/officeDocument/2006/relationships/theme" Target="theme/theme1.xml"/><Relationship Id="rId4" Type="http://schemas.openxmlformats.org/officeDocument/2006/relationships/hyperlink" Target="consultantplus://offline/ref=B7E4BD5BFC8FC9F665AF5926977BF26A3D6F5DFDCE5640EB81B457381F86C2AD1217769344203C2DC7499F0E5E3ECBBA017167417F26AF34G0YAO" TargetMode="External"/><Relationship Id="rId9" Type="http://schemas.openxmlformats.org/officeDocument/2006/relationships/hyperlink" Target="consultantplus://offline/ref=5042E4DBB3583EEDB393095C66A190DAC8FF13B46F6B2C48CF6E1A9C912D6C22A9E7109BEC264C3F8609483146F113A9A80C345E42ADD780C7dEO" TargetMode="External"/><Relationship Id="rId14" Type="http://schemas.openxmlformats.org/officeDocument/2006/relationships/hyperlink" Target="consultantplus://offline/ref=C729D68CBFBA76BA989031E7CA380CDB5AABAE66DD25CA35BADA5197FB490EEE6AE502BD488B5E498C432B239098CB6F64AE8FFEBBB12023X7eEO" TargetMode="External"/><Relationship Id="rId22" Type="http://schemas.openxmlformats.org/officeDocument/2006/relationships/hyperlink" Target="consultantplus://offline/ref=4A082868035BA6B0602AC8FD81AD1E9C37825CE5ACE51AF85087AE489424E4556E0BFC94EB0E98FBA0BC5A8531B12053B6131E5F8AB506F3NBjBO" TargetMode="External"/><Relationship Id="rId27" Type="http://schemas.openxmlformats.org/officeDocument/2006/relationships/hyperlink" Target="consultantplus://offline/ref=4A082868035BA6B0602AC8FD81AD1E9C37835FEAA9E21AF85087AE489424E4556E0BFC94EB0E9AFDA0BC5A8531B12053B6131E5F8AB506F3NBjBO" TargetMode="External"/><Relationship Id="rId30" Type="http://schemas.openxmlformats.org/officeDocument/2006/relationships/hyperlink" Target="consultantplus://offline/ref=4A082868035BA6B0602AC8FD81AD1E9C37825CE5ACE51AF85087AE489424E4556E0BFC94EB0E98FBA0BC5A8531B12053B6131E5F8AB506F3NBjBO" TargetMode="External"/><Relationship Id="rId35" Type="http://schemas.openxmlformats.org/officeDocument/2006/relationships/hyperlink" Target="consultantplus://offline/ref=4A082868035BA6B0602AC8FD81AD1E9C37855EEDAFE51AF85087AE489424E4556E0BFC97E20F9DF6FCE64A8178E52E4CB509005994B5N0j6O" TargetMode="External"/><Relationship Id="rId43" Type="http://schemas.openxmlformats.org/officeDocument/2006/relationships/hyperlink" Target="consultantplus://offline/ref=4A082868035BA6B0602AC8FD81AD1E9C378554EDADE31AF85087AE489424E4557C0BA498EA0D84FDACA90CD477NEj4O" TargetMode="External"/><Relationship Id="rId48" Type="http://schemas.openxmlformats.org/officeDocument/2006/relationships/hyperlink" Target="consultantplus://offline/ref=4A082868035BA6B0602AC8FD81AD1E9C368854EAABEC1AF85087AE489424E4556E0BFC94EB0F9BF5AFBC5A8531B12053B6131E5F8AB506F3NBjBO" TargetMode="External"/><Relationship Id="rId56" Type="http://schemas.openxmlformats.org/officeDocument/2006/relationships/hyperlink" Target="consultantplus://offline/ref=6228A2BCB4A927CA857890EF08B187A3E5DADAA2AD6AE8FE73A4BB3BBF4A5F27FC1F62FCFA3E33CB7C5E480A6DA2593CFFBD7E17BC87y1kEO" TargetMode="External"/><Relationship Id="rId64" Type="http://schemas.openxmlformats.org/officeDocument/2006/relationships/fontTable" Target="fontTable.xml"/><Relationship Id="rId8" Type="http://schemas.openxmlformats.org/officeDocument/2006/relationships/hyperlink" Target="consultantplus://offline/ref=5042E4DBB3583EEDB393095C66A190DAC9FA1BB568652C48CF6E1A9C912D6C22BBE74897ED25523D811C1E6000CAd4O" TargetMode="External"/><Relationship Id="rId51" Type="http://schemas.openxmlformats.org/officeDocument/2006/relationships/hyperlink" Target="consultantplus://offline/ref=CB63A39543FF74500F7E414894CE13DC7CF1A59F5A6AF5B37D8596FD2370ADA39734B8812D037DDF30ECD19A07EAF9855C5CC1FEAEE18ADCb8k0O" TargetMode="External"/><Relationship Id="rId3" Type="http://schemas.openxmlformats.org/officeDocument/2006/relationships/webSettings" Target="webSettings.xml"/><Relationship Id="rId12" Type="http://schemas.openxmlformats.org/officeDocument/2006/relationships/hyperlink" Target="consultantplus://offline/ref=C729D68CBFBA76BA989031E7CA380CDB58A9AA6CDA29CA35BADA5197FB490EEE6AE502BD488B5E4B87432B239098CB6F64AE8FFEBBB12023X7eEO" TargetMode="External"/><Relationship Id="rId17" Type="http://schemas.openxmlformats.org/officeDocument/2006/relationships/hyperlink" Target="consultantplus://offline/ref=8DE0A07AAA103533CDF81261F49D95AFE0ADA28EF3634D73E32CC0A52706475FAB3642E3A9A4D17A96C6770E72C8749F0DD784AD93828EDDYAg0O" TargetMode="External"/><Relationship Id="rId25" Type="http://schemas.openxmlformats.org/officeDocument/2006/relationships/hyperlink" Target="consultantplus://offline/ref=4A082868035BA6B0602AC8FD81AD1E9C37855EEDAFE51AF85087AE489424E4556E0BFC97E20F9DF6FCE64A8178E52E4CB509005994B5N0j6O" TargetMode="External"/><Relationship Id="rId33" Type="http://schemas.openxmlformats.org/officeDocument/2006/relationships/hyperlink" Target="consultantplus://offline/ref=4A082868035BA6B0602AC8FD81AD1E9C37855EEDAFE51AF85087AE489424E4556E0BFC94EB0E92FEA1BC5A8531B12053B6131E5F8AB506F3NBjBO" TargetMode="External"/><Relationship Id="rId38" Type="http://schemas.openxmlformats.org/officeDocument/2006/relationships/hyperlink" Target="consultantplus://offline/ref=4A082868035BA6B0602AC8FD81AD1E9C37855CEEAEE01AF85087AE489424E4556E0BFC94EB0F9BF5AFBC5A8531B12053B6131E5F8AB506F3NBjBO" TargetMode="External"/><Relationship Id="rId46" Type="http://schemas.openxmlformats.org/officeDocument/2006/relationships/hyperlink" Target="consultantplus://offline/ref=4A082868035BA6B0602AC8FD81AD1E9C368854EAABEC1AF85087AE489424E4556E0BFC94EB0F9BF5AFBC5A8531B12053B6131E5F8AB506F3NBjBO" TargetMode="External"/><Relationship Id="rId59" Type="http://schemas.openxmlformats.org/officeDocument/2006/relationships/hyperlink" Target="consultantplus://offline/ref=6228A2BCB4A927CA857890EF08B187A3E5DADAA2AD6AE8FE73A4BB3BBF4A5F27FC1F62FCFA3E33CB7C5E480A6DA2593CFFBD7E17BC87y1k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9291</Words>
  <Characters>52962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Карабанова Елена Геннадьевна</dc:creator>
  <cp:keywords/>
  <dc:description/>
  <cp:lastModifiedBy>Карабанова Елена Геннадьевна</cp:lastModifiedBy>
  <cp:revision>2</cp:revision>
  <dcterms:created xsi:type="dcterms:W3CDTF">2020-04-13T14:22:00Z</dcterms:created>
  <dcterms:modified xsi:type="dcterms:W3CDTF">2020-04-13T14:36:00Z</dcterms:modified>
</cp:coreProperties>
</file>