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Pr="00EE7159" w:rsidRDefault="0067482E" w:rsidP="00D81C55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>О внесении изм</w:t>
      </w:r>
      <w:r w:rsidR="00880C8E">
        <w:rPr>
          <w:b/>
          <w:sz w:val="28"/>
          <w:szCs w:val="28"/>
        </w:rPr>
        <w:t>ене</w:t>
      </w:r>
      <w:r w:rsidRPr="00EE7159">
        <w:rPr>
          <w:b/>
          <w:sz w:val="28"/>
          <w:szCs w:val="28"/>
        </w:rPr>
        <w:t xml:space="preserve">ний в приказ министерства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топливно-энергетического комплекса и жилищно-коммунального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хозяйства Краснодарского края от 27 декабря 2016 года № 450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«О Порядке работы с обращениями граждан в министерстве </w:t>
      </w:r>
    </w:p>
    <w:p w:rsidR="0067482E" w:rsidRPr="00EE7159" w:rsidRDefault="0067482E" w:rsidP="0067482E">
      <w:pPr>
        <w:jc w:val="center"/>
        <w:rPr>
          <w:b/>
          <w:sz w:val="28"/>
          <w:szCs w:val="28"/>
        </w:rPr>
      </w:pPr>
      <w:r w:rsidRPr="00EE7159">
        <w:rPr>
          <w:b/>
          <w:sz w:val="28"/>
          <w:szCs w:val="28"/>
        </w:rPr>
        <w:t xml:space="preserve">топливно-энергетического комплекса и жилищно-коммунального </w:t>
      </w:r>
    </w:p>
    <w:p w:rsidR="0067482E" w:rsidRDefault="0067482E" w:rsidP="0067482E">
      <w:pPr>
        <w:jc w:val="center"/>
        <w:rPr>
          <w:sz w:val="28"/>
          <w:szCs w:val="28"/>
        </w:rPr>
      </w:pPr>
      <w:r w:rsidRPr="00EE7159">
        <w:rPr>
          <w:b/>
          <w:sz w:val="28"/>
          <w:szCs w:val="28"/>
        </w:rPr>
        <w:t>хозяйства Краснодарского края»</w:t>
      </w: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6748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в соответствие с требованиями Федерального закона от 02.05.2006 № 59-ФЗ «О порядке рассмотрения обращений граждан Российской Федерации» 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67482E" w:rsidRDefault="0067482E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BF5C8B">
        <w:rPr>
          <w:sz w:val="28"/>
          <w:szCs w:val="28"/>
        </w:rPr>
        <w:t xml:space="preserve">Внести в приложение к приказу министерства </w:t>
      </w:r>
      <w:r w:rsidR="00BF5C8B" w:rsidRPr="00BF5C8B">
        <w:rPr>
          <w:sz w:val="28"/>
          <w:szCs w:val="28"/>
        </w:rPr>
        <w:t>топливно-энергетического комплекса и жилищно-коммунального хозяйства Краснодарского края»</w:t>
      </w:r>
      <w:r w:rsidR="00BF5C8B">
        <w:rPr>
          <w:sz w:val="28"/>
          <w:szCs w:val="28"/>
        </w:rPr>
        <w:t xml:space="preserve"> от </w:t>
      </w:r>
      <w:r w:rsidR="00BF5C8B" w:rsidRPr="00BF5C8B">
        <w:rPr>
          <w:sz w:val="28"/>
          <w:szCs w:val="28"/>
        </w:rPr>
        <w:t>27 декабря 2016 года № 450 «О Порядке работы с обращениями граждан в министерстве топливно-энергетического комплекса и жилищно-коммунального хозяйства Краснодарского края»</w:t>
      </w:r>
      <w:r w:rsidR="00BF5C8B">
        <w:rPr>
          <w:sz w:val="28"/>
          <w:szCs w:val="28"/>
        </w:rPr>
        <w:t xml:space="preserve"> следующие изменения:</w:t>
      </w:r>
    </w:p>
    <w:p w:rsidR="00BF5C8B" w:rsidRDefault="007526DC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 </w:t>
      </w:r>
      <w:r w:rsidR="00BF5C8B">
        <w:rPr>
          <w:sz w:val="28"/>
          <w:szCs w:val="28"/>
        </w:rPr>
        <w:t>пункт 3.3. изложить в следующей редакции:</w:t>
      </w:r>
    </w:p>
    <w:p w:rsidR="00BF5C8B" w:rsidRDefault="00BF5C8B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«3.3. Обращение, поступившее в форме электронного документа, подлежит рассмотрению в порядке, установленном Федеральным законом от 2 мая</w:t>
      </w:r>
      <w:r w:rsidR="00642049">
        <w:rPr>
          <w:sz w:val="28"/>
          <w:szCs w:val="28"/>
        </w:rPr>
        <w:t xml:space="preserve"> 2006 года № 59-ФЗ </w:t>
      </w:r>
      <w:r w:rsidR="00642049" w:rsidRPr="00642049">
        <w:rPr>
          <w:sz w:val="28"/>
          <w:szCs w:val="28"/>
        </w:rPr>
        <w:t>«О порядке рассмотрения обращений граждан Российской Федерации»</w:t>
      </w:r>
      <w:r w:rsidR="00642049">
        <w:rPr>
          <w:sz w:val="28"/>
          <w:szCs w:val="28"/>
        </w:rPr>
        <w:t xml:space="preserve"> и в соответствии с н</w:t>
      </w:r>
      <w:r w:rsidR="00880C8E">
        <w:rPr>
          <w:sz w:val="28"/>
          <w:szCs w:val="28"/>
        </w:rPr>
        <w:t>а</w:t>
      </w:r>
      <w:r w:rsidR="00642049">
        <w:rPr>
          <w:sz w:val="28"/>
          <w:szCs w:val="28"/>
        </w:rPr>
        <w:t xml:space="preserve">стоящим Порядком. В обращении заявитель в обязательном порядке указывает свои фамилию, имя </w:t>
      </w:r>
      <w:r w:rsidR="00880C8E">
        <w:rPr>
          <w:sz w:val="28"/>
          <w:szCs w:val="28"/>
        </w:rPr>
        <w:t>отчество</w:t>
      </w:r>
      <w:r w:rsidR="00642049">
        <w:rPr>
          <w:sz w:val="28"/>
          <w:szCs w:val="28"/>
        </w:rPr>
        <w:t xml:space="preserve"> (последнее – при наличии), адрес электронной почты, по которому долж</w:t>
      </w:r>
      <w:r w:rsidR="00F577D7">
        <w:rPr>
          <w:sz w:val="28"/>
          <w:szCs w:val="28"/>
        </w:rPr>
        <w:t>е</w:t>
      </w:r>
      <w:r w:rsidR="00642049">
        <w:rPr>
          <w:sz w:val="28"/>
          <w:szCs w:val="28"/>
        </w:rPr>
        <w:t xml:space="preserve">н быть направлен ответ, уведомление о переадресации обращения; излагает суть предложения, заявления или жалобы. </w:t>
      </w:r>
      <w:r w:rsidR="009B482D">
        <w:rPr>
          <w:sz w:val="28"/>
          <w:szCs w:val="28"/>
        </w:rPr>
        <w:t xml:space="preserve">Гражданин </w:t>
      </w:r>
      <w:r w:rsidR="00642049">
        <w:rPr>
          <w:sz w:val="28"/>
          <w:szCs w:val="28"/>
        </w:rPr>
        <w:t>вправе приложить к такому обращению необходимые документы и материалы в электронной форме</w:t>
      </w:r>
      <w:r w:rsidR="0046527A">
        <w:rPr>
          <w:sz w:val="28"/>
          <w:szCs w:val="28"/>
        </w:rPr>
        <w:t>»</w:t>
      </w:r>
      <w:r w:rsidR="005300F7">
        <w:rPr>
          <w:sz w:val="28"/>
          <w:szCs w:val="28"/>
        </w:rPr>
        <w:t>;</w:t>
      </w:r>
    </w:p>
    <w:p w:rsidR="009B0CA4" w:rsidRDefault="005300F7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7526DC">
        <w:rPr>
          <w:sz w:val="28"/>
          <w:szCs w:val="28"/>
        </w:rPr>
        <w:t> </w:t>
      </w:r>
      <w:r w:rsidR="009B0CA4">
        <w:rPr>
          <w:sz w:val="28"/>
          <w:szCs w:val="28"/>
        </w:rPr>
        <w:t>в пункт</w:t>
      </w:r>
      <w:r w:rsidR="008D7E4E">
        <w:rPr>
          <w:sz w:val="28"/>
          <w:szCs w:val="28"/>
        </w:rPr>
        <w:t>ах</w:t>
      </w:r>
      <w:r w:rsidR="009B0CA4">
        <w:rPr>
          <w:sz w:val="28"/>
          <w:szCs w:val="28"/>
        </w:rPr>
        <w:t xml:space="preserve"> </w:t>
      </w:r>
      <w:proofErr w:type="gramStart"/>
      <w:r w:rsidR="009B0CA4">
        <w:rPr>
          <w:sz w:val="28"/>
          <w:szCs w:val="28"/>
        </w:rPr>
        <w:t>4.9.</w:t>
      </w:r>
      <w:r w:rsidR="008D7E4E">
        <w:rPr>
          <w:sz w:val="28"/>
          <w:szCs w:val="28"/>
        </w:rPr>
        <w:t>,</w:t>
      </w:r>
      <w:proofErr w:type="gramEnd"/>
      <w:r w:rsidR="008D7E4E">
        <w:rPr>
          <w:sz w:val="28"/>
          <w:szCs w:val="28"/>
        </w:rPr>
        <w:t xml:space="preserve"> 5.1 и 6.1</w:t>
      </w:r>
      <w:r w:rsidR="009B0CA4">
        <w:rPr>
          <w:sz w:val="28"/>
          <w:szCs w:val="28"/>
        </w:rPr>
        <w:t xml:space="preserve"> слова «в автоматизированной системе интегрированного корпоративного учета, планирования и анализа «Синкопа» заменить словами «в системе электронного документооборота «Обращения граждан» «СЭД. Результат»;</w:t>
      </w:r>
    </w:p>
    <w:p w:rsidR="007526DC" w:rsidRDefault="009B0CA4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4E">
        <w:rPr>
          <w:sz w:val="28"/>
          <w:szCs w:val="28"/>
        </w:rPr>
        <w:t>3</w:t>
      </w:r>
      <w:r>
        <w:rPr>
          <w:sz w:val="28"/>
          <w:szCs w:val="28"/>
        </w:rPr>
        <w:t>) </w:t>
      </w:r>
      <w:r w:rsidR="00753DE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="00753DEC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6</w:t>
      </w:r>
      <w:r w:rsidR="00753DE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753DEC">
        <w:rPr>
          <w:sz w:val="28"/>
          <w:szCs w:val="28"/>
        </w:rPr>
        <w:t xml:space="preserve"> следующего содержания:</w:t>
      </w:r>
    </w:p>
    <w:p w:rsidR="00753DEC" w:rsidRDefault="00753DEC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 случае, если текст письменного обращения не позволяет определить суть предложения, заявления или жалобы, ответ на обращение </w:t>
      </w:r>
      <w:r w:rsidR="00880C8E">
        <w:rPr>
          <w:sz w:val="28"/>
          <w:szCs w:val="28"/>
        </w:rPr>
        <w:t>не дается,</w:t>
      </w:r>
      <w:r w:rsidR="009B0CA4">
        <w:rPr>
          <w:sz w:val="28"/>
          <w:szCs w:val="28"/>
        </w:rPr>
        <w:t xml:space="preserve"> и оно не подлежит направлению на рассмотрение</w:t>
      </w:r>
      <w:r>
        <w:rPr>
          <w:sz w:val="28"/>
          <w:szCs w:val="28"/>
        </w:rPr>
        <w:t xml:space="preserve">, о чем в течение </w:t>
      </w:r>
      <w:r w:rsidR="009B0CA4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обращения сообщается гражданину, направившему обращение»;</w:t>
      </w:r>
    </w:p>
    <w:p w:rsidR="00C34A75" w:rsidRDefault="00C34A75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4E">
        <w:rPr>
          <w:sz w:val="28"/>
          <w:szCs w:val="28"/>
        </w:rPr>
        <w:t>4</w:t>
      </w:r>
      <w:r>
        <w:rPr>
          <w:sz w:val="28"/>
          <w:szCs w:val="28"/>
        </w:rPr>
        <w:t>) </w:t>
      </w:r>
      <w:r w:rsidR="00E530A1">
        <w:rPr>
          <w:sz w:val="28"/>
          <w:szCs w:val="28"/>
        </w:rPr>
        <w:t>пункт 9.6. изложить в следующей редакции:</w:t>
      </w:r>
    </w:p>
    <w:p w:rsidR="00E530A1" w:rsidRDefault="00E530A1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«Ответ на обращение направляется в форме электронного документа по адресу электронной почты, указанному в обращении, поступившем в форме </w:t>
      </w:r>
      <w:r>
        <w:rPr>
          <w:sz w:val="28"/>
          <w:szCs w:val="28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письменной форме. Кроме того, на поступившее обращение содержащее предложение, заявление и жалобу, которые затрагивают интересы неопределенного круга лиц, в частности на обращение, в котором </w:t>
      </w:r>
      <w:r w:rsidR="007B7FEB">
        <w:rPr>
          <w:sz w:val="28"/>
          <w:szCs w:val="28"/>
        </w:rPr>
        <w:t>обжалуется</w:t>
      </w:r>
      <w:r>
        <w:rPr>
          <w:sz w:val="28"/>
          <w:szCs w:val="28"/>
        </w:rPr>
        <w:t xml:space="preserve">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 59-ФЗ </w:t>
      </w:r>
      <w:r w:rsidRPr="00E530A1">
        <w:rPr>
          <w:sz w:val="28"/>
          <w:szCs w:val="28"/>
        </w:rPr>
        <w:t>«О порядке рассмотрения обращен</w:t>
      </w:r>
      <w:r>
        <w:rPr>
          <w:sz w:val="28"/>
          <w:szCs w:val="28"/>
        </w:rPr>
        <w:t>ий граждан Российской Федерации» на официальном сайте данных в информационно-телекоммуникационной сети «Интернет»;</w:t>
      </w:r>
    </w:p>
    <w:p w:rsidR="00E530A1" w:rsidRDefault="00930DDD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7E4E">
        <w:rPr>
          <w:sz w:val="28"/>
          <w:szCs w:val="28"/>
        </w:rPr>
        <w:t>5</w:t>
      </w:r>
      <w:r>
        <w:rPr>
          <w:sz w:val="28"/>
          <w:szCs w:val="28"/>
        </w:rPr>
        <w:t>) раздел 9 дополнить пунктом 9.13. следующего содержания:</w:t>
      </w:r>
    </w:p>
    <w:p w:rsidR="00930DDD" w:rsidRDefault="00930DDD" w:rsidP="00BF5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E5280" w:rsidRPr="009E5280">
        <w:rPr>
          <w:sz w:val="28"/>
          <w:szCs w:val="28"/>
        </w:rPr>
        <w:t>В случае поступления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</w:t>
      </w:r>
      <w:r w:rsidR="009E5280">
        <w:rPr>
          <w:sz w:val="28"/>
          <w:szCs w:val="28"/>
        </w:rPr>
        <w:t>й граждан Российской Федерации»</w:t>
      </w:r>
      <w:r w:rsidR="009E5280" w:rsidRPr="009E5280">
        <w:rPr>
          <w:sz w:val="28"/>
          <w:szCs w:val="28"/>
        </w:rPr>
        <w:t xml:space="preserve"> на официальном сайте данных в информационно-телекоммуникационной сети </w:t>
      </w:r>
      <w:r w:rsidR="009E5280">
        <w:rPr>
          <w:sz w:val="28"/>
          <w:szCs w:val="28"/>
        </w:rPr>
        <w:t>«</w:t>
      </w:r>
      <w:r w:rsidR="009E5280" w:rsidRPr="009E5280">
        <w:rPr>
          <w:sz w:val="28"/>
          <w:szCs w:val="28"/>
        </w:rPr>
        <w:t>Интернет</w:t>
      </w:r>
      <w:r w:rsidR="009E5280">
        <w:rPr>
          <w:sz w:val="28"/>
          <w:szCs w:val="28"/>
        </w:rPr>
        <w:t>»</w:t>
      </w:r>
      <w:r w:rsidR="009E5280" w:rsidRPr="009E5280">
        <w:rPr>
          <w:sz w:val="28"/>
          <w:szCs w:val="28"/>
        </w:rPr>
        <w:t xml:space="preserve">, гражданину, направившему обращение, в течение </w:t>
      </w:r>
      <w:r w:rsidR="009E5280">
        <w:rPr>
          <w:sz w:val="28"/>
          <w:szCs w:val="28"/>
        </w:rPr>
        <w:t>7</w:t>
      </w:r>
      <w:r w:rsidR="009E5280" w:rsidRPr="009E5280">
        <w:rPr>
          <w:sz w:val="28"/>
          <w:szCs w:val="28"/>
        </w:rPr>
        <w:t xml:space="preserve"> дней со дня регистрации обращения сообщается электронный адрес официального сайта в информационно-телекоммуникационной сети </w:t>
      </w:r>
      <w:r w:rsidR="009E5280">
        <w:rPr>
          <w:sz w:val="28"/>
          <w:szCs w:val="28"/>
        </w:rPr>
        <w:t>«</w:t>
      </w:r>
      <w:r w:rsidR="009E5280" w:rsidRPr="009E5280">
        <w:rPr>
          <w:sz w:val="28"/>
          <w:szCs w:val="28"/>
        </w:rPr>
        <w:t>Интернет</w:t>
      </w:r>
      <w:r w:rsidR="009E5280">
        <w:rPr>
          <w:sz w:val="28"/>
          <w:szCs w:val="28"/>
        </w:rPr>
        <w:t>»</w:t>
      </w:r>
      <w:r w:rsidR="009E5280" w:rsidRPr="009E5280">
        <w:rPr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</w:t>
      </w:r>
      <w:r w:rsidR="009E5280">
        <w:rPr>
          <w:sz w:val="28"/>
          <w:szCs w:val="28"/>
        </w:rPr>
        <w:t>ебного решения, не возвращается</w:t>
      </w:r>
      <w:r>
        <w:rPr>
          <w:sz w:val="28"/>
          <w:szCs w:val="28"/>
        </w:rPr>
        <w:t>»</w:t>
      </w:r>
      <w:r w:rsidR="009E5280">
        <w:rPr>
          <w:sz w:val="28"/>
          <w:szCs w:val="28"/>
        </w:rPr>
        <w:t>.</w:t>
      </w:r>
    </w:p>
    <w:p w:rsidR="008D7E4E" w:rsidRDefault="00060938" w:rsidP="000609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8D7E4E">
        <w:rPr>
          <w:sz w:val="28"/>
          <w:szCs w:val="28"/>
        </w:rPr>
        <w:t xml:space="preserve">Начальникам отделов </w:t>
      </w:r>
      <w:r w:rsidR="001A45FF">
        <w:rPr>
          <w:sz w:val="28"/>
          <w:szCs w:val="28"/>
        </w:rPr>
        <w:t xml:space="preserve">ознакомить сотрудников </w:t>
      </w:r>
      <w:r w:rsidR="00F577D7">
        <w:rPr>
          <w:sz w:val="28"/>
          <w:szCs w:val="28"/>
        </w:rPr>
        <w:t>министерства топливно-энергетического комплекса и жилищно-коммунального хозяйства Краснодарского края с внесенными</w:t>
      </w:r>
      <w:r w:rsidR="001A45FF">
        <w:rPr>
          <w:sz w:val="28"/>
          <w:szCs w:val="28"/>
        </w:rPr>
        <w:t xml:space="preserve"> изменения</w:t>
      </w:r>
      <w:r w:rsidR="00F577D7">
        <w:rPr>
          <w:sz w:val="28"/>
          <w:szCs w:val="28"/>
        </w:rPr>
        <w:t>ми</w:t>
      </w:r>
      <w:r w:rsidR="00377225">
        <w:rPr>
          <w:sz w:val="28"/>
          <w:szCs w:val="28"/>
        </w:rPr>
        <w:t xml:space="preserve"> в порядок</w:t>
      </w:r>
      <w:r w:rsidR="001A45FF">
        <w:rPr>
          <w:sz w:val="28"/>
          <w:szCs w:val="28"/>
        </w:rPr>
        <w:t xml:space="preserve"> работы с обращени</w:t>
      </w:r>
      <w:r w:rsidR="00377225">
        <w:rPr>
          <w:sz w:val="28"/>
          <w:szCs w:val="28"/>
        </w:rPr>
        <w:t>ями граждан</w:t>
      </w:r>
      <w:r w:rsidR="00FC3594">
        <w:rPr>
          <w:sz w:val="28"/>
          <w:szCs w:val="28"/>
        </w:rPr>
        <w:t>.</w:t>
      </w:r>
    </w:p>
    <w:p w:rsidR="008D7E4E" w:rsidRDefault="008D7E4E" w:rsidP="008D7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Инженеру админи</w:t>
      </w:r>
      <w:r w:rsidR="00377225">
        <w:rPr>
          <w:sz w:val="28"/>
          <w:szCs w:val="28"/>
        </w:rPr>
        <w:t xml:space="preserve">стративно-хозяйственной службы Т.В. Веселовой </w:t>
      </w:r>
      <w:r>
        <w:rPr>
          <w:sz w:val="28"/>
          <w:szCs w:val="28"/>
        </w:rPr>
        <w:t>обеспечить</w:t>
      </w:r>
      <w:r w:rsidR="00377225">
        <w:rPr>
          <w:sz w:val="28"/>
          <w:szCs w:val="28"/>
        </w:rPr>
        <w:t xml:space="preserve"> 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 официальном сайте министерства топливно-энергетического комплекса и жилищно-коммунального хозяйства Краснодарского края в информационно-телекоммуникационной сети «Интернет</w:t>
      </w:r>
      <w:r>
        <w:rPr>
          <w:sz w:val="28"/>
          <w:szCs w:val="28"/>
        </w:rPr>
        <w:t>»</w:t>
      </w:r>
      <w:r w:rsidR="00377225">
        <w:rPr>
          <w:sz w:val="28"/>
          <w:szCs w:val="28"/>
        </w:rPr>
        <w:t xml:space="preserve"> (</w:t>
      </w:r>
      <w:r w:rsidR="00377225">
        <w:rPr>
          <w:sz w:val="28"/>
          <w:szCs w:val="28"/>
          <w:lang w:val="en-US"/>
        </w:rPr>
        <w:t>http</w:t>
      </w:r>
      <w:r w:rsidR="00377225">
        <w:rPr>
          <w:sz w:val="28"/>
          <w:szCs w:val="28"/>
        </w:rPr>
        <w:t>:</w:t>
      </w:r>
      <w:r w:rsidR="00377225" w:rsidRPr="00377225">
        <w:rPr>
          <w:sz w:val="28"/>
          <w:szCs w:val="28"/>
        </w:rPr>
        <w:t>//</w:t>
      </w:r>
      <w:proofErr w:type="spellStart"/>
      <w:r w:rsidR="00377225">
        <w:rPr>
          <w:sz w:val="28"/>
          <w:szCs w:val="28"/>
          <w:lang w:val="en-US"/>
        </w:rPr>
        <w:t>wwwgkh</w:t>
      </w:r>
      <w:proofErr w:type="spellEnd"/>
      <w:r w:rsidR="00377225" w:rsidRPr="00377225">
        <w:rPr>
          <w:sz w:val="28"/>
          <w:szCs w:val="28"/>
        </w:rPr>
        <w:t>-</w:t>
      </w:r>
      <w:proofErr w:type="spellStart"/>
      <w:r w:rsidR="00377225">
        <w:rPr>
          <w:sz w:val="28"/>
          <w:szCs w:val="28"/>
          <w:lang w:val="en-US"/>
        </w:rPr>
        <w:t>kudan</w:t>
      </w:r>
      <w:proofErr w:type="spellEnd"/>
      <w:r w:rsidR="00377225" w:rsidRPr="00377225">
        <w:rPr>
          <w:sz w:val="28"/>
          <w:szCs w:val="28"/>
        </w:rPr>
        <w:t>.</w:t>
      </w:r>
      <w:proofErr w:type="spellStart"/>
      <w:r w:rsidR="00377225">
        <w:rPr>
          <w:sz w:val="28"/>
          <w:szCs w:val="28"/>
          <w:lang w:val="en-US"/>
        </w:rPr>
        <w:t>ru</w:t>
      </w:r>
      <w:proofErr w:type="spellEnd"/>
      <w:r w:rsidR="00377225" w:rsidRPr="0037722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482E" w:rsidRDefault="008D7E4E" w:rsidP="008D7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060938">
        <w:rPr>
          <w:sz w:val="28"/>
          <w:szCs w:val="28"/>
        </w:rPr>
        <w:t xml:space="preserve">Приказ вступает в силу </w:t>
      </w:r>
      <w:r w:rsidR="00377225">
        <w:rPr>
          <w:sz w:val="28"/>
          <w:szCs w:val="28"/>
        </w:rPr>
        <w:t>на следующий день после его официального опубликования</w:t>
      </w:r>
      <w:bookmarkStart w:id="0" w:name="_GoBack"/>
      <w:bookmarkEnd w:id="0"/>
      <w:r w:rsidR="00060938">
        <w:rPr>
          <w:sz w:val="28"/>
          <w:szCs w:val="28"/>
        </w:rPr>
        <w:t>.</w:t>
      </w: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060938" w:rsidP="00060938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 Волошин</w:t>
      </w: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67482E" w:rsidRDefault="0067482E" w:rsidP="00D81C55">
      <w:pPr>
        <w:jc w:val="center"/>
        <w:rPr>
          <w:sz w:val="28"/>
          <w:szCs w:val="28"/>
        </w:rPr>
      </w:pPr>
    </w:p>
    <w:p w:rsidR="00D81C55" w:rsidRDefault="00D81C55" w:rsidP="00D81C55">
      <w:pPr>
        <w:jc w:val="both"/>
        <w:rPr>
          <w:sz w:val="28"/>
          <w:szCs w:val="28"/>
        </w:rPr>
      </w:pPr>
    </w:p>
    <w:sectPr w:rsidR="00D81C55" w:rsidSect="00A614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567" w:rsidRDefault="005F3567" w:rsidP="00A614E9">
      <w:r>
        <w:separator/>
      </w:r>
    </w:p>
  </w:endnote>
  <w:endnote w:type="continuationSeparator" w:id="0">
    <w:p w:rsidR="005F3567" w:rsidRDefault="005F3567" w:rsidP="00A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567" w:rsidRDefault="005F3567" w:rsidP="00A614E9">
      <w:r>
        <w:separator/>
      </w:r>
    </w:p>
  </w:footnote>
  <w:footnote w:type="continuationSeparator" w:id="0">
    <w:p w:rsidR="005F3567" w:rsidRDefault="005F3567" w:rsidP="00A6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775391"/>
      <w:docPartObj>
        <w:docPartGallery w:val="Page Numbers (Top of Page)"/>
        <w:docPartUnique/>
      </w:docPartObj>
    </w:sdtPr>
    <w:sdtEndPr/>
    <w:sdtContent>
      <w:p w:rsidR="00A614E9" w:rsidRDefault="00A614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225">
          <w:rPr>
            <w:noProof/>
          </w:rPr>
          <w:t>2</w:t>
        </w:r>
        <w:r>
          <w:fldChar w:fldCharType="end"/>
        </w:r>
      </w:p>
    </w:sdtContent>
  </w:sdt>
  <w:p w:rsidR="00A614E9" w:rsidRDefault="00A614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8A"/>
    <w:rsid w:val="00060938"/>
    <w:rsid w:val="001542C4"/>
    <w:rsid w:val="00170544"/>
    <w:rsid w:val="001A45FF"/>
    <w:rsid w:val="00216C06"/>
    <w:rsid w:val="002B5AD5"/>
    <w:rsid w:val="002F5693"/>
    <w:rsid w:val="00377225"/>
    <w:rsid w:val="0046527A"/>
    <w:rsid w:val="004737A6"/>
    <w:rsid w:val="005300F7"/>
    <w:rsid w:val="005F3567"/>
    <w:rsid w:val="00642049"/>
    <w:rsid w:val="0067482E"/>
    <w:rsid w:val="007526DC"/>
    <w:rsid w:val="00753DEC"/>
    <w:rsid w:val="007B0EBF"/>
    <w:rsid w:val="007B7FEB"/>
    <w:rsid w:val="00880C8E"/>
    <w:rsid w:val="008D7E4E"/>
    <w:rsid w:val="00930DDD"/>
    <w:rsid w:val="009B0CA4"/>
    <w:rsid w:val="009B482D"/>
    <w:rsid w:val="009E5280"/>
    <w:rsid w:val="00A614E9"/>
    <w:rsid w:val="00BF5C8B"/>
    <w:rsid w:val="00C34A75"/>
    <w:rsid w:val="00D7218A"/>
    <w:rsid w:val="00D81C55"/>
    <w:rsid w:val="00E530A1"/>
    <w:rsid w:val="00EB4301"/>
    <w:rsid w:val="00EE7159"/>
    <w:rsid w:val="00F577D7"/>
    <w:rsid w:val="00F84EFA"/>
    <w:rsid w:val="00FA097C"/>
    <w:rsid w:val="00F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4674-E71F-4895-A999-F7836A6E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C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1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5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614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14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614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14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Александровна</dc:creator>
  <cp:keywords/>
  <dc:description/>
  <cp:lastModifiedBy>Дышкант Нина Николаевна</cp:lastModifiedBy>
  <cp:revision>6</cp:revision>
  <cp:lastPrinted>2018-01-16T06:15:00Z</cp:lastPrinted>
  <dcterms:created xsi:type="dcterms:W3CDTF">2018-01-15T13:48:00Z</dcterms:created>
  <dcterms:modified xsi:type="dcterms:W3CDTF">2018-02-16T08:31:00Z</dcterms:modified>
</cp:coreProperties>
</file>