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97" w:rsidRDefault="009F3D97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06F" w:rsidRDefault="00C7006F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06F" w:rsidRDefault="00C7006F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06F" w:rsidRPr="003417E2" w:rsidRDefault="003417E2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7006F" w:rsidRPr="003417E2" w:rsidRDefault="00C7006F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97" w:rsidRDefault="009F3D97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97" w:rsidRDefault="009F3D97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A3" w:rsidRDefault="00421DD6" w:rsidP="00D86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</w:t>
      </w:r>
      <w:r w:rsidRPr="008358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топливно-энергетического комплекса и жилищно-коммунального хозяйства Краснодарского края </w:t>
      </w:r>
      <w:r w:rsidRPr="00421DD6">
        <w:rPr>
          <w:rFonts w:ascii="Times New Roman" w:hAnsi="Times New Roman" w:cs="Times New Roman"/>
          <w:b/>
          <w:sz w:val="28"/>
          <w:szCs w:val="28"/>
        </w:rPr>
        <w:t xml:space="preserve">от 1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421DD6">
        <w:rPr>
          <w:rFonts w:ascii="Times New Roman" w:hAnsi="Times New Roman" w:cs="Times New Roman"/>
          <w:b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b/>
          <w:sz w:val="28"/>
          <w:szCs w:val="28"/>
        </w:rPr>
        <w:t>229</w:t>
      </w:r>
      <w:r w:rsidRPr="00421D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58BD" w:rsidRPr="008358B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A0163" w:rsidRPr="008A0163">
        <w:rPr>
          <w:rFonts w:ascii="Times New Roman" w:hAnsi="Times New Roman" w:cs="Times New Roman"/>
          <w:b/>
          <w:sz w:val="28"/>
          <w:szCs w:val="28"/>
        </w:rPr>
        <w:t>утверждении нормативных затрат</w:t>
      </w:r>
      <w:r w:rsidR="00341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163" w:rsidRPr="008A0163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="004C495F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CB6FC9">
        <w:rPr>
          <w:rFonts w:ascii="Times New Roman" w:hAnsi="Times New Roman" w:cs="Times New Roman"/>
          <w:b/>
          <w:sz w:val="28"/>
          <w:szCs w:val="28"/>
        </w:rPr>
        <w:t xml:space="preserve"> топливно-энергетического комплекса</w:t>
      </w:r>
      <w:r w:rsidR="00CB6FC9" w:rsidRPr="00835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C9">
        <w:rPr>
          <w:rFonts w:ascii="Times New Roman" w:hAnsi="Times New Roman" w:cs="Times New Roman"/>
          <w:b/>
          <w:sz w:val="28"/>
          <w:szCs w:val="28"/>
        </w:rPr>
        <w:t>и жилищно-коммунального хозяйства 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A0163" w:rsidRDefault="008A0163" w:rsidP="008A01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5CF1" w:rsidRDefault="00AA4780" w:rsidP="00C35CF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  <w:lang w:eastAsia="en-US"/>
        </w:rPr>
      </w:pPr>
      <w:r>
        <w:rPr>
          <w:rFonts w:eastAsiaTheme="minorEastAsia"/>
          <w:szCs w:val="28"/>
          <w:lang w:eastAsia="en-US"/>
        </w:rPr>
        <w:t xml:space="preserve">1. </w:t>
      </w:r>
      <w:r w:rsidR="00C35CF1" w:rsidRPr="00C35CF1">
        <w:rPr>
          <w:rFonts w:eastAsiaTheme="minorEastAsia"/>
          <w:szCs w:val="28"/>
          <w:lang w:eastAsia="en-US"/>
        </w:rPr>
        <w:t>Внести в приказ министерства топливно-энергетического комплекса и жилищно-коммунального хозяйства Краснодарского кра</w:t>
      </w:r>
      <w:r w:rsidR="00C35CF1">
        <w:rPr>
          <w:rFonts w:eastAsiaTheme="minorEastAsia"/>
          <w:szCs w:val="28"/>
          <w:lang w:eastAsia="en-US"/>
        </w:rPr>
        <w:t>я</w:t>
      </w:r>
      <w:r w:rsidR="00C35CF1" w:rsidRPr="00C35CF1">
        <w:rPr>
          <w:rFonts w:eastAsiaTheme="minorEastAsia"/>
          <w:szCs w:val="28"/>
          <w:lang w:eastAsia="en-US"/>
        </w:rPr>
        <w:t xml:space="preserve"> от 1 </w:t>
      </w:r>
      <w:r w:rsidR="00C35CF1">
        <w:rPr>
          <w:rFonts w:eastAsiaTheme="minorEastAsia"/>
          <w:szCs w:val="28"/>
          <w:lang w:eastAsia="en-US"/>
        </w:rPr>
        <w:t>августа</w:t>
      </w:r>
      <w:r w:rsidR="00C35CF1" w:rsidRPr="00C35CF1">
        <w:rPr>
          <w:rFonts w:eastAsiaTheme="minorEastAsia"/>
          <w:szCs w:val="28"/>
          <w:lang w:eastAsia="en-US"/>
        </w:rPr>
        <w:t xml:space="preserve"> 2016 года № </w:t>
      </w:r>
      <w:r w:rsidR="00C35CF1">
        <w:rPr>
          <w:rFonts w:eastAsiaTheme="minorEastAsia"/>
          <w:szCs w:val="28"/>
          <w:lang w:eastAsia="en-US"/>
        </w:rPr>
        <w:t>229</w:t>
      </w:r>
      <w:r w:rsidR="00C35CF1" w:rsidRPr="00C35CF1">
        <w:rPr>
          <w:rFonts w:eastAsiaTheme="minorEastAsia"/>
          <w:szCs w:val="28"/>
          <w:lang w:eastAsia="en-US"/>
        </w:rPr>
        <w:t xml:space="preserve"> «Об утверждении нормативных затрат на обеспечение функций министерства топливно-энергетического комплекса и жилищно-коммунального хозяйства Краснодарского края» (далее – </w:t>
      </w:r>
      <w:r w:rsidR="004417FA">
        <w:rPr>
          <w:rFonts w:eastAsiaTheme="minorEastAsia"/>
          <w:szCs w:val="28"/>
          <w:lang w:eastAsia="en-US"/>
        </w:rPr>
        <w:t>П</w:t>
      </w:r>
      <w:r w:rsidR="00C35CF1" w:rsidRPr="00C35CF1">
        <w:rPr>
          <w:rFonts w:eastAsiaTheme="minorEastAsia"/>
          <w:szCs w:val="28"/>
          <w:lang w:eastAsia="en-US"/>
        </w:rPr>
        <w:t>риказ) следующие изменения:</w:t>
      </w:r>
    </w:p>
    <w:p w:rsidR="005A05D4" w:rsidRDefault="00C35CF1" w:rsidP="004417F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  <w:lang w:eastAsia="en-US"/>
        </w:rPr>
      </w:pPr>
      <w:r>
        <w:rPr>
          <w:rFonts w:eastAsiaTheme="minorEastAsia"/>
          <w:szCs w:val="28"/>
          <w:lang w:eastAsia="en-US"/>
        </w:rPr>
        <w:t xml:space="preserve">1) </w:t>
      </w:r>
      <w:r w:rsidR="005A05D4">
        <w:rPr>
          <w:rFonts w:eastAsiaTheme="minorEastAsia"/>
          <w:szCs w:val="28"/>
          <w:lang w:eastAsia="en-US"/>
        </w:rPr>
        <w:t>в преамбуле слова «</w:t>
      </w:r>
      <w:r w:rsidR="005A05D4" w:rsidRPr="005A05D4">
        <w:rPr>
          <w:rFonts w:eastAsiaTheme="minorEastAsia"/>
          <w:szCs w:val="28"/>
          <w:lang w:eastAsia="en-US"/>
        </w:rPr>
        <w:t>Об определении требований к закупаемым государственными органами Краснодарского края, органом управления государственным внебюджетным фондом, территориальным фондом, созданным субъектом Российской Федерации - Краснодарским краем,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5A05D4">
        <w:rPr>
          <w:rFonts w:eastAsiaTheme="minorEastAsia"/>
          <w:szCs w:val="28"/>
          <w:lang w:eastAsia="en-US"/>
        </w:rPr>
        <w:t xml:space="preserve">» заменить на </w:t>
      </w:r>
      <w:r w:rsidR="005A05D4" w:rsidRPr="0082575D">
        <w:rPr>
          <w:szCs w:val="28"/>
        </w:rPr>
        <w:t>«</w:t>
      </w:r>
      <w:r w:rsidR="005A05D4" w:rsidRPr="00CA07BB">
        <w:rPr>
          <w:szCs w:val="28"/>
        </w:rPr>
        <w:t>Об утверждении правил определения нормативных затрат на обеспечение функций государственных органов Краснодарского края, органа управления государственным внебюджетным фондом, территориальным фондом, созданным субъектом Российской Федерации - Краснодарским краем, включая соответственно территориальные органы и подведомственные казенные учреждения</w:t>
      </w:r>
      <w:r w:rsidR="005A05D4" w:rsidRPr="0082575D">
        <w:rPr>
          <w:szCs w:val="28"/>
        </w:rPr>
        <w:t>»</w:t>
      </w:r>
      <w:r w:rsidR="005A05D4">
        <w:rPr>
          <w:szCs w:val="28"/>
        </w:rPr>
        <w:t>;</w:t>
      </w:r>
    </w:p>
    <w:p w:rsidR="00C35CF1" w:rsidRDefault="005A05D4" w:rsidP="004417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4417FA">
        <w:rPr>
          <w:szCs w:val="28"/>
        </w:rPr>
        <w:t>пункт 1 Приказа</w:t>
      </w:r>
      <w:r w:rsidR="008B209C">
        <w:rPr>
          <w:rFonts w:eastAsiaTheme="minorEastAsia"/>
          <w:szCs w:val="28"/>
          <w:lang w:eastAsia="en-US"/>
        </w:rPr>
        <w:t xml:space="preserve"> исключить</w:t>
      </w:r>
      <w:bookmarkStart w:id="0" w:name="_GoBack"/>
      <w:bookmarkEnd w:id="0"/>
      <w:r w:rsidR="008B209C">
        <w:rPr>
          <w:rFonts w:eastAsiaTheme="minorEastAsia"/>
          <w:szCs w:val="28"/>
          <w:lang w:eastAsia="en-US"/>
        </w:rPr>
        <w:t>;</w:t>
      </w:r>
    </w:p>
    <w:p w:rsidR="00CA07BB" w:rsidRDefault="005A05D4" w:rsidP="00CA07B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35CF1">
        <w:rPr>
          <w:szCs w:val="28"/>
        </w:rPr>
        <w:t xml:space="preserve">) </w:t>
      </w:r>
      <w:r w:rsidR="004417FA">
        <w:rPr>
          <w:szCs w:val="28"/>
        </w:rPr>
        <w:t>пункт</w:t>
      </w:r>
      <w:r w:rsidR="00C35CF1">
        <w:rPr>
          <w:szCs w:val="28"/>
        </w:rPr>
        <w:t xml:space="preserve"> 2 </w:t>
      </w:r>
      <w:r w:rsidR="004417FA">
        <w:rPr>
          <w:szCs w:val="28"/>
        </w:rPr>
        <w:t xml:space="preserve">Приказа изложить в следующей редакции: </w:t>
      </w:r>
    </w:p>
    <w:p w:rsidR="00CA07BB" w:rsidRDefault="005A05D4" w:rsidP="00C35C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8B209C">
        <w:rPr>
          <w:szCs w:val="28"/>
        </w:rPr>
        <w:t xml:space="preserve">2. </w:t>
      </w:r>
      <w:r w:rsidR="00CA07BB">
        <w:rPr>
          <w:szCs w:val="28"/>
        </w:rPr>
        <w:t>Утвердить нормативные затраты на обеспечение функций министерства</w:t>
      </w:r>
      <w:r w:rsidR="00616A13">
        <w:rPr>
          <w:szCs w:val="28"/>
        </w:rPr>
        <w:t xml:space="preserve"> </w:t>
      </w:r>
      <w:r w:rsidR="00616A13" w:rsidRPr="00616A13">
        <w:rPr>
          <w:szCs w:val="28"/>
        </w:rPr>
        <w:t>топливно-энергетического комплекса и жилищно-коммунального хозяйства Краснодарского края и подведомственных ему государственных казенных учреждений Краснодарского края «Агентство по управлению объектами топливно-энергетического комплекса» и «Кубанский центр государственной поддержки населения и развития финансового рынка»</w:t>
      </w:r>
      <w:r w:rsidR="00616A13">
        <w:rPr>
          <w:szCs w:val="28"/>
        </w:rPr>
        <w:t xml:space="preserve"> согласно </w:t>
      </w:r>
      <w:proofErr w:type="gramStart"/>
      <w:r w:rsidR="00616A13">
        <w:rPr>
          <w:szCs w:val="28"/>
        </w:rPr>
        <w:t>Приложению</w:t>
      </w:r>
      <w:proofErr w:type="gramEnd"/>
      <w:r w:rsidR="00616A13">
        <w:rPr>
          <w:szCs w:val="28"/>
        </w:rPr>
        <w:t xml:space="preserve"> к настоящему Приказу</w:t>
      </w:r>
      <w:r>
        <w:rPr>
          <w:szCs w:val="28"/>
        </w:rPr>
        <w:t>»</w:t>
      </w:r>
      <w:r w:rsidR="00616A13">
        <w:rPr>
          <w:szCs w:val="28"/>
        </w:rPr>
        <w:t>.</w:t>
      </w:r>
    </w:p>
    <w:p w:rsidR="008358BD" w:rsidRPr="008358BD" w:rsidRDefault="005A05D4" w:rsidP="008358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58BD" w:rsidRPr="008358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241E1" w:rsidRPr="008358BD">
        <w:rPr>
          <w:rFonts w:ascii="Times New Roman" w:hAnsi="Times New Roman" w:cs="Times New Roman"/>
          <w:sz w:val="28"/>
          <w:szCs w:val="28"/>
        </w:rPr>
        <w:t xml:space="preserve">Приказ вступает в силу </w:t>
      </w:r>
      <w:r>
        <w:rPr>
          <w:rFonts w:ascii="Times New Roman" w:hAnsi="Times New Roman" w:cs="Times New Roman"/>
          <w:sz w:val="28"/>
          <w:szCs w:val="28"/>
        </w:rPr>
        <w:t>с даты</w:t>
      </w:r>
      <w:r w:rsidR="00E241E1" w:rsidRPr="008358B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8358BD" w:rsidRDefault="008358BD" w:rsidP="008358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D4" w:rsidRDefault="005A05D4" w:rsidP="008358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080" w:rsidRDefault="007D5080" w:rsidP="008358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BD" w:rsidRDefault="00F222C4" w:rsidP="00A30E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A30EB4">
        <w:rPr>
          <w:rFonts w:ascii="Times New Roman" w:hAnsi="Times New Roman" w:cs="Times New Roman"/>
          <w:sz w:val="28"/>
          <w:szCs w:val="28"/>
        </w:rPr>
        <w:t xml:space="preserve"> </w:t>
      </w:r>
      <w:r w:rsidR="008358BD">
        <w:rPr>
          <w:rFonts w:ascii="Times New Roman" w:hAnsi="Times New Roman" w:cs="Times New Roman"/>
          <w:sz w:val="28"/>
          <w:szCs w:val="28"/>
        </w:rPr>
        <w:t xml:space="preserve"> </w:t>
      </w:r>
      <w:r w:rsidR="00A30EB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75B13" w:rsidRPr="00B75B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7E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="00A30E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417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Волошин</w:t>
      </w:r>
    </w:p>
    <w:sectPr w:rsidR="008358BD" w:rsidSect="005A05D4">
      <w:headerReference w:type="first" r:id="rId7"/>
      <w:pgSz w:w="11906" w:h="16838"/>
      <w:pgMar w:top="1134" w:right="56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E0" w:rsidRDefault="00EE5BE0" w:rsidP="009F3D97">
      <w:r>
        <w:separator/>
      </w:r>
    </w:p>
  </w:endnote>
  <w:endnote w:type="continuationSeparator" w:id="0">
    <w:p w:rsidR="00EE5BE0" w:rsidRDefault="00EE5BE0" w:rsidP="009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E0" w:rsidRDefault="00EE5BE0" w:rsidP="009F3D97">
      <w:r>
        <w:separator/>
      </w:r>
    </w:p>
  </w:footnote>
  <w:footnote w:type="continuationSeparator" w:id="0">
    <w:p w:rsidR="00EE5BE0" w:rsidRDefault="00EE5BE0" w:rsidP="009F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DD" w:rsidRDefault="008720DD">
    <w:pPr>
      <w:pStyle w:val="a8"/>
      <w:jc w:val="center"/>
    </w:pPr>
  </w:p>
  <w:p w:rsidR="008720DD" w:rsidRDefault="008720D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BD"/>
    <w:rsid w:val="00000D99"/>
    <w:rsid w:val="00005750"/>
    <w:rsid w:val="000604A7"/>
    <w:rsid w:val="00066B4E"/>
    <w:rsid w:val="000B4282"/>
    <w:rsid w:val="000D0365"/>
    <w:rsid w:val="00111771"/>
    <w:rsid w:val="00113DAA"/>
    <w:rsid w:val="0011409F"/>
    <w:rsid w:val="001A1E68"/>
    <w:rsid w:val="00214C20"/>
    <w:rsid w:val="002225D3"/>
    <w:rsid w:val="00253825"/>
    <w:rsid w:val="003417E2"/>
    <w:rsid w:val="00341FC8"/>
    <w:rsid w:val="0037182F"/>
    <w:rsid w:val="003C67CF"/>
    <w:rsid w:val="00421DD6"/>
    <w:rsid w:val="004417FA"/>
    <w:rsid w:val="00472AA2"/>
    <w:rsid w:val="004C495F"/>
    <w:rsid w:val="00545757"/>
    <w:rsid w:val="005748BF"/>
    <w:rsid w:val="00576165"/>
    <w:rsid w:val="00580F18"/>
    <w:rsid w:val="005844B4"/>
    <w:rsid w:val="005A05D4"/>
    <w:rsid w:val="005B6C00"/>
    <w:rsid w:val="005D43A0"/>
    <w:rsid w:val="005F2C5B"/>
    <w:rsid w:val="00616A13"/>
    <w:rsid w:val="00663FD1"/>
    <w:rsid w:val="00672BD0"/>
    <w:rsid w:val="006A13B2"/>
    <w:rsid w:val="006B62A8"/>
    <w:rsid w:val="006C3268"/>
    <w:rsid w:val="006D1606"/>
    <w:rsid w:val="006F00A3"/>
    <w:rsid w:val="0073075A"/>
    <w:rsid w:val="007503F9"/>
    <w:rsid w:val="007513B3"/>
    <w:rsid w:val="00756757"/>
    <w:rsid w:val="007C34C4"/>
    <w:rsid w:val="007C6E5E"/>
    <w:rsid w:val="007D2687"/>
    <w:rsid w:val="007D5080"/>
    <w:rsid w:val="007E514F"/>
    <w:rsid w:val="00815D21"/>
    <w:rsid w:val="00823F12"/>
    <w:rsid w:val="0082575D"/>
    <w:rsid w:val="008350A0"/>
    <w:rsid w:val="008358BD"/>
    <w:rsid w:val="00843E95"/>
    <w:rsid w:val="00850D95"/>
    <w:rsid w:val="008720DD"/>
    <w:rsid w:val="00885FAB"/>
    <w:rsid w:val="008A0163"/>
    <w:rsid w:val="008B209C"/>
    <w:rsid w:val="0096094A"/>
    <w:rsid w:val="009F0F2A"/>
    <w:rsid w:val="009F3D97"/>
    <w:rsid w:val="00A17A1A"/>
    <w:rsid w:val="00A30EB4"/>
    <w:rsid w:val="00A66147"/>
    <w:rsid w:val="00AA4780"/>
    <w:rsid w:val="00AC65EA"/>
    <w:rsid w:val="00AF1DCD"/>
    <w:rsid w:val="00B20547"/>
    <w:rsid w:val="00B36216"/>
    <w:rsid w:val="00B40006"/>
    <w:rsid w:val="00B4409A"/>
    <w:rsid w:val="00B75B13"/>
    <w:rsid w:val="00B9048B"/>
    <w:rsid w:val="00BB2B8C"/>
    <w:rsid w:val="00C35CF1"/>
    <w:rsid w:val="00C7006F"/>
    <w:rsid w:val="00CA07BB"/>
    <w:rsid w:val="00CB6FC9"/>
    <w:rsid w:val="00CC7568"/>
    <w:rsid w:val="00D27BD5"/>
    <w:rsid w:val="00D4088F"/>
    <w:rsid w:val="00D44F6F"/>
    <w:rsid w:val="00D73A2D"/>
    <w:rsid w:val="00D869B2"/>
    <w:rsid w:val="00DA048F"/>
    <w:rsid w:val="00DC5B19"/>
    <w:rsid w:val="00DD28D4"/>
    <w:rsid w:val="00E241E1"/>
    <w:rsid w:val="00E758CF"/>
    <w:rsid w:val="00E77331"/>
    <w:rsid w:val="00EC390A"/>
    <w:rsid w:val="00EC62FC"/>
    <w:rsid w:val="00EE5BE0"/>
    <w:rsid w:val="00F222C4"/>
    <w:rsid w:val="00F22BFB"/>
    <w:rsid w:val="00F260D5"/>
    <w:rsid w:val="00F74E74"/>
    <w:rsid w:val="00F80220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F43F2-B36C-4404-B325-D541B5A9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44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0DB2-251A-4190-995E-E4BDE506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sotnikova</dc:creator>
  <cp:lastModifiedBy>Бухарина Юлия Сергеевна</cp:lastModifiedBy>
  <cp:revision>57</cp:revision>
  <cp:lastPrinted>2017-01-13T09:04:00Z</cp:lastPrinted>
  <dcterms:created xsi:type="dcterms:W3CDTF">2016-05-06T12:59:00Z</dcterms:created>
  <dcterms:modified xsi:type="dcterms:W3CDTF">2017-01-13T09:04:00Z</dcterms:modified>
</cp:coreProperties>
</file>