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</w:p>
    <w:p w:rsid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</w:p>
    <w:p w:rsid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</w:p>
    <w:p w:rsid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</w:p>
    <w:p w:rsid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</w:p>
    <w:p w:rsid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</w:p>
    <w:p w:rsid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</w:p>
    <w:p w:rsid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</w:p>
    <w:p w:rsid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</w:p>
    <w:p w:rsidR="00056C52" w:rsidRPr="006B6C63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rStyle w:val="22"/>
          <w:b/>
          <w:bCs/>
          <w:sz w:val="28"/>
          <w:szCs w:val="28"/>
        </w:rPr>
      </w:pPr>
      <w:r w:rsidRPr="006B6C63">
        <w:rPr>
          <w:rStyle w:val="22"/>
          <w:b/>
          <w:bCs/>
          <w:sz w:val="28"/>
          <w:szCs w:val="28"/>
        </w:rPr>
        <w:t>О внесении изменений в приказ министерства топливно-энергетического комплекса и жилищно-коммунального хозяйства Краснодарского края от 11.05.2016 № 138 «О создании единой комиссии по осуществлению закупок для нужд министерства топливно-энергетического комплекса и жилищно-коммунального хозяйства Краснодарского края»</w:t>
      </w:r>
    </w:p>
    <w:p w:rsidR="00056C52" w:rsidRPr="00056C52" w:rsidRDefault="00056C52" w:rsidP="00056C52">
      <w:pPr>
        <w:pStyle w:val="20"/>
        <w:shd w:val="clear" w:color="auto" w:fill="auto"/>
        <w:spacing w:before="0" w:after="0" w:line="240" w:lineRule="auto"/>
        <w:ind w:left="62"/>
        <w:rPr>
          <w:b w:val="0"/>
          <w:sz w:val="28"/>
          <w:szCs w:val="28"/>
        </w:rPr>
      </w:pPr>
    </w:p>
    <w:p w:rsidR="00056C52" w:rsidRPr="00056C52" w:rsidRDefault="00056C52" w:rsidP="00926BF5">
      <w:pPr>
        <w:pStyle w:val="7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056C52">
        <w:rPr>
          <w:rStyle w:val="1"/>
          <w:sz w:val="28"/>
          <w:szCs w:val="28"/>
        </w:rPr>
        <w:t xml:space="preserve">В связи с необходимостью внесения изменений в состав </w:t>
      </w:r>
      <w:r w:rsidRPr="00056C52">
        <w:rPr>
          <w:rStyle w:val="22"/>
          <w:b w:val="0"/>
          <w:sz w:val="28"/>
          <w:szCs w:val="28"/>
        </w:rPr>
        <w:t>единой комиссии по осуществлению закупок для нужд</w:t>
      </w:r>
      <w:r w:rsidRPr="00056C52">
        <w:rPr>
          <w:rStyle w:val="22"/>
          <w:b w:val="0"/>
          <w:bCs w:val="0"/>
          <w:sz w:val="28"/>
          <w:szCs w:val="28"/>
        </w:rPr>
        <w:t xml:space="preserve"> </w:t>
      </w:r>
      <w:r w:rsidRPr="00056C52">
        <w:rPr>
          <w:rStyle w:val="22"/>
          <w:b w:val="0"/>
          <w:sz w:val="28"/>
          <w:szCs w:val="28"/>
        </w:rPr>
        <w:t>министерства топливно-энергетического комплекса</w:t>
      </w:r>
      <w:r w:rsidRPr="00056C52">
        <w:rPr>
          <w:rStyle w:val="22"/>
          <w:b w:val="0"/>
          <w:bCs w:val="0"/>
          <w:sz w:val="28"/>
          <w:szCs w:val="28"/>
        </w:rPr>
        <w:t xml:space="preserve"> и жилищно-</w:t>
      </w:r>
      <w:r w:rsidRPr="00056C52">
        <w:rPr>
          <w:rStyle w:val="22"/>
          <w:b w:val="0"/>
          <w:sz w:val="28"/>
          <w:szCs w:val="28"/>
        </w:rPr>
        <w:t>коммунального хозяйства Краснодарского края</w:t>
      </w:r>
      <w:r w:rsidRPr="00056C52">
        <w:rPr>
          <w:rStyle w:val="1"/>
          <w:sz w:val="28"/>
          <w:szCs w:val="28"/>
        </w:rPr>
        <w:t xml:space="preserve"> и 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056C52">
        <w:rPr>
          <w:rStyle w:val="3pt"/>
          <w:sz w:val="28"/>
          <w:szCs w:val="28"/>
        </w:rPr>
        <w:t>приказываю:</w:t>
      </w:r>
    </w:p>
    <w:p w:rsidR="00056C52" w:rsidRPr="00926BF5" w:rsidRDefault="00056C52" w:rsidP="00926BF5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680"/>
        <w:rPr>
          <w:rStyle w:val="1"/>
          <w:sz w:val="28"/>
          <w:szCs w:val="28"/>
        </w:rPr>
      </w:pPr>
      <w:r w:rsidRPr="006B6C63">
        <w:rPr>
          <w:rStyle w:val="1"/>
          <w:sz w:val="28"/>
          <w:szCs w:val="28"/>
        </w:rPr>
        <w:t xml:space="preserve">Приложение № 1 к приказу изложить в </w:t>
      </w:r>
      <w:r>
        <w:rPr>
          <w:rStyle w:val="1"/>
          <w:sz w:val="28"/>
          <w:szCs w:val="28"/>
        </w:rPr>
        <w:t>новой</w:t>
      </w:r>
      <w:r w:rsidRPr="006B6C63">
        <w:rPr>
          <w:rStyle w:val="1"/>
          <w:sz w:val="28"/>
          <w:szCs w:val="28"/>
        </w:rPr>
        <w:t xml:space="preserve"> редакции</w:t>
      </w:r>
      <w:r>
        <w:rPr>
          <w:rStyle w:val="1"/>
          <w:sz w:val="28"/>
          <w:szCs w:val="28"/>
        </w:rPr>
        <w:t xml:space="preserve"> согласно приложению</w:t>
      </w:r>
      <w:r w:rsidR="00926BF5">
        <w:rPr>
          <w:rStyle w:val="1"/>
          <w:sz w:val="28"/>
          <w:szCs w:val="28"/>
        </w:rPr>
        <w:t xml:space="preserve"> к настоящему приказу</w:t>
      </w:r>
      <w:r w:rsidR="00926BF5" w:rsidRPr="00926BF5">
        <w:rPr>
          <w:rStyle w:val="1"/>
          <w:sz w:val="28"/>
          <w:szCs w:val="28"/>
        </w:rPr>
        <w:t>;</w:t>
      </w:r>
    </w:p>
    <w:p w:rsidR="00926BF5" w:rsidRPr="006B6C63" w:rsidRDefault="00926BF5" w:rsidP="00926BF5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0" w:firstLine="680"/>
        <w:rPr>
          <w:rStyle w:val="1"/>
          <w:sz w:val="28"/>
          <w:szCs w:val="28"/>
        </w:rPr>
      </w:pPr>
      <w:r w:rsidRPr="00056C52">
        <w:rPr>
          <w:rStyle w:val="1"/>
          <w:sz w:val="28"/>
          <w:szCs w:val="28"/>
        </w:rPr>
        <w:t>Пункт 4 приказа изложить в</w:t>
      </w:r>
      <w:r w:rsidRPr="006B6C63">
        <w:rPr>
          <w:rStyle w:val="1"/>
          <w:sz w:val="28"/>
          <w:szCs w:val="28"/>
        </w:rPr>
        <w:t xml:space="preserve"> следующей редакции:</w:t>
      </w:r>
    </w:p>
    <w:p w:rsidR="00926BF5" w:rsidRPr="00926BF5" w:rsidRDefault="00926BF5" w:rsidP="00926BF5">
      <w:pPr>
        <w:pStyle w:val="7"/>
        <w:shd w:val="clear" w:color="auto" w:fill="auto"/>
        <w:tabs>
          <w:tab w:val="left" w:pos="993"/>
        </w:tabs>
        <w:spacing w:before="0" w:line="240" w:lineRule="auto"/>
        <w:ind w:right="20" w:firstLine="680"/>
        <w:rPr>
          <w:rStyle w:val="1"/>
          <w:sz w:val="28"/>
          <w:szCs w:val="28"/>
        </w:rPr>
      </w:pPr>
      <w:r w:rsidRPr="006B6C63">
        <w:rPr>
          <w:rStyle w:val="1"/>
          <w:sz w:val="28"/>
          <w:szCs w:val="28"/>
        </w:rPr>
        <w:t>«Контроль за исполнением приказа возложить на заместителя министра                  С.И. Удинцева»</w:t>
      </w:r>
      <w:r>
        <w:rPr>
          <w:rStyle w:val="1"/>
          <w:sz w:val="28"/>
          <w:szCs w:val="28"/>
        </w:rPr>
        <w:t>.</w:t>
      </w:r>
    </w:p>
    <w:p w:rsidR="00056C52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right="20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Министр</w:t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  <w:t>А.М. Волошин</w:t>
      </w: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700" w:right="20" w:firstLine="0"/>
        <w:rPr>
          <w:rStyle w:val="1"/>
          <w:sz w:val="28"/>
          <w:szCs w:val="28"/>
        </w:rPr>
      </w:pP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6096" w:firstLine="0"/>
        <w:jc w:val="center"/>
        <w:rPr>
          <w:rStyle w:val="1"/>
          <w:sz w:val="28"/>
          <w:szCs w:val="28"/>
        </w:rPr>
      </w:pPr>
      <w:r w:rsidRPr="006B6C63">
        <w:rPr>
          <w:rStyle w:val="1"/>
          <w:sz w:val="28"/>
          <w:szCs w:val="28"/>
        </w:rPr>
        <w:lastRenderedPageBreak/>
        <w:t>ПРИЛОЖЕНИЕ № 1</w:t>
      </w: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6096" w:firstLine="0"/>
        <w:jc w:val="center"/>
        <w:rPr>
          <w:rStyle w:val="1"/>
          <w:sz w:val="28"/>
          <w:szCs w:val="28"/>
        </w:rPr>
      </w:pPr>
      <w:r w:rsidRPr="006B6C63">
        <w:rPr>
          <w:rStyle w:val="1"/>
          <w:sz w:val="28"/>
          <w:szCs w:val="28"/>
        </w:rPr>
        <w:t>УТВЕРЖДЕН</w:t>
      </w:r>
    </w:p>
    <w:p w:rsidR="00056C52" w:rsidRPr="006B6C63" w:rsidRDefault="00056C52" w:rsidP="00056C52">
      <w:pPr>
        <w:pStyle w:val="7"/>
        <w:shd w:val="clear" w:color="auto" w:fill="auto"/>
        <w:spacing w:before="0" w:line="240" w:lineRule="auto"/>
        <w:ind w:left="6096" w:firstLine="0"/>
        <w:jc w:val="center"/>
        <w:rPr>
          <w:sz w:val="28"/>
          <w:szCs w:val="28"/>
        </w:rPr>
      </w:pPr>
      <w:r w:rsidRPr="006B6C63">
        <w:rPr>
          <w:rStyle w:val="1"/>
          <w:sz w:val="28"/>
          <w:szCs w:val="28"/>
        </w:rPr>
        <w:t xml:space="preserve">приказом министра топливно-энергетического комплекса и жилищно-коммунального хозяйства Краснодарского края </w:t>
      </w:r>
      <w:r w:rsidRPr="006B6C63">
        <w:rPr>
          <w:rStyle w:val="1"/>
          <w:sz w:val="28"/>
          <w:szCs w:val="28"/>
        </w:rPr>
        <w:br/>
        <w:t>от ____________ № _____</w:t>
      </w:r>
    </w:p>
    <w:p w:rsidR="00056C52" w:rsidRDefault="00056C52" w:rsidP="00056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52" w:rsidRDefault="00056C52" w:rsidP="00056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52" w:rsidRDefault="00056C52" w:rsidP="00056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56C52" w:rsidRDefault="00056C52" w:rsidP="00056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комиссии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br/>
        <w:t>для нужд министерства топливно-энергетического комплекса и жилищно-коммунального хозяйства Краснодарского края</w:t>
      </w:r>
    </w:p>
    <w:p w:rsidR="00056C52" w:rsidRDefault="00056C52" w:rsidP="00056C52">
      <w:pPr>
        <w:rPr>
          <w:rFonts w:ascii="Times New Roman" w:hAnsi="Times New Roman" w:cs="Times New Roman"/>
          <w:sz w:val="28"/>
          <w:szCs w:val="28"/>
        </w:rPr>
      </w:pPr>
    </w:p>
    <w:p w:rsidR="00056C52" w:rsidRDefault="00056C52" w:rsidP="00056C52">
      <w:pPr>
        <w:rPr>
          <w:rFonts w:ascii="Times New Roman" w:hAnsi="Times New Roman" w:cs="Times New Roman"/>
          <w:sz w:val="28"/>
          <w:szCs w:val="28"/>
        </w:rPr>
      </w:pPr>
    </w:p>
    <w:p w:rsidR="00056C52" w:rsidRDefault="00056C52" w:rsidP="00056C52">
      <w:pPr>
        <w:rPr>
          <w:rFonts w:ascii="Times New Roman" w:hAnsi="Times New Roman" w:cs="Times New Roman"/>
          <w:sz w:val="28"/>
          <w:szCs w:val="28"/>
        </w:rPr>
      </w:pPr>
    </w:p>
    <w:p w:rsidR="00056C52" w:rsidRPr="00AF7D57" w:rsidRDefault="00056C52" w:rsidP="00056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Удинцев – председатель комиссии – заместитель министра</w:t>
      </w:r>
      <w:r w:rsidRPr="00AF7D57">
        <w:rPr>
          <w:rFonts w:ascii="Times New Roman" w:hAnsi="Times New Roman" w:cs="Times New Roman"/>
          <w:sz w:val="28"/>
          <w:szCs w:val="28"/>
        </w:rPr>
        <w:t>;</w:t>
      </w:r>
    </w:p>
    <w:p w:rsidR="00056C52" w:rsidRDefault="00056C52" w:rsidP="0005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C52" w:rsidRDefault="00056C52" w:rsidP="00056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Скакун – заместитель председателя комиссии – начальник отдела правового и кадрового обеспечения.</w:t>
      </w:r>
    </w:p>
    <w:p w:rsidR="00056C52" w:rsidRDefault="00056C52" w:rsidP="00056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52" w:rsidRDefault="00056C52" w:rsidP="00056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056C52" w:rsidRDefault="00056C52" w:rsidP="0005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C52" w:rsidRPr="00AF7D57" w:rsidRDefault="00056C52" w:rsidP="00056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К.Г. Ярыш – заместитель начальника отдела экономики</w:t>
      </w:r>
      <w:r w:rsidRPr="00AF7D57">
        <w:rPr>
          <w:rFonts w:ascii="Times New Roman" w:hAnsi="Times New Roman" w:cs="Times New Roman"/>
          <w:sz w:val="28"/>
          <w:szCs w:val="28"/>
        </w:rPr>
        <w:t>;</w:t>
      </w:r>
    </w:p>
    <w:p w:rsidR="00056C52" w:rsidRDefault="00056C52" w:rsidP="0005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307" w:rsidRDefault="00945307" w:rsidP="00056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Панасенко – главный специалист первого разряда отдела экономики</w:t>
      </w:r>
      <w:r w:rsidRPr="00AF7D57">
        <w:rPr>
          <w:rFonts w:ascii="Times New Roman" w:hAnsi="Times New Roman" w:cs="Times New Roman"/>
          <w:sz w:val="28"/>
          <w:szCs w:val="28"/>
        </w:rPr>
        <w:t>;</w:t>
      </w:r>
    </w:p>
    <w:p w:rsidR="00945307" w:rsidRDefault="00945307" w:rsidP="0005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C52" w:rsidRPr="00AF7D57" w:rsidRDefault="00056C52" w:rsidP="00056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К.Н. Ширяев – ведущий консультант отдела по защите государственной тайны, информационной безопасности и мобилизационной работе</w:t>
      </w:r>
      <w:r w:rsidRPr="00AF7D57">
        <w:rPr>
          <w:rFonts w:ascii="Times New Roman" w:hAnsi="Times New Roman" w:cs="Times New Roman"/>
          <w:sz w:val="28"/>
          <w:szCs w:val="28"/>
        </w:rPr>
        <w:t>;</w:t>
      </w:r>
    </w:p>
    <w:p w:rsidR="00056C52" w:rsidRDefault="00056C52" w:rsidP="0005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C52" w:rsidRPr="00AF7D57" w:rsidRDefault="00056C52" w:rsidP="00056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Бухарина – ведущий консультант отдела финансирования и учёта объектов казны.</w:t>
      </w:r>
    </w:p>
    <w:p w:rsidR="00056C52" w:rsidRDefault="00056C52" w:rsidP="00056C52">
      <w:pPr>
        <w:rPr>
          <w:rFonts w:ascii="Times New Roman" w:hAnsi="Times New Roman" w:cs="Times New Roman"/>
          <w:sz w:val="28"/>
          <w:szCs w:val="28"/>
        </w:rPr>
      </w:pPr>
    </w:p>
    <w:p w:rsidR="00056C52" w:rsidRDefault="00056C52" w:rsidP="00056C52">
      <w:pPr>
        <w:rPr>
          <w:rFonts w:ascii="Times New Roman" w:hAnsi="Times New Roman" w:cs="Times New Roman"/>
          <w:sz w:val="28"/>
          <w:szCs w:val="28"/>
        </w:rPr>
      </w:pPr>
    </w:p>
    <w:p w:rsidR="00056C52" w:rsidRDefault="00056C52" w:rsidP="00056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А.М. Волошин</w:t>
      </w:r>
    </w:p>
    <w:p w:rsidR="00056C52" w:rsidRDefault="00056C52" w:rsidP="00056C52">
      <w:pPr>
        <w:rPr>
          <w:rFonts w:ascii="Times New Roman" w:hAnsi="Times New Roman" w:cs="Times New Roman"/>
          <w:sz w:val="28"/>
          <w:szCs w:val="28"/>
        </w:rPr>
      </w:pPr>
    </w:p>
    <w:p w:rsidR="00945307" w:rsidRDefault="00945307" w:rsidP="00056C52">
      <w:pPr>
        <w:rPr>
          <w:rFonts w:ascii="Times New Roman" w:hAnsi="Times New Roman" w:cs="Times New Roman"/>
          <w:sz w:val="28"/>
          <w:szCs w:val="28"/>
        </w:rPr>
      </w:pPr>
    </w:p>
    <w:p w:rsidR="00945307" w:rsidRDefault="00945307" w:rsidP="00056C52">
      <w:pPr>
        <w:rPr>
          <w:rFonts w:ascii="Times New Roman" w:hAnsi="Times New Roman" w:cs="Times New Roman"/>
          <w:sz w:val="28"/>
          <w:szCs w:val="28"/>
        </w:rPr>
      </w:pPr>
    </w:p>
    <w:p w:rsidR="00945307" w:rsidRDefault="00945307" w:rsidP="00056C52">
      <w:pPr>
        <w:rPr>
          <w:rFonts w:ascii="Times New Roman" w:hAnsi="Times New Roman" w:cs="Times New Roman"/>
          <w:sz w:val="28"/>
          <w:szCs w:val="28"/>
        </w:rPr>
      </w:pPr>
    </w:p>
    <w:p w:rsidR="00945307" w:rsidRDefault="00945307" w:rsidP="00056C52">
      <w:pPr>
        <w:rPr>
          <w:rFonts w:ascii="Times New Roman" w:hAnsi="Times New Roman" w:cs="Times New Roman"/>
          <w:sz w:val="28"/>
          <w:szCs w:val="28"/>
        </w:rPr>
      </w:pPr>
    </w:p>
    <w:p w:rsidR="00945307" w:rsidRDefault="00945307" w:rsidP="00056C52">
      <w:pPr>
        <w:rPr>
          <w:rFonts w:ascii="Times New Roman" w:hAnsi="Times New Roman" w:cs="Times New Roman"/>
          <w:sz w:val="28"/>
          <w:szCs w:val="28"/>
        </w:rPr>
      </w:pPr>
    </w:p>
    <w:p w:rsidR="00945307" w:rsidRDefault="00945307" w:rsidP="00056C52">
      <w:pPr>
        <w:rPr>
          <w:rFonts w:ascii="Times New Roman" w:hAnsi="Times New Roman" w:cs="Times New Roman"/>
          <w:sz w:val="28"/>
          <w:szCs w:val="28"/>
        </w:rPr>
      </w:pPr>
    </w:p>
    <w:p w:rsidR="00945307" w:rsidRDefault="00945307" w:rsidP="00056C52">
      <w:pPr>
        <w:rPr>
          <w:rFonts w:ascii="Times New Roman" w:hAnsi="Times New Roman" w:cs="Times New Roman"/>
          <w:sz w:val="28"/>
          <w:szCs w:val="28"/>
        </w:rPr>
      </w:pPr>
    </w:p>
    <w:p w:rsidR="00945307" w:rsidRDefault="00945307" w:rsidP="00056C52">
      <w:pPr>
        <w:rPr>
          <w:rFonts w:ascii="Times New Roman" w:hAnsi="Times New Roman" w:cs="Times New Roman"/>
          <w:sz w:val="28"/>
          <w:szCs w:val="28"/>
        </w:rPr>
      </w:pPr>
    </w:p>
    <w:p w:rsidR="00945307" w:rsidRPr="00945307" w:rsidRDefault="00945307" w:rsidP="00945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ЛИСТ СОГЛАСОВАНИЯ</w:t>
      </w:r>
    </w:p>
    <w:p w:rsidR="00945307" w:rsidRPr="00945307" w:rsidRDefault="00945307" w:rsidP="00945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 приказу №________ от_____________2017 года</w:t>
      </w:r>
    </w:p>
    <w:p w:rsidR="00945307" w:rsidRPr="00945307" w:rsidRDefault="00945307" w:rsidP="009453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 внесении изменений в приказ министерства топливно-энергетического комплекса и жилищно-коммунального хозяйства Краснодарского края от 01.08.2016 № 232 «Об осуществлении приемки товаров, работ, услуг»</w:t>
      </w: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 приказа внесен </w:t>
      </w: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отделом экономики:</w:t>
      </w: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экономики</w:t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Н.С. Тугай</w:t>
      </w: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Составитель проекта:</w:t>
      </w: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начальника </w:t>
      </w: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 экономики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К.Г. Ярыш</w:t>
      </w: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согласован:</w:t>
      </w:r>
    </w:p>
    <w:p w:rsid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5307" w:rsidRPr="00945307" w:rsidRDefault="00945307" w:rsidP="009453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</w:t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министра</w:t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С.И. Удинцев</w:t>
      </w: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Начальником отдела</w:t>
      </w:r>
    </w:p>
    <w:p w:rsidR="00945307" w:rsidRP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правового и 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адрового обеспечения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О.В. Скакун</w:t>
      </w:r>
    </w:p>
    <w:p w:rsidR="00945307" w:rsidRDefault="00945307" w:rsidP="0094530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BF5" w:rsidRPr="00926BF5" w:rsidRDefault="00F51925" w:rsidP="00945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1E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3D31E0">
        <w:rPr>
          <w:rFonts w:ascii="Times New Roman" w:hAnsi="Times New Roman" w:cs="Times New Roman"/>
          <w:sz w:val="28"/>
          <w:szCs w:val="28"/>
        </w:rPr>
        <w:t xml:space="preserve"> отдела внутреннего </w:t>
      </w:r>
      <w:r w:rsidRPr="003D31E0">
        <w:rPr>
          <w:rFonts w:ascii="Times New Roman" w:hAnsi="Times New Roman" w:cs="Times New Roman"/>
          <w:sz w:val="28"/>
          <w:szCs w:val="28"/>
        </w:rPr>
        <w:br/>
        <w:t>финансового аудита и делопроизводства</w:t>
      </w:r>
      <w:r w:rsidRPr="003D31E0">
        <w:rPr>
          <w:rFonts w:ascii="Times New Roman" w:hAnsi="Times New Roman" w:cs="Times New Roman"/>
          <w:sz w:val="28"/>
          <w:szCs w:val="28"/>
        </w:rPr>
        <w:tab/>
      </w:r>
      <w:r w:rsidRPr="003D31E0">
        <w:rPr>
          <w:rFonts w:ascii="Times New Roman" w:hAnsi="Times New Roman" w:cs="Times New Roman"/>
          <w:sz w:val="28"/>
          <w:szCs w:val="28"/>
        </w:rPr>
        <w:tab/>
      </w:r>
      <w:r w:rsidRPr="003D31E0">
        <w:rPr>
          <w:rFonts w:ascii="Times New Roman" w:hAnsi="Times New Roman" w:cs="Times New Roman"/>
          <w:sz w:val="28"/>
          <w:szCs w:val="28"/>
        </w:rPr>
        <w:tab/>
      </w:r>
      <w:r w:rsidRPr="003D31E0">
        <w:rPr>
          <w:rFonts w:ascii="Times New Roman" w:hAnsi="Times New Roman" w:cs="Times New Roman"/>
          <w:sz w:val="28"/>
          <w:szCs w:val="28"/>
        </w:rPr>
        <w:tab/>
        <w:t>Н.Н. Дышкант</w:t>
      </w:r>
    </w:p>
    <w:p w:rsidR="00926BF5" w:rsidRDefault="00926BF5" w:rsidP="00945307">
      <w:pPr>
        <w:widowControl/>
        <w:tabs>
          <w:tab w:val="left" w:pos="681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5307" w:rsidRPr="00945307" w:rsidRDefault="00945307" w:rsidP="009453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приказом ознакомлены: </w:t>
      </w:r>
    </w:p>
    <w:p w:rsidR="00945307" w:rsidRDefault="00945307" w:rsidP="009453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926BF5" w:rsidRPr="00945307" w:rsidRDefault="00926BF5" w:rsidP="00926BF5">
      <w:pPr>
        <w:widowControl/>
        <w:tabs>
          <w:tab w:val="left" w:pos="681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</w:t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отдела</w:t>
      </w:r>
    </w:p>
    <w:p w:rsidR="00926BF5" w:rsidRPr="00945307" w:rsidRDefault="00926BF5" w:rsidP="00926BF5">
      <w:pPr>
        <w:widowControl/>
        <w:tabs>
          <w:tab w:val="left" w:pos="219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финансирования и учета объектов казны                               Л.В.Тишкина </w:t>
      </w:r>
    </w:p>
    <w:p w:rsidR="00926BF5" w:rsidRDefault="00926BF5" w:rsidP="00926B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26BF5" w:rsidRPr="00945307" w:rsidRDefault="00926BF5" w:rsidP="00926BF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по защите государственной</w:t>
      </w:r>
    </w:p>
    <w:p w:rsidR="00926BF5" w:rsidRDefault="00926BF5" w:rsidP="00926B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тайны, информационной безопасности </w:t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 мобилизационной работе</w:t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45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О.В. Шабля</w:t>
      </w:r>
    </w:p>
    <w:p w:rsidR="00926BF5" w:rsidRDefault="00926BF5" w:rsidP="009453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5307" w:rsidRDefault="00945307" w:rsidP="00945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первого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разряда отдела экономики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Панасенко</w:t>
      </w:r>
    </w:p>
    <w:p w:rsidR="00945307" w:rsidRDefault="00945307" w:rsidP="009453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5307" w:rsidRDefault="00945307" w:rsidP="00945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консультант отдела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защите государственной тайны, </w:t>
      </w:r>
      <w:r>
        <w:rPr>
          <w:rFonts w:ascii="Times New Roman" w:hAnsi="Times New Roman" w:cs="Times New Roman"/>
          <w:sz w:val="28"/>
          <w:szCs w:val="28"/>
        </w:rPr>
        <w:br/>
        <w:t xml:space="preserve">информационной безопасности и </w:t>
      </w:r>
      <w:r>
        <w:rPr>
          <w:rFonts w:ascii="Times New Roman" w:hAnsi="Times New Roman" w:cs="Times New Roman"/>
          <w:sz w:val="28"/>
          <w:szCs w:val="28"/>
        </w:rPr>
        <w:br/>
        <w:t>мобилизационной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К.Н. Ширяев</w:t>
      </w:r>
    </w:p>
    <w:p w:rsidR="00945307" w:rsidRDefault="00945307" w:rsidP="00945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307" w:rsidRPr="00945307" w:rsidRDefault="00945307" w:rsidP="009453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консультант отдела </w:t>
      </w:r>
      <w:r>
        <w:rPr>
          <w:rFonts w:ascii="Times New Roman" w:hAnsi="Times New Roman" w:cs="Times New Roman"/>
          <w:sz w:val="28"/>
          <w:szCs w:val="28"/>
        </w:rPr>
        <w:br/>
        <w:t xml:space="preserve">финансирования и учёта </w:t>
      </w:r>
      <w:r>
        <w:rPr>
          <w:rFonts w:ascii="Times New Roman" w:hAnsi="Times New Roman" w:cs="Times New Roman"/>
          <w:sz w:val="28"/>
          <w:szCs w:val="28"/>
        </w:rPr>
        <w:br/>
        <w:t>объектов казны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Ю.С. Бухарина</w:t>
      </w:r>
    </w:p>
    <w:sectPr w:rsidR="00945307" w:rsidRPr="00945307" w:rsidSect="006B6C63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C3" w:rsidRDefault="00DB2EC3">
      <w:r>
        <w:separator/>
      </w:r>
    </w:p>
  </w:endnote>
  <w:endnote w:type="continuationSeparator" w:id="0">
    <w:p w:rsidR="00DB2EC3" w:rsidRDefault="00DB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C3" w:rsidRDefault="00DB2EC3"/>
  </w:footnote>
  <w:footnote w:type="continuationSeparator" w:id="0">
    <w:p w:rsidR="00DB2EC3" w:rsidRDefault="00DB2E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121"/>
    <w:multiLevelType w:val="multilevel"/>
    <w:tmpl w:val="51C8E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D18E7"/>
    <w:multiLevelType w:val="multilevel"/>
    <w:tmpl w:val="F9CC9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A296B"/>
    <w:multiLevelType w:val="multilevel"/>
    <w:tmpl w:val="740455C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F645D"/>
    <w:multiLevelType w:val="multilevel"/>
    <w:tmpl w:val="0F2A4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900C3"/>
    <w:multiLevelType w:val="multilevel"/>
    <w:tmpl w:val="C83C5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4A0384"/>
    <w:multiLevelType w:val="multilevel"/>
    <w:tmpl w:val="2F205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D236D"/>
    <w:multiLevelType w:val="multilevel"/>
    <w:tmpl w:val="A15CF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CB5180"/>
    <w:multiLevelType w:val="multilevel"/>
    <w:tmpl w:val="E9E45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0F04A0"/>
    <w:multiLevelType w:val="multilevel"/>
    <w:tmpl w:val="3E1C1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55D1C"/>
    <w:multiLevelType w:val="multilevel"/>
    <w:tmpl w:val="8D347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356900"/>
    <w:multiLevelType w:val="multilevel"/>
    <w:tmpl w:val="0BA4F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1404E2"/>
    <w:multiLevelType w:val="multilevel"/>
    <w:tmpl w:val="EE500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152972"/>
    <w:multiLevelType w:val="multilevel"/>
    <w:tmpl w:val="80825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7B"/>
    <w:rsid w:val="00056C52"/>
    <w:rsid w:val="002638AB"/>
    <w:rsid w:val="002F08BF"/>
    <w:rsid w:val="00403B16"/>
    <w:rsid w:val="004920A8"/>
    <w:rsid w:val="00590D7B"/>
    <w:rsid w:val="006B6C63"/>
    <w:rsid w:val="00926BF5"/>
    <w:rsid w:val="00945307"/>
    <w:rsid w:val="00945498"/>
    <w:rsid w:val="00AF7D57"/>
    <w:rsid w:val="00BA6CA9"/>
    <w:rsid w:val="00BF0CE7"/>
    <w:rsid w:val="00DB2EC3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06F48-B7D6-4E72-8A4E-60F84C8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4115pt0pt">
    <w:name w:val="Основной текст (4) + 11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spacing w:val="-4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8pt200">
    <w:name w:val="Заголовок №1 + Times New Roman;18 pt;Курсив;Масштаб 20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200"/>
      <w:position w:val="0"/>
      <w:sz w:val="36"/>
      <w:szCs w:val="36"/>
      <w:u w:val="single"/>
      <w:lang w:val="en-US" w:eastAsia="en-US" w:bidi="en-US"/>
    </w:rPr>
  </w:style>
  <w:style w:type="character" w:customStyle="1" w:styleId="1Candara15pt0pt">
    <w:name w:val="Заголовок №1 + Candara;15 pt;Не полужирный;Интервал 0 pt"/>
    <w:basedOn w:val="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3">
    <w:name w:val="Заголовок №1"/>
    <w:basedOn w:val="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4">
    <w:name w:val="Заголовок №1"/>
    <w:basedOn w:val="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9pt-2pt">
    <w:name w:val="Заголовок №1 + 19 pt;Курсив;Интервал -2 pt"/>
    <w:basedOn w:val="1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Candara15pt0pt0">
    <w:name w:val="Заголовок №1 + Candara;15 pt;Не полужирный;Интервал 0 pt"/>
    <w:basedOn w:val="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2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Exact3">
    <w:name w:val="Подпись к картинке Exact"/>
    <w:basedOn w:val="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Exact4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  <w:lang w:val="en-US" w:eastAsia="en-US" w:bidi="en-US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0pt0">
    <w:name w:val="Основной текст + 11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240" w:line="322" w:lineRule="exact"/>
      <w:ind w:hanging="19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1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b/>
      <w:bCs/>
      <w:spacing w:val="-40"/>
      <w:sz w:val="26"/>
      <w:szCs w:val="26"/>
    </w:rPr>
  </w:style>
  <w:style w:type="paragraph" w:customStyle="1" w:styleId="a9">
    <w:name w:val="Подпись к картинке"/>
    <w:basedOn w:val="a"/>
    <w:link w:val="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23"/>
      <w:szCs w:val="23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6B6C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6C63"/>
    <w:rPr>
      <w:color w:val="000000"/>
    </w:rPr>
  </w:style>
  <w:style w:type="paragraph" w:styleId="ac">
    <w:name w:val="footer"/>
    <w:basedOn w:val="a"/>
    <w:link w:val="ad"/>
    <w:uiPriority w:val="99"/>
    <w:unhideWhenUsed/>
    <w:rsid w:val="006B6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6C63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56C5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6C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Кирилл Григорьевич</dc:creator>
  <cp:lastModifiedBy>Ярыш Кирилл Григорьевич</cp:lastModifiedBy>
  <cp:revision>6</cp:revision>
  <cp:lastPrinted>2017-03-21T14:37:00Z</cp:lastPrinted>
  <dcterms:created xsi:type="dcterms:W3CDTF">2017-03-21T12:02:00Z</dcterms:created>
  <dcterms:modified xsi:type="dcterms:W3CDTF">2017-03-21T14:37:00Z</dcterms:modified>
</cp:coreProperties>
</file>