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14" w:rsidRPr="00992E35" w:rsidRDefault="00D36D14" w:rsidP="00D36D14">
      <w:pPr>
        <w:jc w:val="center"/>
        <w:rPr>
          <w:sz w:val="16"/>
        </w:rPr>
      </w:pPr>
      <w:r w:rsidRPr="00150088">
        <w:rPr>
          <w:b/>
        </w:rPr>
        <w:object w:dxaOrig="94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 o:ole="" fillcolor="window">
            <v:imagedata r:id="rId5" o:title="" gain="1.25" grayscale="t"/>
          </v:shape>
          <o:OLEObject Type="Embed" ProgID="Word.Picture.8" ShapeID="_x0000_i1025" DrawAspect="Content" ObjectID="_1520672417" r:id="rId6"/>
        </w:object>
      </w:r>
    </w:p>
    <w:p w:rsidR="00D36D14" w:rsidRPr="00462EB7" w:rsidRDefault="00D36D14" w:rsidP="00D36D1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EB7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</w:p>
    <w:p w:rsidR="00D36D14" w:rsidRPr="00462EB7" w:rsidRDefault="00D36D14" w:rsidP="00D36D14">
      <w:pPr>
        <w:pStyle w:val="a5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EB7">
        <w:rPr>
          <w:rFonts w:ascii="Times New Roman" w:hAnsi="Times New Roman" w:cs="Times New Roman"/>
          <w:b/>
          <w:bCs/>
          <w:sz w:val="28"/>
          <w:szCs w:val="28"/>
        </w:rPr>
        <w:t>ТОПЛИВНО-ЭНЕРГЕТИЧЕСКОГО КОМПЛЕКСА И  ЖИЛИЩНО-КОММУНАЛЬНОГО ХОЗЯЙСТВА КРАСНОДАРСКОГО КРАЯ</w:t>
      </w:r>
    </w:p>
    <w:p w:rsidR="00D36D14" w:rsidRPr="00462EB7" w:rsidRDefault="00D36D14" w:rsidP="00D36D1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D14" w:rsidRPr="00992E35" w:rsidRDefault="00D36D14" w:rsidP="00D36D14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E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2EB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36D14" w:rsidRPr="00462EB7" w:rsidRDefault="00D36D14" w:rsidP="00D36D14">
      <w:pPr>
        <w:jc w:val="both"/>
        <w:rPr>
          <w:rFonts w:ascii="Times New Roman" w:hAnsi="Times New Roman"/>
          <w:sz w:val="28"/>
        </w:rPr>
      </w:pPr>
      <w:r w:rsidRPr="00462EB7">
        <w:rPr>
          <w:rFonts w:ascii="Times New Roman" w:hAnsi="Times New Roman"/>
          <w:sz w:val="28"/>
        </w:rPr>
        <w:t>От _____________________.</w:t>
      </w:r>
      <w:r w:rsidRPr="00462EB7">
        <w:rPr>
          <w:rFonts w:ascii="Times New Roman" w:hAnsi="Times New Roman"/>
          <w:sz w:val="28"/>
        </w:rPr>
        <w:tab/>
      </w:r>
      <w:r w:rsidRPr="00462EB7">
        <w:rPr>
          <w:rFonts w:ascii="Times New Roman" w:hAnsi="Times New Roman"/>
          <w:sz w:val="28"/>
        </w:rPr>
        <w:tab/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462EB7">
        <w:rPr>
          <w:rFonts w:ascii="Times New Roman" w:hAnsi="Times New Roman"/>
          <w:sz w:val="28"/>
        </w:rPr>
        <w:t>№ _____</w:t>
      </w:r>
    </w:p>
    <w:p w:rsidR="00222661" w:rsidRPr="00D36D14" w:rsidRDefault="00D36D14" w:rsidP="00D36D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Краснодар</w:t>
      </w:r>
    </w:p>
    <w:p w:rsidR="00222661" w:rsidRDefault="00222661" w:rsidP="00222661">
      <w:pPr>
        <w:pStyle w:val="a5"/>
        <w:jc w:val="left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ПРОЕКТ</w:t>
      </w:r>
    </w:p>
    <w:p w:rsidR="00222661" w:rsidRDefault="00222661" w:rsidP="00222661">
      <w:pPr>
        <w:pStyle w:val="a5"/>
        <w:jc w:val="center"/>
        <w:rPr>
          <w:rFonts w:ascii="Times New Roman" w:hAnsi="Times New Roman" w:cs="Courier New"/>
          <w:b/>
          <w:sz w:val="28"/>
          <w:szCs w:val="28"/>
        </w:rPr>
      </w:pPr>
    </w:p>
    <w:p w:rsidR="00D36D14" w:rsidRDefault="00222661" w:rsidP="00222661">
      <w:pPr>
        <w:pStyle w:val="a5"/>
        <w:jc w:val="center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О</w:t>
      </w:r>
      <w:r w:rsidR="00D36D14">
        <w:rPr>
          <w:rFonts w:ascii="Times New Roman" w:hAnsi="Times New Roman" w:cs="Courier New"/>
          <w:b/>
          <w:sz w:val="28"/>
          <w:szCs w:val="28"/>
        </w:rPr>
        <w:t>б организации работы по обеспечению</w:t>
      </w:r>
      <w:r>
        <w:rPr>
          <w:rFonts w:ascii="Times New Roman" w:hAnsi="Times New Roman" w:cs="Courier New"/>
          <w:b/>
          <w:sz w:val="28"/>
          <w:szCs w:val="28"/>
        </w:rPr>
        <w:t xml:space="preserve"> жилищных прав граждан </w:t>
      </w:r>
    </w:p>
    <w:p w:rsidR="00222661" w:rsidRPr="008C22D5" w:rsidRDefault="00222661" w:rsidP="0022266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2D5">
        <w:rPr>
          <w:rFonts w:ascii="Times New Roman" w:hAnsi="Times New Roman" w:cs="Times New Roman"/>
          <w:b/>
          <w:sz w:val="28"/>
          <w:szCs w:val="28"/>
        </w:rPr>
        <w:t>на территории Краснодарского края</w:t>
      </w:r>
      <w:r>
        <w:rPr>
          <w:rFonts w:ascii="Times New Roman" w:hAnsi="Times New Roman" w:cs="Courier New"/>
          <w:b/>
          <w:sz w:val="28"/>
          <w:szCs w:val="28"/>
        </w:rPr>
        <w:t xml:space="preserve"> </w:t>
      </w:r>
    </w:p>
    <w:p w:rsidR="00222661" w:rsidRDefault="00222661" w:rsidP="00D36D14">
      <w:pPr>
        <w:pStyle w:val="ConsNonformat"/>
        <w:widowControl/>
        <w:ind w:right="0" w:firstLine="0"/>
        <w:rPr>
          <w:rFonts w:ascii="Times New Roman" w:eastAsiaTheme="minorEastAsia" w:hAnsi="Times New Roman"/>
          <w:b/>
          <w:sz w:val="28"/>
          <w:szCs w:val="28"/>
        </w:rPr>
      </w:pPr>
    </w:p>
    <w:p w:rsidR="00222661" w:rsidRDefault="00222661" w:rsidP="0022266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</w:t>
      </w:r>
      <w:r w:rsidRPr="00827D96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27 октября 2015 года № 993 «О совершенствовании деятельности исполнительных органов государственной власти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целях реализации договора о предоставлении субсидий из краевого бюджета социально ориентированной некоммерческой организации, осуществляющей социальную поддержку и защиту граждан, проживающих на территории Краснодарского края, заключивших договоры добровольного имущественного страхования, жилые помещения которых повреждены или утрачены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результате наступления страхового случая от 23 октября 2014 года № 70/14/ГП (в редакции дополнительного соглашения № 3 от 11 января  2016 года),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222661" w:rsidRDefault="00222661" w:rsidP="00222661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="00D36D14" w:rsidRPr="00D36D14">
        <w:rPr>
          <w:rFonts w:ascii="Times New Roman" w:hAnsi="Times New Roman" w:cs="Times New Roman"/>
          <w:sz w:val="28"/>
          <w:szCs w:val="28"/>
        </w:rPr>
        <w:t xml:space="preserve"> </w:t>
      </w:r>
      <w:r w:rsidR="00D36D14">
        <w:rPr>
          <w:rFonts w:ascii="Times New Roman" w:hAnsi="Times New Roman" w:cs="Times New Roman"/>
          <w:sz w:val="28"/>
          <w:szCs w:val="28"/>
        </w:rPr>
        <w:t>О</w:t>
      </w:r>
      <w:r w:rsidR="00D36D14" w:rsidRPr="00387A3C">
        <w:rPr>
          <w:rFonts w:ascii="Times New Roman" w:hAnsi="Times New Roman" w:cs="Times New Roman"/>
          <w:sz w:val="28"/>
          <w:szCs w:val="28"/>
        </w:rPr>
        <w:t>тдел</w:t>
      </w:r>
      <w:r w:rsidR="00D36D14">
        <w:rPr>
          <w:rFonts w:ascii="Times New Roman" w:hAnsi="Times New Roman" w:cs="Times New Roman"/>
          <w:sz w:val="28"/>
          <w:szCs w:val="28"/>
        </w:rPr>
        <w:t>у</w:t>
      </w:r>
      <w:r w:rsidR="00D36D14" w:rsidRPr="00387A3C">
        <w:rPr>
          <w:rFonts w:ascii="Times New Roman" w:hAnsi="Times New Roman" w:cs="Times New Roman"/>
          <w:sz w:val="28"/>
          <w:szCs w:val="28"/>
        </w:rPr>
        <w:t xml:space="preserve"> обеспечения жилищных прав отдельных категорий граждан</w:t>
      </w:r>
      <w:r w:rsidR="00D36D14">
        <w:rPr>
          <w:rFonts w:ascii="Times New Roman" w:hAnsi="Times New Roman" w:cs="Times New Roman"/>
          <w:sz w:val="28"/>
          <w:szCs w:val="28"/>
        </w:rPr>
        <w:t xml:space="preserve"> (Аксенов) совместно с государственным казенным учреждением Краснодарского края </w:t>
      </w:r>
      <w:r w:rsidR="00D36D14" w:rsidRPr="000B4D71">
        <w:rPr>
          <w:rFonts w:ascii="Times New Roman" w:hAnsi="Times New Roman" w:cs="Times New Roman"/>
          <w:sz w:val="28"/>
          <w:szCs w:val="28"/>
        </w:rPr>
        <w:t>«Кубанский центр государственной поддержки населения и развития финансового рынка»</w:t>
      </w:r>
      <w:r w:rsidR="00D36D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6D14">
        <w:rPr>
          <w:rFonts w:ascii="Times New Roman" w:hAnsi="Times New Roman" w:cs="Times New Roman"/>
          <w:sz w:val="28"/>
          <w:szCs w:val="28"/>
        </w:rPr>
        <w:t>Логвин</w:t>
      </w:r>
      <w:proofErr w:type="spellEnd"/>
      <w:r w:rsidR="00D36D1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осуществление организационно-технических действий и информационно-разъяснительной работы с гражданами по реализации договора </w:t>
      </w:r>
      <w:r>
        <w:rPr>
          <w:rFonts w:ascii="Times New Roman" w:hAnsi="Times New Roman"/>
          <w:bCs/>
          <w:sz w:val="28"/>
          <w:szCs w:val="28"/>
        </w:rPr>
        <w:t>о предоставлении субсидий из краевого бюджета социально ориентированной некоммерческой организации, осуществляющей социальную поддержку и защиту граждан, проживающих на территории Краснодарского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заключивших договоры добровольного имущественного страхования, жилые помещения которых повреждены или утрачены в результате наступления страхового случая от 23 октября 2014 года № 70/14/ГП (в редакции дополнительного соглашения № 3 от 11 января </w:t>
      </w:r>
      <w:r w:rsidR="00D36D14">
        <w:rPr>
          <w:rFonts w:ascii="Times New Roman" w:hAnsi="Times New Roman"/>
          <w:bCs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2016 года)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661" w:rsidRDefault="00222661" w:rsidP="00222661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69B">
        <w:rPr>
          <w:rFonts w:ascii="Times New Roman" w:hAnsi="Times New Roman" w:cs="Times New Roman"/>
          <w:sz w:val="28"/>
          <w:szCs w:val="28"/>
        </w:rPr>
        <w:t xml:space="preserve">2. Инженеру министерства топливно-энергетического комплекса и жилищно-коммунального хозяйства Краснодарского края (Веселовой) обеспечить размещение настоящего приказа на официальном сайте министерства топливно-энергетического комплекса и жилищно-коммунального </w:t>
      </w:r>
      <w:r w:rsidRPr="0016469B">
        <w:rPr>
          <w:rFonts w:ascii="Times New Roman" w:hAnsi="Times New Roman" w:cs="Times New Roman"/>
          <w:sz w:val="28"/>
          <w:szCs w:val="28"/>
        </w:rPr>
        <w:lastRenderedPageBreak/>
        <w:t>хозяйства Краснодарского края и направить его 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7" w:history="1">
        <w:r w:rsidRPr="0016469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</w:t>
        </w:r>
      </w:hyperlink>
      <w:r w:rsidRPr="0016469B">
        <w:rPr>
          <w:rFonts w:ascii="Times New Roman" w:hAnsi="Times New Roman" w:cs="Times New Roman"/>
          <w:sz w:val="28"/>
          <w:szCs w:val="28"/>
        </w:rPr>
        <w:t>).</w:t>
      </w:r>
    </w:p>
    <w:p w:rsidR="00222661" w:rsidRDefault="00222661" w:rsidP="002226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4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469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министра топливно-энергетического комплекса и жилищно-коммунального хозяйства Краснодарского края В.А. Якушева.</w:t>
      </w:r>
    </w:p>
    <w:p w:rsidR="00222661" w:rsidRDefault="00222661" w:rsidP="002226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вступает в силу на следующий день после дня его официального опубликования.</w:t>
      </w:r>
    </w:p>
    <w:p w:rsidR="00222661" w:rsidRDefault="00222661" w:rsidP="002226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2661" w:rsidRPr="0016469B" w:rsidRDefault="00222661" w:rsidP="0022266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 Волошин</w:t>
      </w:r>
    </w:p>
    <w:p w:rsidR="00222661" w:rsidRPr="0016469B" w:rsidRDefault="00222661" w:rsidP="002226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0ABE" w:rsidRDefault="00A50ABE"/>
    <w:sectPr w:rsidR="00A50ABE" w:rsidSect="001646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61"/>
    <w:rsid w:val="00222661"/>
    <w:rsid w:val="00A50ABE"/>
    <w:rsid w:val="00D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661"/>
    <w:rPr>
      <w:color w:val="0000FF" w:themeColor="hyperlink"/>
      <w:u w:val="single"/>
    </w:rPr>
  </w:style>
  <w:style w:type="paragraph" w:customStyle="1" w:styleId="ConsPlusNormal">
    <w:name w:val="ConsPlusNormal"/>
    <w:rsid w:val="0022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2661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222661"/>
    <w:rPr>
      <w:b w:val="0"/>
      <w:bCs w:val="0"/>
      <w:color w:val="106BBE"/>
    </w:rPr>
  </w:style>
  <w:style w:type="paragraph" w:styleId="a5">
    <w:name w:val="No Spacing"/>
    <w:uiPriority w:val="1"/>
    <w:qFormat/>
    <w:rsid w:val="00222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661"/>
    <w:rPr>
      <w:color w:val="0000FF" w:themeColor="hyperlink"/>
      <w:u w:val="single"/>
    </w:rPr>
  </w:style>
  <w:style w:type="paragraph" w:customStyle="1" w:styleId="ConsPlusNormal">
    <w:name w:val="ConsPlusNormal"/>
    <w:rsid w:val="00222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2661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222661"/>
    <w:rPr>
      <w:b w:val="0"/>
      <w:bCs w:val="0"/>
      <w:color w:val="106BBE"/>
    </w:rPr>
  </w:style>
  <w:style w:type="paragraph" w:styleId="a5">
    <w:name w:val="No Spacing"/>
    <w:uiPriority w:val="1"/>
    <w:qFormat/>
    <w:rsid w:val="002226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rai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Панасенко</dc:creator>
  <cp:lastModifiedBy>Надежда Панасенко</cp:lastModifiedBy>
  <cp:revision>2</cp:revision>
  <cp:lastPrinted>2016-03-28T08:26:00Z</cp:lastPrinted>
  <dcterms:created xsi:type="dcterms:W3CDTF">2016-03-28T09:13:00Z</dcterms:created>
  <dcterms:modified xsi:type="dcterms:W3CDTF">2016-03-28T09:13:00Z</dcterms:modified>
</cp:coreProperties>
</file>